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5336F">
      <w:pPr>
        <w:ind w:right="960"/>
        <w:jc w:val="left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黑体-GB2312" w:cs="Times New Roman"/>
          <w:color w:val="auto"/>
          <w:kern w:val="0"/>
          <w:sz w:val="32"/>
          <w:szCs w:val="32"/>
          <w:lang w:eastAsia="zh-CN" w:bidi="ar"/>
        </w:rPr>
        <w:t>附件</w:t>
      </w:r>
      <w:r>
        <w:rPr>
          <w:rFonts w:hint="default" w:ascii="Times New Roman" w:hAnsi="Times New Roman" w:eastAsia="CESI黑体-GB2312" w:cs="Times New Roman"/>
          <w:color w:val="auto"/>
          <w:kern w:val="0"/>
          <w:sz w:val="32"/>
          <w:szCs w:val="32"/>
          <w:lang w:val="en-US" w:eastAsia="zh-CN" w:bidi="ar"/>
        </w:rPr>
        <w:t>3</w:t>
      </w:r>
    </w:p>
    <w:p w14:paraId="03021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 w:line="56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小标宋" w:cs="Times New Roman"/>
          <w:snapToGrid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小标宋" w:cs="Times New Roman"/>
          <w:snapToGrid/>
          <w:color w:val="auto"/>
          <w:kern w:val="2"/>
          <w:sz w:val="44"/>
          <w:szCs w:val="44"/>
          <w:lang w:val="en-US" w:eastAsia="zh-CN" w:bidi="ar-SA"/>
        </w:rPr>
        <w:t>广东省社会培训评价组织申报表</w:t>
      </w:r>
    </w:p>
    <w:p w14:paraId="2CC01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 w:line="56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（乡村建设工匠）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541"/>
        <w:gridCol w:w="1299"/>
        <w:gridCol w:w="898"/>
        <w:gridCol w:w="615"/>
        <w:gridCol w:w="802"/>
        <w:gridCol w:w="1606"/>
        <w:gridCol w:w="2255"/>
      </w:tblGrid>
      <w:tr w14:paraId="29D6E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67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AAC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一、基本信息</w:t>
            </w:r>
          </w:p>
        </w:tc>
      </w:tr>
      <w:tr w14:paraId="2CD5B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F66C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名  称</w:t>
            </w:r>
          </w:p>
        </w:tc>
        <w:tc>
          <w:tcPr>
            <w:tcW w:w="747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E00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EFDC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8B94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地  址</w:t>
            </w:r>
          </w:p>
        </w:tc>
        <w:tc>
          <w:tcPr>
            <w:tcW w:w="747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E1A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FD15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03B9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注册登记机构</w:t>
            </w:r>
          </w:p>
        </w:tc>
        <w:tc>
          <w:tcPr>
            <w:tcW w:w="74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587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AD5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B651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统一社会信用代码</w:t>
            </w:r>
          </w:p>
        </w:tc>
        <w:tc>
          <w:tcPr>
            <w:tcW w:w="747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3E5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7E7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25B7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机构性质</w:t>
            </w:r>
          </w:p>
        </w:tc>
        <w:tc>
          <w:tcPr>
            <w:tcW w:w="747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428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□企业    □院校    □民办职业培训学校    □协会、学会    </w:t>
            </w:r>
          </w:p>
        </w:tc>
      </w:tr>
      <w:tr w14:paraId="00B8D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EE3A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法定代表人</w:t>
            </w: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0AB8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4A1E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注册资金</w:t>
            </w:r>
          </w:p>
        </w:tc>
        <w:tc>
          <w:tcPr>
            <w:tcW w:w="38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221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C7BF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CED7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3DEA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0734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职 务</w:t>
            </w:r>
          </w:p>
        </w:tc>
        <w:tc>
          <w:tcPr>
            <w:tcW w:w="38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15D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9C25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79E3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5DCB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7027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38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DBE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6C4B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967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B4F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二、拟开展职业技能等级评价的职业（工种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en-US" w:bidi="ar-SA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情况</w:t>
            </w:r>
          </w:p>
        </w:tc>
      </w:tr>
      <w:tr w14:paraId="119BC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D034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3CAD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职业名称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ADBD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职业编码</w:t>
            </w: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61B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工种名称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435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等级范围</w:t>
            </w:r>
          </w:p>
        </w:tc>
      </w:tr>
      <w:tr w14:paraId="3FD82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276C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AA26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bookmarkStart w:id="0" w:name="OLE_LINK14"/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乡村建设工匠</w:t>
            </w:r>
            <w:bookmarkEnd w:id="0"/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B92C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6-29-01-07</w:t>
            </w: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BF7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508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一、二</w:t>
            </w:r>
          </w:p>
        </w:tc>
      </w:tr>
      <w:tr w14:paraId="09BCA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1A76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ED7B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sz w:val="24"/>
                <w:szCs w:val="24"/>
                <w:shd w:val="clear" w:color="auto" w:fill="FFFFFF"/>
                <w:lang w:eastAsia="zh-CN"/>
              </w:rPr>
              <w:t>乡村建设工匠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59AC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napToGrid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6-29-01-07</w:t>
            </w: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DA3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乡村建设泥瓦工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367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三、四、五</w:t>
            </w:r>
          </w:p>
        </w:tc>
      </w:tr>
      <w:tr w14:paraId="34714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457B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03DB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sz w:val="24"/>
                <w:szCs w:val="24"/>
                <w:shd w:val="clear" w:color="auto" w:fill="FFFFFF"/>
                <w:lang w:eastAsia="zh-CN"/>
              </w:rPr>
              <w:t>乡村建设工匠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3D03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napToGrid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6-29-01-07</w:t>
            </w: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C07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乡村建设钢筋工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4F6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三、四、五</w:t>
            </w:r>
          </w:p>
        </w:tc>
      </w:tr>
      <w:tr w14:paraId="50BD8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5FAD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06A2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sz w:val="24"/>
                <w:szCs w:val="24"/>
                <w:shd w:val="clear" w:color="auto" w:fill="FFFFFF"/>
                <w:lang w:eastAsia="zh-CN"/>
              </w:rPr>
              <w:t>乡村建设工匠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B086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napToGrid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6-29-01-07</w:t>
            </w: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26C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乡村建设木工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FF4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三、四、五</w:t>
            </w:r>
          </w:p>
        </w:tc>
      </w:tr>
      <w:tr w14:paraId="1EB81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4619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1952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sz w:val="24"/>
                <w:szCs w:val="24"/>
                <w:shd w:val="clear" w:color="auto" w:fill="FFFFFF"/>
                <w:lang w:eastAsia="zh-CN"/>
              </w:rPr>
              <w:t>乡村建设工匠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379F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6-29-01-07</w:t>
            </w: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46E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乡村建设水电安装工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5B9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三、四、五</w:t>
            </w:r>
          </w:p>
        </w:tc>
      </w:tr>
      <w:tr w14:paraId="79FC5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96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7A2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  <w:lang w:val="zh-CN" w:eastAsia="zh-CN" w:bidi="ar-SA"/>
              </w:rPr>
              <w:t>三、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机构总体情况介绍</w:t>
            </w:r>
          </w:p>
        </w:tc>
      </w:tr>
      <w:tr w14:paraId="045C6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9" w:hRule="exact"/>
          <w:jc w:val="center"/>
        </w:trPr>
        <w:tc>
          <w:tcPr>
            <w:tcW w:w="96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F89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59E61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46F7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7" w:hRule="exact"/>
          <w:jc w:val="center"/>
        </w:trPr>
        <w:tc>
          <w:tcPr>
            <w:tcW w:w="96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C8E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3F1F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96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FC0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  <w:lang w:val="zh-CN" w:eastAsia="zh-CN" w:bidi="ar-SA"/>
              </w:rPr>
              <w:t>四、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  <w:lang w:val="zh-CN" w:eastAsia="zh-CN" w:bidi="ar-SA"/>
              </w:rPr>
              <w:t>承诺</w:t>
            </w:r>
          </w:p>
        </w:tc>
      </w:tr>
      <w:tr w14:paraId="47DA9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8" w:hRule="exact"/>
          <w:jc w:val="center"/>
        </w:trPr>
        <w:tc>
          <w:tcPr>
            <w:tcW w:w="96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BE9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593BE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本单位承诺：</w:t>
            </w:r>
          </w:p>
          <w:p w14:paraId="588A7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1.自愿承担职业技能等级认定、证书核发等主体责任。</w:t>
            </w:r>
          </w:p>
          <w:p w14:paraId="4D918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2.申报材料真实有效，如有虚假，自愿退出申报或取消备案资质。</w:t>
            </w:r>
          </w:p>
          <w:p w14:paraId="0A5D7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3.开展技能等级认定工作时坚持把社会效益放在首位，不以人才评价为营利目的。</w:t>
            </w:r>
          </w:p>
          <w:p w14:paraId="41E3D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4.获得备案资质后，将制定明确的技能人次评价计划，每年认定人数不少于500人次，备案期内认定人数不少于1500人次。</w:t>
            </w:r>
          </w:p>
          <w:p w14:paraId="15496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56576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zh-CN" w:eastAsia="zh-CN" w:bidi="ar-SA"/>
              </w:rPr>
              <w:t>法定代表人（签字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en-US" w:bidi="ar-SA"/>
              </w:rPr>
              <w:t xml:space="preserve">） 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 w14:paraId="532BD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单位名称（公章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en-US" w:bidi="ar-SA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 w14:paraId="321E8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申报日期：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年  月  日</w:t>
            </w:r>
          </w:p>
          <w:p w14:paraId="26559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368D9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58465FE7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w w:val="100"/>
          <w:position w:val="0"/>
          <w:sz w:val="24"/>
          <w:szCs w:val="24"/>
          <w:lang w:val="zh-CN" w:eastAsia="zh-CN" w:bidi="zh-CN"/>
        </w:rPr>
        <w:t>注：请申报单位在单位名称处及表格骑缝处加盖本单位公章；本表可增行</w:t>
      </w:r>
      <w:r>
        <w:rPr>
          <w:rFonts w:hint="default" w:ascii="Times New Roman" w:hAnsi="Times New Roman" w:eastAsia="仿宋_GB2312" w:cs="Times New Roman"/>
          <w:snapToGrid/>
          <w:color w:val="auto"/>
          <w:w w:val="100"/>
          <w:position w:val="0"/>
          <w:sz w:val="24"/>
          <w:szCs w:val="24"/>
          <w:lang w:val="en-US" w:eastAsia="zh-CN" w:bidi="zh-CN"/>
        </w:rPr>
        <w:t>或续页。</w:t>
      </w:r>
    </w:p>
    <w:p w14:paraId="075E4E69"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6B790">
    <w:pPr>
      <w:widowControl w:val="0"/>
      <w:snapToGrid w:val="0"/>
      <w:spacing w:line="240" w:lineRule="atLeast"/>
      <w:jc w:val="right"/>
      <w:rPr>
        <w:rFonts w:ascii="宋体" w:hAnsi="宋体" w:eastAsia="宋体" w:cs="仿宋_GB2312"/>
        <w:color w:val="000000"/>
        <w:kern w:val="2"/>
        <w:sz w:val="28"/>
        <w:szCs w:val="28"/>
        <w:lang w:val="en-US" w:eastAsia="zh-CN" w:bidi="ar-SA"/>
      </w:rPr>
    </w:pPr>
    <w:r>
      <w:rPr>
        <w:rFonts w:ascii="Calibri" w:hAnsi="Calibri" w:eastAsia="仿宋_GB2312" w:cs="仿宋_GB2312"/>
        <w:color w:val="000000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96B247F">
                          <w:pPr>
                            <w:widowControl w:val="0"/>
                            <w:snapToGrid w:val="0"/>
                            <w:spacing w:line="240" w:lineRule="atLeast"/>
                            <w:jc w:val="left"/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6B247F">
                    <w:pPr>
                      <w:widowControl w:val="0"/>
                      <w:snapToGrid w:val="0"/>
                      <w:spacing w:line="240" w:lineRule="atLeast"/>
                      <w:jc w:val="left"/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974DA62">
    <w:pPr>
      <w:widowControl w:val="0"/>
      <w:snapToGrid w:val="0"/>
      <w:spacing w:line="240" w:lineRule="atLeast"/>
      <w:jc w:val="left"/>
      <w:rPr>
        <w:rFonts w:ascii="Calibri" w:hAnsi="Calibri" w:eastAsia="仿宋_GB2312" w:cs="仿宋_GB2312"/>
        <w:color w:val="000000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B10C0"/>
    <w:rsid w:val="31E41CE9"/>
    <w:rsid w:val="525635A3"/>
    <w:rsid w:val="548B2661"/>
    <w:rsid w:val="558B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仿宋_GB2312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2025-08-29T07:34:00Z</dcterms:created>
  <dc:creator>陌</dc:creator>
  <cp:lastModifiedBy>陌</cp:lastModifiedBy>
  <dcterms:modified xsi:type="dcterms:W3CDTF">2025-08-29T07:38:50Z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DA14DBC675DF4FF1909A021A7A65021E_13</vt:lpwstr>
  </property>
  <property fmtid="{D5CDD505-2E9C-101B-9397-08002B2CF9AE}" pid="4" name="KSOTemplateDocerSaveRecord">
    <vt:lpwstr>eyJoZGlkIjoiYmNhZDU5Nzc0MWRjZjgzYTk5MjI0N2JhZjg4OWRhMWIiLCJ1c2VySWQiOiIxMjA5OTQ0MDAwIn0=</vt:lpwstr>
  </property>
</Properties>
</file>