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华文楷体" w:hAnsi="华文楷体" w:eastAsia="华文楷体"/>
          <w:b/>
          <w:sz w:val="40"/>
          <w:szCs w:val="28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首届广东省装配式农房设计大赛获奖作品名单</w:t>
      </w:r>
    </w:p>
    <w:tbl>
      <w:tblPr>
        <w:tblStyle w:val="7"/>
        <w:tblW w:w="8880" w:type="dxa"/>
        <w:tblInd w:w="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701"/>
        <w:gridCol w:w="2410"/>
        <w:gridCol w:w="992"/>
        <w:gridCol w:w="3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广府组别 专业获奖名单：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单位/团体/个人名称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主创设计师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设计团队成员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适变的建筑：可生长的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华南理工大学建筑设计研究院有限公司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广东省装配式建筑设计院有限公司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李彬彬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张伟、陈永明、汤朝晖、杨晓川、夏蕾、陈蕾、吴静、陈莹、章雨桐、胡枢华、程文波、胡柳崎宇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岭乡南苑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广州珠江外资建筑设计院有限公司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虞力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林鹏、刘强、李玉山、郑宾、杜娟、谢伊林、毕广宏、张所婷、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梁圣荣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、霍维刚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广府风韵 时代新貌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华南理工大学建筑设计研究院有限公司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韦宏、林灿封、陈盛德、黄泽、张积洋、黄奕斌、卢嘉东、黄志祥、孙良、孙榆婷、游家奇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秀美岭南，诗意新居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广州市城市更新规划设计研究院有限公司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陈雨川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欧振明、蓝夏、林江波、康贤涛、胡利、付海燕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岭南新时代绿美民居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广东省广建设计集团有限公司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黄立思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彭志铎、朱敏艺、谢文园、欧阳天朗、霍健棠、叶心榆、顾锦全、修先磊、彭伟杰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一缕乡情何处寄，广府人家向阳居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中国建筑第四工程局有限公司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孙清臣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桂峥嵘、彭雪峰、沈雅雯、林春健、管欣欣、鲁进</w:t>
            </w:r>
          </w:p>
        </w:tc>
      </w:tr>
    </w:tbl>
    <w:p>
      <w:pPr>
        <w:pStyle w:val="6"/>
        <w:widowControl/>
        <w:numPr>
          <w:ilvl w:val="255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1"/>
        <w:gridCol w:w="2410"/>
        <w:gridCol w:w="992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潮汕组别 专业获奖名单：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单位/团体/个人名称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主创设计师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潮州厝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中国建筑第四工程局有限公司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桂峥嵘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孙清臣、段鸿琪、沈雅雯、林春健、安通、陈经国、沈涛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宅·模方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中建海龙科技有限公司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湛鹤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孟辉、严辰、陈永耀、侯苗苗、何晓璐、黎俊、陈集源、沈浩、汪瑞、宋佳清、李喆靖、王昊钰、熊雅茹、徐冰骅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茶是故乡浓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广东省建筑设计研究院有限公司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曹志威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陈宇青、黄耀杰、吴晓嘉、郭浩圳、张永宗、宋文馨、李晓灵、何健立、王婉雯、姚旻、陈哲超、谢泳聪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潮汕民系在新建农房中探索推行装配式建筑等新型农房建造探究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广东省建筑设计研究院有限公司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邵涛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洪卫、蔡淳镔、徐刚、潘颖、周辉彬、李鹏、吴少贤、吴怀荣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拾光小厝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汕头市建筑设计院有限公司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方泽佳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潮舍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汕头市建筑设计院有限公司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陈孝加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陈楷伟、郑慧子、陆奕云</w:t>
            </w:r>
          </w:p>
        </w:tc>
      </w:tr>
    </w:tbl>
    <w:p>
      <w:pPr>
        <w:pStyle w:val="6"/>
        <w:widowControl/>
        <w:numPr>
          <w:ilvl w:val="255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1"/>
        <w:gridCol w:w="2410"/>
        <w:gridCol w:w="992"/>
        <w:gridCol w:w="3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客家组别 专业获奖名单：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单位/团体/个人名称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主创设计师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客聚·宜居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中国建筑第四工程局有限公司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沈雅雯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桂峥嵘、孙清臣、孟媛、敖登云、林春健、黄智尚、陈宏强、沈涛、陈经国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客家民系装配式农房设计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广东省城乡规划设计研究院科技集团股份有限公司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区文谦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唐熠斓、陈泰嘉、陈芳谊、陈祚衡、李锦铭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归家之围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中国建筑第四工程局有限公司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廖家升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吴华、黄智尚、孟媛、管欣欣、廖柏鼎、陈勇、林春健、桂峥嵘、孙清臣、沈雅雯、陈宏强、陈经国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"mailto:494266931@qq.com"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东石隐南岭，客家筑新梦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香港华艺设计顾问（深圳）有限公司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陈俊荣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范文康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陈竹、王元媛、王园园、徐悦、张红伟、彭加木、禹愿雄、严伟民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农舍小屋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广东省广建设计集团有限公司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邓承添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杨润滨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智造新体系 装配客家居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中建科技集团有限公司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孙占琦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戴琼</w:t>
            </w:r>
          </w:p>
        </w:tc>
        <w:tc>
          <w:tcPr>
            <w:tcW w:w="32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邱勇、李文、张佳琳、靳成、郑茜、吕路、蒋莉、苏晓婉、陈潘、袁佳佳</w:t>
            </w:r>
          </w:p>
        </w:tc>
      </w:tr>
    </w:tbl>
    <w:p>
      <w:pPr>
        <w:pStyle w:val="6"/>
        <w:widowControl/>
        <w:numPr>
          <w:ilvl w:val="255"/>
          <w:numId w:val="0"/>
        </w:numPr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1"/>
        <w:gridCol w:w="2410"/>
        <w:gridCol w:w="992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既有民居整治组别 专业获奖名单：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单位/团体/个人名称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主创设计师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海岛既有民居整治及装配式设计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珠海市建筑设计院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柴云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华志涛、张志妮、欧阳国涛、苏枯华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“老”广新居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广东省建筑设计研究院有限公司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张世建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郭奕辉、杨卓琼、伍时锋、宋文馨、刘练、罗益群、梁雁青、林泓、张尔开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永安上河图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广州市轨道交通产业联盟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广州地铁设计研究院股份有限公司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广东省装配式建筑设计院有限公司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广东原创新材料科技有限公司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张伟</w:t>
            </w:r>
          </w:p>
        </w:tc>
        <w:tc>
          <w:tcPr>
            <w:tcW w:w="32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刘忠诚、周海成、刘东铭、陈蕾、吴静、黄国达、洪洁、刘欢、胡鑫、彭剑宁、雷翅、陈功成、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佛冈县水头镇铜溪村委大塘村搬迁项目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广东睿博建筑设计研究有限公司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苏彦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李擘栋、王杏梅、叶青松、温文盛、刘伟健、黄政文、陈丽琴、梁奕诗、韦金玉、刘可欣、廖强志、杨智杰、刘韶伟、谢英俊、单满秋、陆振宇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、钟伟昌、郑芷韵、陈捷、蓝升华、黄文辉、陈观荣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旧语新颜 生于斯，长于斯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广东诚一建筑科技有限公司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道一设计（广东）有限公司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广东诚盛建材科技有限公司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黄照明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李寒竹、廖强、何泳强、唐习龙、梁宇凌、梁均、岑嘉颖、许晓萍、李凤琴、周佳伟、唐资深、方家濠、林家栋、谭娇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春暖花开又一宿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广州大学建筑设计研究院有限公司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（广东众建联装配建设科技有限公司）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王河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王根、吴楚霖、王金明、刘安琪、刘嘉盛、彭子健、沈树坚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pStyle w:val="6"/>
        <w:widowControl/>
        <w:numPr>
          <w:ilvl w:val="255"/>
          <w:numId w:val="0"/>
        </w:numPr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widowControl/>
        <w:numPr>
          <w:ilvl w:val="255"/>
          <w:numId w:val="0"/>
        </w:numPr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180" w:type="dxa"/>
        <w:tblInd w:w="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092"/>
        <w:gridCol w:w="2135"/>
        <w:gridCol w:w="1004"/>
        <w:gridCol w:w="3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人气奖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组别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单位/团体/个人名称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主创设计师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广府民系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广府风韵 时代新貌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华南理工大学建筑设计研究院有限公司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王黎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韦宏、林灿封、陈盛德、黄泽、张积洋、黄奕斌、卢嘉东、黄志祥、孙良、孙榆婷、游家奇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秀美岭南，诗意新居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广州市城市更新规划设计研究院有限公司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陈雨川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欧振明、蓝夏、林江波、康贤涛、胡利、付海燕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合盒.和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重庆大学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重庆元象建筑咨询设计有限公司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广东草根民墅房屋制造有限公司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宗德新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聂诗东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黄昆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曹昱昕、李云涛、张嘉馨、黄昆、胡新华、刘豫龙、张子鹏、黄永志、袁太强、胡强桂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潮汕民系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潮汕民系在新建农房中探索推行装配式建筑等新型农房建造探究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广东省建筑设计研究院有限公司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邵涛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洪卫、蔡淳镔、徐刚、潘颖、周辉彬、李鹏、吴少贤、吴怀荣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归鸪里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远大住宅工业集团股份有限公司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陈勃文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谭新明、刘超、龙政、肖倩、黎奕晖、肖磊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潮汕装配式新民居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广东建联建筑设计有限公司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王沛杰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丁鸿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客家民系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农舍小屋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广东省广建设计集团有限公司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邓承添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杨润滨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归家之围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中国建筑第四工程局有限公司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廖家升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吴华、黄智尚、孟媛、管欣欣、廖柏鼎、陈勇、林春健、桂峥嵘、孙清臣、沈雅雯、陈宏强、陈经国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低碳绿色农房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浙江金隅杭加绿建科技有限公司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管仁彪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方鹏威、张锦宝、陈杰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既有民居整治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乡郭村落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广东省建筑设计研究院有限公司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张未迟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魏豪、江菊珍、余卫民、黄振邦、罗明艺、何敏俊、陈裕鹏、张立明、邓洁莹、金淑纯、区健锋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装配式农房设计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广东省广建设计集团有限公司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麦业熙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陈钢、廖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、黄丹丽、谢斌源、陈志开、周金、谢智彬、邹亚序、吴远霖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既有民居整治装配式农房设计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广东省城乡规划设计研究院科技集团股份有限公司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罗强</w:t>
            </w:r>
          </w:p>
        </w:tc>
        <w:tc>
          <w:tcPr>
            <w:tcW w:w="3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沈恺、王德霖、刘骏祺、罗居胤、朱文鑫、吴泽鹏、黄华立</w:t>
            </w:r>
          </w:p>
        </w:tc>
      </w:tr>
    </w:tbl>
    <w:p>
      <w:pPr>
        <w:pStyle w:val="6"/>
        <w:widowControl/>
        <w:numPr>
          <w:ilvl w:val="255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</w:pPr>
      <w:bookmarkStart w:id="0" w:name="_Hlk132021783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200652E0"/>
    <w:rsid w:val="000344B2"/>
    <w:rsid w:val="00051493"/>
    <w:rsid w:val="00051A0E"/>
    <w:rsid w:val="00063A24"/>
    <w:rsid w:val="00084AF7"/>
    <w:rsid w:val="000C30DC"/>
    <w:rsid w:val="00136614"/>
    <w:rsid w:val="00196B44"/>
    <w:rsid w:val="001F2BD3"/>
    <w:rsid w:val="002007C0"/>
    <w:rsid w:val="00201701"/>
    <w:rsid w:val="002051D2"/>
    <w:rsid w:val="0023103F"/>
    <w:rsid w:val="00233E13"/>
    <w:rsid w:val="00265493"/>
    <w:rsid w:val="00285FD2"/>
    <w:rsid w:val="002A51EE"/>
    <w:rsid w:val="00332957"/>
    <w:rsid w:val="00385F04"/>
    <w:rsid w:val="003B0177"/>
    <w:rsid w:val="003E6293"/>
    <w:rsid w:val="003F2219"/>
    <w:rsid w:val="004037DF"/>
    <w:rsid w:val="004A4377"/>
    <w:rsid w:val="004A5F97"/>
    <w:rsid w:val="00584F3D"/>
    <w:rsid w:val="005C6F91"/>
    <w:rsid w:val="00613600"/>
    <w:rsid w:val="00656E59"/>
    <w:rsid w:val="007057D7"/>
    <w:rsid w:val="00732E6E"/>
    <w:rsid w:val="00770FA5"/>
    <w:rsid w:val="00780F18"/>
    <w:rsid w:val="007B4F6D"/>
    <w:rsid w:val="00820714"/>
    <w:rsid w:val="008D494D"/>
    <w:rsid w:val="00954F3B"/>
    <w:rsid w:val="0096436D"/>
    <w:rsid w:val="009647AD"/>
    <w:rsid w:val="00994FB5"/>
    <w:rsid w:val="009E7530"/>
    <w:rsid w:val="00A714B4"/>
    <w:rsid w:val="00A97FED"/>
    <w:rsid w:val="00AB254D"/>
    <w:rsid w:val="00AC2B7C"/>
    <w:rsid w:val="00B025A6"/>
    <w:rsid w:val="00B071B1"/>
    <w:rsid w:val="00B820EA"/>
    <w:rsid w:val="00BC25AB"/>
    <w:rsid w:val="00BD212C"/>
    <w:rsid w:val="00C15A21"/>
    <w:rsid w:val="00C25C55"/>
    <w:rsid w:val="00C47196"/>
    <w:rsid w:val="00C80E61"/>
    <w:rsid w:val="00CA4743"/>
    <w:rsid w:val="00CB7E0A"/>
    <w:rsid w:val="00CE72D2"/>
    <w:rsid w:val="00CF675F"/>
    <w:rsid w:val="00D8665A"/>
    <w:rsid w:val="00DA031E"/>
    <w:rsid w:val="00DA4F30"/>
    <w:rsid w:val="00DB6D4F"/>
    <w:rsid w:val="00E77A7C"/>
    <w:rsid w:val="00EA6EDB"/>
    <w:rsid w:val="00EC6C7B"/>
    <w:rsid w:val="00EE32D3"/>
    <w:rsid w:val="00EF12D6"/>
    <w:rsid w:val="00F703E6"/>
    <w:rsid w:val="00F71CDD"/>
    <w:rsid w:val="00F9060C"/>
    <w:rsid w:val="00FC3E0C"/>
    <w:rsid w:val="00FC50A0"/>
    <w:rsid w:val="01B24802"/>
    <w:rsid w:val="02607290"/>
    <w:rsid w:val="04A7533A"/>
    <w:rsid w:val="088C1F29"/>
    <w:rsid w:val="0C532253"/>
    <w:rsid w:val="0E246D85"/>
    <w:rsid w:val="12673DD7"/>
    <w:rsid w:val="158346B4"/>
    <w:rsid w:val="15DC7481"/>
    <w:rsid w:val="16D36727"/>
    <w:rsid w:val="1B0D51E7"/>
    <w:rsid w:val="1E534BDD"/>
    <w:rsid w:val="1FB9753F"/>
    <w:rsid w:val="200652E0"/>
    <w:rsid w:val="21371DDC"/>
    <w:rsid w:val="24FFB1AC"/>
    <w:rsid w:val="2AD70D26"/>
    <w:rsid w:val="312E32CE"/>
    <w:rsid w:val="37EB58CF"/>
    <w:rsid w:val="3BDC33F1"/>
    <w:rsid w:val="3FBE00C1"/>
    <w:rsid w:val="3FCE2E97"/>
    <w:rsid w:val="40FE10B1"/>
    <w:rsid w:val="42044912"/>
    <w:rsid w:val="46792360"/>
    <w:rsid w:val="49527901"/>
    <w:rsid w:val="4D955D77"/>
    <w:rsid w:val="54770964"/>
    <w:rsid w:val="5A4A01F0"/>
    <w:rsid w:val="5C6E0E48"/>
    <w:rsid w:val="5F520040"/>
    <w:rsid w:val="6A4143B3"/>
    <w:rsid w:val="6B6FE50C"/>
    <w:rsid w:val="6DBD142E"/>
    <w:rsid w:val="703B6CD7"/>
    <w:rsid w:val="72E85097"/>
    <w:rsid w:val="73AB1F81"/>
    <w:rsid w:val="73E72B93"/>
    <w:rsid w:val="73FC6DA8"/>
    <w:rsid w:val="757E48A0"/>
    <w:rsid w:val="77543075"/>
    <w:rsid w:val="77B90347"/>
    <w:rsid w:val="7A7E8BE3"/>
    <w:rsid w:val="7B0665C7"/>
    <w:rsid w:val="7B1D104B"/>
    <w:rsid w:val="7B6BFD57"/>
    <w:rsid w:val="7B6F41D6"/>
    <w:rsid w:val="7BBA1FBF"/>
    <w:rsid w:val="7DFF7180"/>
    <w:rsid w:val="7E9BA946"/>
    <w:rsid w:val="7FF2D316"/>
    <w:rsid w:val="9FA3EA7A"/>
    <w:rsid w:val="A7B215CC"/>
    <w:rsid w:val="AFFA7991"/>
    <w:rsid w:val="BBDC7617"/>
    <w:rsid w:val="BFB927B2"/>
    <w:rsid w:val="DD55DBA6"/>
    <w:rsid w:val="DFE4664E"/>
    <w:rsid w:val="DFEFC3BF"/>
    <w:rsid w:val="E6EF7F21"/>
    <w:rsid w:val="E7EB8F92"/>
    <w:rsid w:val="EBAE18E8"/>
    <w:rsid w:val="F5FF04D2"/>
    <w:rsid w:val="F7BFAEF1"/>
    <w:rsid w:val="F7DF776E"/>
    <w:rsid w:val="FBBFA138"/>
    <w:rsid w:val="FD7B81E9"/>
    <w:rsid w:val="FEB56675"/>
    <w:rsid w:val="FF4784AA"/>
    <w:rsid w:val="FF5FEF17"/>
    <w:rsid w:val="FFBB80BA"/>
    <w:rsid w:val="FF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xintheme_tag_link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2711</Words>
  <Characters>2716</Characters>
  <Lines>24</Lines>
  <Paragraphs>6</Paragraphs>
  <TotalTime>2</TotalTime>
  <ScaleCrop>false</ScaleCrop>
  <LinksUpToDate>false</LinksUpToDate>
  <CharactersWithSpaces>2731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2024-04-19T18:15:00Z</dcterms:created>
  <dc:creator>gdcsda</dc:creator>
  <cp:lastModifiedBy>陌</cp:lastModifiedBy>
  <cp:lastPrinted>2023-11-01T00:19:00Z</cp:lastPrinted>
  <dcterms:modified xsi:type="dcterms:W3CDTF">2024-05-07T09:09:03Z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40AC3BB332D840BC91B42D94537F4B0A_11</vt:lpwstr>
  </property>
  <property fmtid="{D5CDD505-2E9C-101B-9397-08002B2CF9AE}" pid="4" name="showFlag">
    <vt:bool>true</vt:bool>
  </property>
</Properties>
</file>