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eastAsia" w:ascii="仿宋_GB2312" w:hAnsi="仿宋_GB2312" w:eastAsia="黑体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highlight w:val="none"/>
          <w:lang w:val="en-US" w:eastAsia="zh-CN"/>
        </w:rPr>
        <w:t>面试答辩相关流程</w:t>
      </w:r>
    </w:p>
    <w:p>
      <w:pPr>
        <w:widowControl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</w:p>
    <w:p>
      <w:pPr>
        <w:widowControl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正式面试答辩前5天，高评委会日常工作部门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政务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短信平台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发送以下信息（模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）给各申报人：</w:t>
      </w:r>
    </w:p>
    <w:p>
      <w:pPr>
        <w:widowControl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【202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年度正高级工程师面试答辩通知】根据粤建人函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文件精神及广东省建筑工程技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术高级专业技术资格评审委员会的安排，您的答辩时间为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XX:XX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-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: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答辩室为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1号，腾讯会议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号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XX</w:t>
      </w:r>
      <w:r>
        <w:rPr>
          <w:rFonts w:hint="default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XXXXXXX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，会议密码：</w:t>
      </w:r>
      <w:r>
        <w:rPr>
          <w:rFonts w:hint="default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XXXXXX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。请您确认是否收到此信息，如收到请于</w:t>
      </w:r>
      <w:r>
        <w:rPr>
          <w:rFonts w:hint="default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月</w:t>
      </w:r>
      <w:r>
        <w:rPr>
          <w:rFonts w:hint="default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日下午14:30前按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申报人姓名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申报单位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参加答辩日期时间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号答辩室+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确认参加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格式直接回复此短信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予以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确认。逾时不回复将视为放弃面试。</w:t>
      </w:r>
    </w:p>
    <w:p>
      <w:pPr>
        <w:widowControl/>
        <w:numPr>
          <w:ilvl w:val="-1"/>
          <w:numId w:val="0"/>
        </w:num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请准时回复信息，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并按附件2操作指南做好准备工作。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发送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申请后请耐心等待评委会工作人员审核通过，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请勿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多次申请。请在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答辩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0分钟前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进入指定会议室并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做好相关准备，等待评委会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准入视频会议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进入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视频后，答辩正式开始。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>答辩当天，</w:t>
      </w:r>
      <w:r>
        <w:rPr>
          <w:rFonts w:hint="eastAsia" w:ascii="仿宋_GB2312" w:hAnsi="仿宋_GB2312" w:cs="仿宋_GB2312"/>
          <w:color w:val="auto"/>
          <w:szCs w:val="30"/>
          <w:highlight w:val="none"/>
          <w:lang w:eastAsia="zh-CN"/>
        </w:rPr>
        <w:t>如超过规定的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>答辩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eastAsia="zh-CN"/>
        </w:rPr>
        <w:t>时间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>分钟，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  <w:t>工作人员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仍未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>能联系上</w:t>
      </w:r>
      <w:r>
        <w:rPr>
          <w:rFonts w:hint="eastAsia" w:ascii="仿宋_GB2312" w:hAnsi="仿宋_GB2312" w:eastAsia="仿宋_GB2312" w:cs="仿宋_GB2312"/>
          <w:color w:val="auto"/>
          <w:szCs w:val="30"/>
          <w:highlight w:val="none"/>
        </w:rPr>
        <w:t>申报人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>，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eastAsia="zh-CN"/>
        </w:rPr>
        <w:t>则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>视为自愿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放弃答辩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>。</w:t>
      </w:r>
    </w:p>
    <w:p>
      <w:pPr>
        <w:numPr>
          <w:ilvl w:val="0"/>
          <w:numId w:val="0"/>
        </w:numPr>
        <w:ind w:firstLine="0" w:firstLineChars="0"/>
        <w:jc w:val="left"/>
        <w:rPr>
          <w:rFonts w:hint="default" w:eastAsia="仿宋_GB2312"/>
          <w:highlight w:val="none"/>
          <w:lang w:eastAsia="zh-CN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803" w:right="1440" w:bottom="1803" w:left="1440" w:header="851" w:footer="1304" w:gutter="0"/>
      <w:pgNumType w:fmt="numberInDash" w:start="1"/>
      <w:cols w:space="720" w:num="1"/>
      <w:titlePg/>
      <w:docGrid w:type="linesAndChar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700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ZDU5Nzc0MWRjZjgzYTk5MjI0N2JhZjg4OWRhMWIifQ=="/>
  </w:docVars>
  <w:rsids>
    <w:rsidRoot w:val="00000000"/>
    <w:rsid w:val="16F53F78"/>
    <w:rsid w:val="30717AD3"/>
    <w:rsid w:val="3E7D8516"/>
    <w:rsid w:val="4D5A3897"/>
    <w:rsid w:val="5963594A"/>
    <w:rsid w:val="5FD42ED2"/>
    <w:rsid w:val="65415990"/>
    <w:rsid w:val="762878B8"/>
    <w:rsid w:val="77C9DFCB"/>
    <w:rsid w:val="7AC54054"/>
    <w:rsid w:val="7BFD93ED"/>
    <w:rsid w:val="7D345276"/>
    <w:rsid w:val="7FD77641"/>
    <w:rsid w:val="7FE63AB0"/>
    <w:rsid w:val="BD7E9D8E"/>
    <w:rsid w:val="CBF678A6"/>
    <w:rsid w:val="EEBF7489"/>
    <w:rsid w:val="FDEF72AE"/>
    <w:rsid w:val="FFF1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412</Characters>
  <Lines>0</Lines>
  <Paragraphs>0</Paragraphs>
  <TotalTime>99</TotalTime>
  <ScaleCrop>false</ScaleCrop>
  <LinksUpToDate>false</LinksUpToDate>
  <CharactersWithSpaces>412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2022-07-08T18:13:00Z</dcterms:created>
  <dc:creator>Administrator</dc:creator>
  <cp:lastModifiedBy>陌</cp:lastModifiedBy>
  <cp:lastPrinted>2024-04-19T09:35:00Z</cp:lastPrinted>
  <dcterms:modified xsi:type="dcterms:W3CDTF">2024-04-28T08:17:11Z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showFlag">
    <vt:bool>true</vt:bool>
  </property>
  <property fmtid="{D5CDD505-2E9C-101B-9397-08002B2CF9AE}" pid="4" name="userName">
    <vt:lpwstr>刘妍文</vt:lpwstr>
  </property>
  <property fmtid="{D5CDD505-2E9C-101B-9397-08002B2CF9AE}" pid="5" name="ICV">
    <vt:lpwstr>6B5BB18F1C0B4FF8A77A023B4F26544C_12</vt:lpwstr>
  </property>
</Properties>
</file>