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南山区沙河街道天虹商场配送中心地块城市更新单元超限高层建筑工程抗震设防</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专家组审查意见</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2023年10月19日，广东省超限高层建筑工程抗震设防审查专家委员会专家组成专家组，南山区沙河街道天虹商场配送中</w:t>
      </w:r>
      <w:bookmarkStart w:id="0" w:name="_GoBack"/>
      <w:bookmarkEnd w:id="0"/>
      <w:r>
        <w:rPr>
          <w:rFonts w:hint="eastAsia" w:ascii="仿宋_GB2312" w:hAnsi="仿宋_GB2312" w:eastAsia="仿宋_GB2312" w:cs="仿宋_GB2312"/>
          <w:sz w:val="32"/>
          <w:szCs w:val="32"/>
          <w:u w:val="none"/>
          <w:lang w:val="en-US" w:eastAsia="zh-CN" w:bidi="ar-SA"/>
        </w:rPr>
        <w:t>心地块城市更新单元超限高层建筑工程抗震设防审查会。专家听取了建设单位深圳市信旺房地产开发有限公司、设计单位筑博设计股份有限公司关于该工程抗震设防设计情况介绍，详尽审阅送审资料，经认真研讨后提出审查意见如下：</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rFonts w:hint="eastAsia" w:ascii="方正黑体_GBK" w:hAnsi="方正黑体_GBK" w:eastAsia="方正黑体_GBK" w:cs="方正黑体_GBK"/>
          <w:sz w:val="32"/>
          <w:szCs w:val="32"/>
          <w:u w:val="none"/>
          <w:lang w:val="en-US" w:eastAsia="zh-CN" w:bidi="ar-SA"/>
        </w:rPr>
      </w:pPr>
      <w:r>
        <w:rPr>
          <w:rFonts w:hint="eastAsia" w:ascii="黑体" w:hAnsi="黑体" w:eastAsia="黑体" w:cs="黑体"/>
          <w:sz w:val="32"/>
          <w:szCs w:val="32"/>
          <w:lang w:val="en-US" w:eastAsia="zh-CN"/>
        </w:rPr>
        <w:t>一、基本情况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项目位于深圳市南山区，侨深路与深云路交叉口，北临广深高速，建筑功能为商业、物流和宿舍，地上建筑面积约为5.82万平方米，地下建筑面积约为2.31万平方米，地下4层，裙房4层，地上42层，结构主屋面高度192米。抗震设防烈度7度(0.1g)，I类场地，抗震设防类别为丙类，抗震性能目标为C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项目采用天然地基基础，框架-剪力墙结构，存在扭转不规则、凹凸不规则、尺寸突变（收进）、构件间断、局部不规则（穿层柱、斜撑）等不规则项，属于超B级高度的超限高层建筑。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针对上述超限高层建筑，设计单位采用YJK、ETABS等程序进行小震作用下的结构分析；采用YJK程序进行中震作用下的结构分析；采用SAUSAGE程序进行大震作用下结构动力弹塑性分析。计算结果表明，结构的各项控制性指标基本满足现行规范要求，所采取的抗震加强措施有效，可满足结构在设定性能目标下的抗震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二、存在问题和改进意见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1.优化斜撑设置；深入分析斜撑传力路径及受力，采取相应加强措施，补充连接构件的节点构造；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2.宜适当采取措施，加强三十三层以上筒体结构完整性；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3.进一步分析跃层柱受力，按规范要求进行柱承载力设计；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4.论证裙楼顶层与塔楼连接处采用滑动支座的必要性；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5.补充塔楼预制外墙挂板对结构不利影响的分析，采取相应加强措施；完善叠合板与周围梁墙的连接构造，方便施工，保证钢筋连接与混凝土质量满足设计要求。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三、审查结论：通过</w:t>
      </w:r>
    </w:p>
    <w:sectPr>
      <w:pgSz w:w="11906" w:h="16838"/>
      <w:pgMar w:top="1644" w:right="1474" w:bottom="1417" w:left="1587" w:header="851" w:footer="158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小标宋">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xNjY1YWU0Y2M4ZDU0NmZmMGY0ZDRhZTU4ZmUyNmEifQ=="/>
  </w:docVars>
  <w:rsids>
    <w:rsidRoot w:val="0E7715E1"/>
    <w:rsid w:val="0E7715E1"/>
    <w:rsid w:val="17A9211E"/>
    <w:rsid w:val="191FE171"/>
    <w:rsid w:val="1D7F262E"/>
    <w:rsid w:val="2F2A5FBE"/>
    <w:rsid w:val="2FBB3BD4"/>
    <w:rsid w:val="33EF853C"/>
    <w:rsid w:val="38C34F50"/>
    <w:rsid w:val="3AE7D535"/>
    <w:rsid w:val="3EC590CD"/>
    <w:rsid w:val="3F761FA8"/>
    <w:rsid w:val="3FB7C2C7"/>
    <w:rsid w:val="463FECBD"/>
    <w:rsid w:val="4DF9B7CF"/>
    <w:rsid w:val="4F37F77D"/>
    <w:rsid w:val="52FFD93E"/>
    <w:rsid w:val="5DE77A6E"/>
    <w:rsid w:val="5F8E834A"/>
    <w:rsid w:val="66992989"/>
    <w:rsid w:val="66BE625A"/>
    <w:rsid w:val="6BCCA682"/>
    <w:rsid w:val="6DFF276E"/>
    <w:rsid w:val="6EEFFF8E"/>
    <w:rsid w:val="6FF7383F"/>
    <w:rsid w:val="6FF7E8F5"/>
    <w:rsid w:val="6FFA3F4E"/>
    <w:rsid w:val="6FFA96B1"/>
    <w:rsid w:val="73EE20DE"/>
    <w:rsid w:val="73FA3E51"/>
    <w:rsid w:val="75EFAE42"/>
    <w:rsid w:val="75FD35F6"/>
    <w:rsid w:val="76DF83A8"/>
    <w:rsid w:val="76F396D2"/>
    <w:rsid w:val="7ABFAF1E"/>
    <w:rsid w:val="7AED4CB6"/>
    <w:rsid w:val="7DDF34D5"/>
    <w:rsid w:val="7DF517F3"/>
    <w:rsid w:val="7E9F06D0"/>
    <w:rsid w:val="7F0F8FBF"/>
    <w:rsid w:val="7F3B4310"/>
    <w:rsid w:val="7F97C086"/>
    <w:rsid w:val="7F9DF294"/>
    <w:rsid w:val="7FCF0876"/>
    <w:rsid w:val="7FF1E93D"/>
    <w:rsid w:val="8BBD532A"/>
    <w:rsid w:val="9FF3C824"/>
    <w:rsid w:val="B67F942A"/>
    <w:rsid w:val="B76E9C44"/>
    <w:rsid w:val="B91F2355"/>
    <w:rsid w:val="B9AF63BD"/>
    <w:rsid w:val="BABFC50D"/>
    <w:rsid w:val="BBFA7A7A"/>
    <w:rsid w:val="BDBFCC0E"/>
    <w:rsid w:val="BFBB949A"/>
    <w:rsid w:val="BFBF8522"/>
    <w:rsid w:val="BFDDE30F"/>
    <w:rsid w:val="BFF34923"/>
    <w:rsid w:val="BFFFEC45"/>
    <w:rsid w:val="CBDE8686"/>
    <w:rsid w:val="CFFB3614"/>
    <w:rsid w:val="D23EA765"/>
    <w:rsid w:val="D9F77B3F"/>
    <w:rsid w:val="DEBFDC31"/>
    <w:rsid w:val="DFD3631D"/>
    <w:rsid w:val="DFDE4FCD"/>
    <w:rsid w:val="E5BD8CAD"/>
    <w:rsid w:val="E67F9228"/>
    <w:rsid w:val="E6FFC521"/>
    <w:rsid w:val="E7CEF65D"/>
    <w:rsid w:val="E7EFB505"/>
    <w:rsid w:val="EF9F4FBD"/>
    <w:rsid w:val="EFEBFFF0"/>
    <w:rsid w:val="F15B044E"/>
    <w:rsid w:val="F164F54B"/>
    <w:rsid w:val="F3EBB9FA"/>
    <w:rsid w:val="F4FD8717"/>
    <w:rsid w:val="F57F8E35"/>
    <w:rsid w:val="F5D7B7CD"/>
    <w:rsid w:val="F7FA9A76"/>
    <w:rsid w:val="F99FF697"/>
    <w:rsid w:val="F9EB5FCA"/>
    <w:rsid w:val="FAF183FF"/>
    <w:rsid w:val="FD770AB7"/>
    <w:rsid w:val="FD779D00"/>
    <w:rsid w:val="FDF75DE7"/>
    <w:rsid w:val="FDFE5E31"/>
    <w:rsid w:val="FEF35607"/>
    <w:rsid w:val="FF7F0A51"/>
    <w:rsid w:val="FF7F7FAD"/>
    <w:rsid w:val="FFF588D7"/>
    <w:rsid w:val="FFF77029"/>
    <w:rsid w:val="FFFC8035"/>
    <w:rsid w:val="FFFD0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99"/>
    <w:pPr>
      <w:ind w:firstLine="420" w:firstLineChars="200"/>
    </w:pPr>
  </w:style>
  <w:style w:type="paragraph" w:customStyle="1" w:styleId="5">
    <w:name w:val="正文20"/>
    <w:basedOn w:val="1"/>
    <w:qFormat/>
    <w:uiPriority w:val="0"/>
    <w:pPr>
      <w:widowControl/>
      <w:spacing w:line="400" w:lineRule="exact"/>
      <w:ind w:firstLine="200" w:firstLineChars="200"/>
    </w:pPr>
    <w:rPr>
      <w:rFonts w:ascii="Times New Roman" w:hAnsi="Times New Roman" w:eastAsia="宋体" w:cs="Times New Roman"/>
      <w:bCs/>
      <w:kern w:val="0"/>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923</Words>
  <Characters>1002</Characters>
  <Lines>0</Lines>
  <Paragraphs>0</Paragraphs>
  <TotalTime>9</TotalTime>
  <ScaleCrop>false</ScaleCrop>
  <LinksUpToDate>false</LinksUpToDate>
  <CharactersWithSpaces>1006</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2023-03-27T16:57:00Z</dcterms:created>
  <dc:creator> 曾姿</dc:creator>
  <cp:lastModifiedBy>陌</cp:lastModifiedBy>
  <cp:lastPrinted>2023-10-24T10:06:00Z</cp:lastPrinted>
  <dcterms:modified xsi:type="dcterms:W3CDTF">2023-12-06T06:45:28Z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29D1DD45F07240BBB8FE553FB775F6F8_12</vt:lpwstr>
  </property>
</Properties>
</file>