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sz w:val="32"/>
          <w:szCs w:val="32"/>
        </w:rPr>
      </w:pPr>
      <w:bookmarkStart w:id="0" w:name="_Toc29894351"/>
      <w:bookmarkStart w:id="1" w:name="前言"/>
      <w:bookmarkStart w:id="2" w:name="_Toc518797264"/>
      <w:bookmarkStart w:id="3" w:name="_Toc519016003"/>
      <w:bookmarkStart w:id="4" w:name="_Toc27299191"/>
      <w:bookmarkStart w:id="5" w:name="_Toc518793881"/>
      <w:bookmarkStart w:id="6" w:name="_Toc26589076"/>
      <w:bookmarkStart w:id="7" w:name="_Toc26584551"/>
      <w:bookmarkStart w:id="8" w:name="_Toc26589266"/>
      <w:bookmarkStart w:id="9" w:name="_Toc26590733"/>
      <w:bookmarkStart w:id="10" w:name="_Toc521140876"/>
      <w:bookmarkStart w:id="11" w:name="目次"/>
      <w:bookmarkStart w:id="12" w:name="_Toc26590642"/>
      <w:bookmarkStart w:id="13" w:name="_Toc26590350"/>
      <w:bookmarkStart w:id="14" w:name="_Toc26589408"/>
      <w:bookmarkStart w:id="15" w:name="_Toc26590574"/>
      <w:r>
        <w:rPr>
          <w:sz w:val="44"/>
          <w:szCs w:val="44"/>
        </w:rPr>
        <w:drawing>
          <wp:anchor distT="0" distB="0" distL="114300" distR="114300" simplePos="0" relativeHeight="251663360" behindDoc="0" locked="0" layoutInCell="1" allowOverlap="1">
            <wp:simplePos x="0" y="0"/>
            <wp:positionH relativeFrom="page">
              <wp:posOffset>4901565</wp:posOffset>
            </wp:positionH>
            <wp:positionV relativeFrom="page">
              <wp:posOffset>1374775</wp:posOffset>
            </wp:positionV>
            <wp:extent cx="1720215" cy="800100"/>
            <wp:effectExtent l="0" t="0" r="0" b="0"/>
            <wp:wrapNone/>
            <wp:docPr id="10" name="图片 10"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G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p>
    <w:p>
      <w:pPr>
        <w:rPr>
          <w:rFonts w:eastAsia="黑体"/>
          <w:sz w:val="32"/>
          <w:szCs w:val="32"/>
        </w:rPr>
      </w:pPr>
    </w:p>
    <w:p>
      <w:pPr>
        <w:rPr>
          <w:rFonts w:eastAsia="MS Gothic"/>
          <w:b/>
          <w:sz w:val="84"/>
          <w:szCs w:val="84"/>
        </w:rPr>
      </w:pPr>
      <w:r>
        <w:rPr>
          <w:rFonts w:eastAsia="黑体"/>
          <w:sz w:val="32"/>
          <w:szCs w:val="32"/>
        </w:rPr>
        <w:t xml:space="preserve">       </w:t>
      </w:r>
      <w:r>
        <w:rPr>
          <w:rFonts w:eastAsia="黑体"/>
          <w:spacing w:val="28"/>
          <w:sz w:val="48"/>
          <w:szCs w:val="48"/>
        </w:rPr>
        <w:t>广东省标准</w:t>
      </w:r>
      <w:r>
        <w:rPr>
          <w:rFonts w:eastAsia="黑体"/>
          <w:sz w:val="32"/>
          <w:szCs w:val="32"/>
        </w:rPr>
        <w:t xml:space="preserve">            </w:t>
      </w:r>
      <w:r>
        <w:rPr>
          <w:color w:val="000000"/>
          <w:sz w:val="52"/>
        </w:rPr>
        <w:t xml:space="preserve">   </w:t>
      </w:r>
    </w:p>
    <w:p>
      <w:r>
        <w:t xml:space="preserve">                              </w:t>
      </w:r>
      <w:bookmarkStart w:id="16" w:name="_Toc337542810"/>
      <w:r>
        <w:t xml:space="preserve">                                                        </w:t>
      </w:r>
    </w:p>
    <w:p>
      <w:pPr>
        <w:spacing w:line="400" w:lineRule="exact"/>
        <w:rPr>
          <w:spacing w:val="17"/>
          <w:sz w:val="30"/>
          <w:szCs w:val="30"/>
        </w:rPr>
      </w:pPr>
      <w:r>
        <w:t xml:space="preserve">                                                            </w:t>
      </w:r>
      <w:r>
        <w:rPr>
          <w:spacing w:val="23"/>
          <w:sz w:val="30"/>
          <w:szCs w:val="30"/>
        </w:rPr>
        <w:t>DBJ 15-XX-</w:t>
      </w:r>
      <w:bookmarkEnd w:id="16"/>
      <w:r>
        <w:rPr>
          <w:sz w:val="30"/>
          <w:szCs w:val="30"/>
        </w:rPr>
        <w:t>202X</w:t>
      </w:r>
    </w:p>
    <w:p>
      <w:pPr>
        <w:spacing w:line="400" w:lineRule="exact"/>
        <w:rPr>
          <w:sz w:val="28"/>
          <w:szCs w:val="28"/>
        </w:rPr>
      </w:pPr>
      <w:r>
        <w:rPr>
          <w:sz w:val="28"/>
          <w:szCs w:val="28"/>
        </w:rPr>
        <w:t xml:space="preserve">                                             </w:t>
      </w:r>
      <w:r>
        <w:rPr>
          <w:rFonts w:eastAsia="黑体"/>
          <w:sz w:val="28"/>
          <w:szCs w:val="28"/>
        </w:rPr>
        <w:t>备案号 J XXXXX-202X</w:t>
      </w:r>
    </w:p>
    <w:p>
      <w:pPr>
        <w:jc w:val="center"/>
        <w:rPr>
          <w:b/>
          <w:sz w:val="48"/>
          <w:szCs w:val="4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145415</wp:posOffset>
                </wp:positionV>
                <wp:extent cx="5808980" cy="27940"/>
                <wp:effectExtent l="0" t="0" r="20955" b="2921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808772" cy="27952"/>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95pt;margin-top:11.45pt;height:2.2pt;width:457.4pt;z-index:251659264;mso-width-relative:page;mso-height-relative:page;" filled="f" stroked="t" coordsize="21600,21600" o:gfxdata="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6&#10;6dfR1QAAAAcBAAAPAAAAAAAAAAEAIAAAACIAAABkcnMvZG93bnJldi54bWxQSwECFAAUAAAACACH&#10;TuJAu8gNMe4BAAC5AwAADgAAAAAAAAABACAAAAAkAQAAZHJzL2Uyb0RvYy54bWxQSwUGAAAAAAYA&#10;BgBZAQAAhAUAAAAA&#10;">
                <v:fill on="f" focussize="0,0"/>
                <v:stroke color="#000000" joinstyle="round"/>
                <v:imagedata o:title=""/>
                <o:lock v:ext="edit" aspectratio="f"/>
              </v:line>
            </w:pict>
          </mc:Fallback>
        </mc:AlternateContent>
      </w:r>
    </w:p>
    <w:p>
      <w:pPr>
        <w:jc w:val="center"/>
        <w:outlineLvl w:val="0"/>
        <w:rPr>
          <w:b/>
          <w:sz w:val="48"/>
          <w:szCs w:val="48"/>
        </w:rPr>
      </w:pPr>
      <w:bookmarkStart w:id="17" w:name="_Toc375640674"/>
    </w:p>
    <w:bookmarkEnd w:id="17"/>
    <w:p>
      <w:pPr>
        <w:jc w:val="center"/>
        <w:rPr>
          <w:sz w:val="20"/>
          <w:szCs w:val="18"/>
        </w:rPr>
      </w:pPr>
      <w:r>
        <w:rPr>
          <w:b/>
          <w:sz w:val="44"/>
          <w:szCs w:val="44"/>
        </w:rPr>
        <w:t>混凝土后锚固件抗拔和抗剪性能检测技术规程</w:t>
      </w:r>
    </w:p>
    <w:p>
      <w:pPr>
        <w:jc w:val="center"/>
        <w:rPr>
          <w:b/>
          <w:sz w:val="28"/>
          <w:szCs w:val="28"/>
        </w:rPr>
      </w:pPr>
    </w:p>
    <w:p>
      <w:pPr>
        <w:jc w:val="center"/>
        <w:rPr>
          <w:b/>
          <w:sz w:val="28"/>
          <w:szCs w:val="28"/>
        </w:rPr>
      </w:pPr>
    </w:p>
    <w:p>
      <w:pPr>
        <w:spacing w:line="360" w:lineRule="auto"/>
        <w:jc w:val="center"/>
        <w:rPr>
          <w:b/>
          <w:sz w:val="32"/>
          <w:szCs w:val="32"/>
        </w:rPr>
      </w:pPr>
      <w:r>
        <w:rPr>
          <w:b/>
          <w:sz w:val="32"/>
          <w:szCs w:val="32"/>
        </w:rPr>
        <w:t>Technical specification for testing of tension and shear behavior of post-installed fastenings used in concrete</w:t>
      </w:r>
    </w:p>
    <w:p>
      <w:pPr>
        <w:jc w:val="center"/>
        <w:rPr>
          <w:b/>
          <w:color w:val="000000"/>
          <w:sz w:val="30"/>
          <w:szCs w:val="30"/>
        </w:rPr>
      </w:pPr>
      <w:r>
        <w:rPr>
          <w:b/>
          <w:color w:val="000000"/>
          <w:sz w:val="30"/>
          <w:szCs w:val="30"/>
        </w:rPr>
        <w:t>（</w:t>
      </w:r>
      <w:r>
        <w:rPr>
          <w:rFonts w:hint="eastAsia"/>
          <w:b/>
          <w:color w:val="000000"/>
          <w:sz w:val="30"/>
          <w:szCs w:val="30"/>
          <w:lang w:eastAsia="zh-CN"/>
        </w:rPr>
        <w:t>修订</w:t>
      </w:r>
      <w:r>
        <w:rPr>
          <w:b/>
          <w:color w:val="000000"/>
          <w:sz w:val="30"/>
          <w:szCs w:val="30"/>
        </w:rPr>
        <w:t>征求意见稿）</w:t>
      </w:r>
    </w:p>
    <w:p/>
    <w:p/>
    <w:p/>
    <w:p/>
    <w:p/>
    <w:p/>
    <w:p/>
    <w:p/>
    <w:p/>
    <w:p/>
    <w:p/>
    <w:p/>
    <w:p/>
    <w:p/>
    <w:p/>
    <w:p/>
    <w:p/>
    <w:p/>
    <w:p/>
    <w:p/>
    <w:p>
      <w:pPr>
        <w:rPr>
          <w:rFonts w:eastAsia="黑体"/>
          <w:sz w:val="28"/>
          <w:szCs w:val="28"/>
        </w:rPr>
      </w:pPr>
      <w:r>
        <w:rPr>
          <w:b/>
          <w:bCs/>
          <w:sz w:val="32"/>
        </w:rPr>
        <w:t xml:space="preserve">  </w:t>
      </w:r>
      <w:r>
        <w:rPr>
          <w:rFonts w:eastAsia="黑体"/>
          <w:sz w:val="28"/>
          <w:szCs w:val="28"/>
        </w:rPr>
        <w:t>202X-XX-XX  发布                         202X-XX-XX  实施</w:t>
      </w:r>
    </w:p>
    <w:p>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55880</wp:posOffset>
                </wp:positionV>
                <wp:extent cx="5600700" cy="26670"/>
                <wp:effectExtent l="0" t="3810" r="0" b="762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pt;margin-top:4.4pt;height:2.1pt;width:441pt;z-index:251662336;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NK&#10;Kr7SAAAABQEAAA8AAAAAAAAAAQAgAAAAIgAAAGRycy9kb3ducmV2LnhtbFBLAQIUABQAAAAIAIdO&#10;4kCtorus8AEAALkDAAAOAAAAAAAAAAEAIAAAACEBAABkcnMvZTJvRG9jLnhtbFBLBQYAAAAABgAG&#10;AFkBAACDBQAAAAA=&#10;">
                <v:fill on="f" focussize="0,0"/>
                <v:stroke color="#000000" joinstyle="round"/>
                <v:imagedata o:title=""/>
                <o:lock v:ext="edit" aspectratio="f"/>
              </v:line>
            </w:pict>
          </mc:Fallback>
        </mc:AlternateContent>
      </w:r>
      <w:r>
        <w:rPr>
          <w:rFonts w:eastAsia="黑体"/>
          <w:b/>
          <w:sz w:val="28"/>
          <w:szCs w:val="28"/>
        </w:rPr>
        <w:tab/>
      </w:r>
    </w:p>
    <w:p>
      <w:pPr>
        <w:jc w:val="center"/>
        <w:rPr>
          <w:rFonts w:eastAsia="黑体"/>
          <w:spacing w:val="20"/>
          <w:sz w:val="32"/>
          <w:szCs w:val="32"/>
        </w:rP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tbl>
      <w:tblPr>
        <w:tblStyle w:val="37"/>
        <w:tblpPr w:leftFromText="180" w:rightFromText="180" w:vertAnchor="text" w:horzAnchor="page" w:tblpX="8520"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vAlign w:val="center"/>
          </w:tcPr>
          <w:p>
            <w:pPr>
              <w:jc w:val="center"/>
            </w:pPr>
            <w:r>
              <w:t>本标准不涉及专利</w:t>
            </w:r>
          </w:p>
        </w:tc>
      </w:tr>
    </w:tbl>
    <w:p>
      <w:pPr>
        <w:spacing w:line="580" w:lineRule="exact"/>
        <w:rPr>
          <w:rFonts w:eastAsia="仿宋_GB2312"/>
          <w:sz w:val="32"/>
          <w:szCs w:val="32"/>
        </w:rPr>
      </w:pPr>
    </w:p>
    <w:p>
      <w:pPr>
        <w:spacing w:line="360" w:lineRule="auto"/>
        <w:ind w:firstLine="420"/>
        <w:jc w:val="center"/>
        <w:rPr>
          <w:b/>
          <w:bCs/>
          <w:sz w:val="28"/>
        </w:rPr>
      </w:pPr>
    </w:p>
    <w:p>
      <w:pPr>
        <w:spacing w:line="360" w:lineRule="auto"/>
        <w:ind w:firstLine="420"/>
        <w:jc w:val="center"/>
        <w:rPr>
          <w:rFonts w:eastAsia="黑体"/>
          <w:b/>
          <w:bCs/>
          <w:sz w:val="28"/>
        </w:rPr>
      </w:pPr>
    </w:p>
    <w:p>
      <w:pPr>
        <w:spacing w:line="360" w:lineRule="auto"/>
        <w:ind w:firstLine="420"/>
        <w:jc w:val="center"/>
        <w:rPr>
          <w:rFonts w:eastAsia="黑体"/>
          <w:b/>
          <w:bCs/>
          <w:sz w:val="28"/>
        </w:rPr>
      </w:pPr>
    </w:p>
    <w:p>
      <w:pPr>
        <w:spacing w:line="360" w:lineRule="auto"/>
        <w:ind w:firstLine="420"/>
        <w:jc w:val="center"/>
        <w:rPr>
          <w:rFonts w:eastAsia="黑体"/>
          <w:b/>
          <w:bCs/>
          <w:sz w:val="28"/>
        </w:rPr>
      </w:pPr>
    </w:p>
    <w:p>
      <w:pPr>
        <w:spacing w:line="360" w:lineRule="auto"/>
        <w:jc w:val="center"/>
        <w:rPr>
          <w:rFonts w:eastAsia="黑体"/>
          <w:b/>
          <w:bCs/>
          <w:sz w:val="28"/>
        </w:rPr>
      </w:pPr>
      <w:r>
        <w:rPr>
          <w:rFonts w:eastAsia="黑体"/>
          <w:b/>
          <w:bCs/>
          <w:sz w:val="28"/>
        </w:rPr>
        <w:t>广东省标准</w:t>
      </w:r>
    </w:p>
    <w:p>
      <w:pPr>
        <w:spacing w:line="360" w:lineRule="auto"/>
        <w:ind w:firstLine="420"/>
        <w:jc w:val="center"/>
        <w:rPr>
          <w:rFonts w:eastAsia="黑体"/>
          <w:b/>
          <w:bCs/>
          <w:sz w:val="28"/>
        </w:rPr>
      </w:pPr>
    </w:p>
    <w:p>
      <w:pPr>
        <w:spacing w:line="360" w:lineRule="auto"/>
        <w:jc w:val="center"/>
        <w:rPr>
          <w:rFonts w:eastAsia="黑体"/>
          <w:b/>
          <w:bCs/>
          <w:sz w:val="28"/>
        </w:rPr>
      </w:pPr>
      <w:bookmarkStart w:id="18" w:name="_Hlk120624188"/>
      <w:r>
        <w:rPr>
          <w:rFonts w:eastAsia="黑体"/>
          <w:b/>
          <w:bCs/>
          <w:sz w:val="28"/>
        </w:rPr>
        <w:t>混凝土后锚固件抗拔和抗剪性能检测技术规程</w:t>
      </w:r>
    </w:p>
    <w:bookmarkEnd w:id="18"/>
    <w:p>
      <w:pPr>
        <w:spacing w:line="360" w:lineRule="auto"/>
        <w:ind w:firstLine="420"/>
        <w:jc w:val="center"/>
        <w:rPr>
          <w:rFonts w:eastAsia="黑体"/>
          <w:b/>
          <w:bCs/>
          <w:sz w:val="28"/>
        </w:rPr>
      </w:pPr>
    </w:p>
    <w:p>
      <w:pPr>
        <w:spacing w:line="360" w:lineRule="auto"/>
        <w:jc w:val="center"/>
        <w:rPr>
          <w:sz w:val="28"/>
        </w:rPr>
      </w:pPr>
      <w:r>
        <w:rPr>
          <w:sz w:val="28"/>
        </w:rPr>
        <w:t>Technical specification for testing of tension and shear behavior of post-installed fastenings used in concrete</w:t>
      </w:r>
    </w:p>
    <w:p>
      <w:pPr>
        <w:spacing w:line="360" w:lineRule="auto"/>
        <w:ind w:firstLine="420"/>
        <w:jc w:val="center"/>
        <w:rPr>
          <w:sz w:val="28"/>
        </w:rPr>
      </w:pPr>
    </w:p>
    <w:p>
      <w:pPr>
        <w:spacing w:line="360" w:lineRule="auto"/>
        <w:ind w:firstLine="420"/>
        <w:jc w:val="center"/>
        <w:rPr>
          <w:sz w:val="28"/>
        </w:rPr>
      </w:pPr>
    </w:p>
    <w:p>
      <w:pPr>
        <w:jc w:val="center"/>
        <w:rPr>
          <w:sz w:val="28"/>
          <w:szCs w:val="28"/>
        </w:rPr>
      </w:pPr>
      <w:r>
        <w:rPr>
          <w:sz w:val="28"/>
          <w:szCs w:val="28"/>
        </w:rPr>
        <w:t>DBJ ××-××-××××</w:t>
      </w:r>
    </w:p>
    <w:p>
      <w:pPr>
        <w:jc w:val="center"/>
        <w:rPr>
          <w:sz w:val="28"/>
          <w:szCs w:val="28"/>
        </w:rPr>
      </w:pPr>
      <w:r>
        <w:rPr>
          <w:sz w:val="28"/>
          <w:szCs w:val="28"/>
        </w:rPr>
        <w:t>备案号：××××××-××××</w:t>
      </w:r>
    </w:p>
    <w:p>
      <w:pPr>
        <w:spacing w:line="360" w:lineRule="auto"/>
        <w:ind w:firstLine="420"/>
        <w:jc w:val="center"/>
        <w:rPr>
          <w:sz w:val="28"/>
        </w:rPr>
      </w:pPr>
    </w:p>
    <w:p>
      <w:pPr>
        <w:spacing w:line="360" w:lineRule="auto"/>
        <w:ind w:firstLine="420"/>
        <w:jc w:val="center"/>
        <w:rPr>
          <w:sz w:val="28"/>
        </w:rPr>
      </w:pPr>
    </w:p>
    <w:p>
      <w:pPr>
        <w:spacing w:line="360" w:lineRule="auto"/>
        <w:ind w:firstLine="420"/>
        <w:jc w:val="center"/>
        <w:rPr>
          <w:sz w:val="28"/>
        </w:rPr>
      </w:pPr>
    </w:p>
    <w:p>
      <w:pPr>
        <w:spacing w:line="360" w:lineRule="auto"/>
        <w:ind w:firstLine="420"/>
        <w:jc w:val="center"/>
        <w:rPr>
          <w:sz w:val="28"/>
        </w:rPr>
      </w:pPr>
    </w:p>
    <w:p>
      <w:pPr>
        <w:spacing w:line="360" w:lineRule="auto"/>
        <w:ind w:firstLine="420"/>
        <w:jc w:val="center"/>
        <w:rPr>
          <w:sz w:val="28"/>
        </w:rPr>
      </w:pPr>
    </w:p>
    <w:p>
      <w:pPr>
        <w:spacing w:line="360" w:lineRule="auto"/>
        <w:jc w:val="center"/>
        <w:rPr>
          <w:rFonts w:eastAsia="黑体"/>
          <w:b/>
          <w:bCs/>
          <w:sz w:val="24"/>
        </w:rPr>
      </w:pPr>
      <w:r>
        <w:rPr>
          <w:rFonts w:eastAsia="黑体"/>
          <w:b/>
          <w:bCs/>
          <w:sz w:val="24"/>
        </w:rPr>
        <w:t>主编单位：广州市建筑科学研究院集团有限公司</w:t>
      </w:r>
    </w:p>
    <w:p>
      <w:pPr>
        <w:spacing w:line="360" w:lineRule="auto"/>
        <w:jc w:val="center"/>
        <w:rPr>
          <w:rFonts w:eastAsia="黑体"/>
          <w:b/>
          <w:bCs/>
          <w:sz w:val="24"/>
        </w:rPr>
      </w:pPr>
      <w:r>
        <w:rPr>
          <w:rFonts w:eastAsia="黑体"/>
          <w:b/>
          <w:bCs/>
          <w:sz w:val="24"/>
        </w:rPr>
        <w:t>批准部门：广东省</w:t>
      </w:r>
      <w:r>
        <w:rPr>
          <w:rFonts w:eastAsia="黑体"/>
          <w:b/>
          <w:bCs/>
          <w:sz w:val="24"/>
          <w:szCs w:val="22"/>
        </w:rPr>
        <w:t>住房和城乡</w:t>
      </w:r>
      <w:r>
        <w:rPr>
          <w:rFonts w:eastAsia="黑体"/>
          <w:b/>
          <w:bCs/>
          <w:sz w:val="24"/>
        </w:rPr>
        <w:t>建设厅</w:t>
      </w:r>
    </w:p>
    <w:p>
      <w:pPr>
        <w:spacing w:line="360" w:lineRule="auto"/>
        <w:jc w:val="center"/>
        <w:rPr>
          <w:rFonts w:eastAsia="黑体"/>
          <w:b/>
          <w:bCs/>
          <w:sz w:val="24"/>
        </w:rPr>
      </w:pPr>
      <w:r>
        <w:rPr>
          <w:rFonts w:eastAsia="黑体"/>
          <w:b/>
          <w:bCs/>
          <w:sz w:val="24"/>
        </w:rPr>
        <w:t>施行日期：202X年  月  日</w:t>
      </w:r>
    </w:p>
    <w:p>
      <w:pPr>
        <w:spacing w:line="360" w:lineRule="auto"/>
        <w:ind w:firstLine="3077" w:firstLineChars="1277"/>
        <w:jc w:val="center"/>
        <w:rPr>
          <w:rFonts w:eastAsia="黑体"/>
          <w:b/>
          <w:bCs/>
          <w:sz w:val="24"/>
        </w:rPr>
      </w:pPr>
    </w:p>
    <w:p>
      <w:pPr>
        <w:spacing w:line="360" w:lineRule="auto"/>
        <w:ind w:firstLine="3077" w:firstLineChars="1277"/>
        <w:jc w:val="center"/>
        <w:rPr>
          <w:rFonts w:eastAsia="黑体"/>
          <w:b/>
          <w:bCs/>
          <w:sz w:val="24"/>
        </w:rPr>
      </w:pPr>
    </w:p>
    <w:p>
      <w:pPr>
        <w:spacing w:line="360" w:lineRule="auto"/>
        <w:ind w:firstLine="420"/>
        <w:jc w:val="center"/>
      </w:pPr>
    </w:p>
    <w:p>
      <w:pPr>
        <w:spacing w:line="360" w:lineRule="auto"/>
        <w:ind w:firstLine="420"/>
        <w:jc w:val="center"/>
      </w:pPr>
    </w:p>
    <w:p>
      <w:pPr>
        <w:spacing w:line="360" w:lineRule="auto"/>
        <w:ind w:firstLine="420"/>
        <w:jc w:val="center"/>
      </w:pPr>
    </w:p>
    <w:p>
      <w:pPr>
        <w:spacing w:line="360" w:lineRule="auto"/>
        <w:jc w:val="center"/>
        <w:rPr>
          <w:rFonts w:eastAsia="黑体"/>
          <w:b/>
          <w:bCs/>
        </w:rPr>
      </w:pPr>
      <w:r>
        <w:rPr>
          <w:rFonts w:eastAsia="黑体"/>
          <w:b/>
          <w:bCs/>
        </w:rPr>
        <w:t>202X．广州</w:t>
      </w:r>
    </w:p>
    <w:p>
      <w:pPr>
        <w:spacing w:line="360" w:lineRule="auto"/>
        <w:ind w:firstLine="420"/>
        <w:jc w:val="center"/>
        <w:rPr>
          <w:rFonts w:eastAsia="黑体"/>
          <w:b/>
          <w:bCs/>
        </w:rPr>
      </w:pPr>
    </w:p>
    <w:p>
      <w:pPr>
        <w:spacing w:line="360" w:lineRule="auto"/>
        <w:ind w:firstLine="420"/>
        <w:jc w:val="center"/>
        <w:rPr>
          <w:rFonts w:eastAsia="黑体"/>
          <w:b/>
          <w:bCs/>
        </w:rPr>
        <w:sectPr>
          <w:footerReference r:id="rId3" w:type="default"/>
          <w:footerReference r:id="rId4" w:type="even"/>
          <w:pgSz w:w="11907" w:h="16840"/>
          <w:pgMar w:top="1701" w:right="1134" w:bottom="1361" w:left="1134" w:header="1418" w:footer="964" w:gutter="284"/>
          <w:pgNumType w:start="1"/>
          <w:cols w:space="425" w:num="1"/>
          <w:docGrid w:linePitch="312" w:charSpace="0"/>
        </w:sectPr>
      </w:pPr>
    </w:p>
    <w:p>
      <w:pPr>
        <w:spacing w:line="360" w:lineRule="auto"/>
        <w:jc w:val="center"/>
        <w:rPr>
          <w:rFonts w:eastAsia="黑体"/>
          <w:b/>
          <w:bCs/>
          <w:sz w:val="32"/>
        </w:rPr>
      </w:pPr>
    </w:p>
    <w:p>
      <w:pPr>
        <w:pStyle w:val="2"/>
        <w:spacing w:before="0" w:after="0" w:line="240" w:lineRule="auto"/>
        <w:jc w:val="center"/>
        <w:rPr>
          <w:rFonts w:eastAsiaTheme="minorEastAsia"/>
          <w:sz w:val="32"/>
          <w:szCs w:val="32"/>
        </w:rPr>
      </w:pPr>
      <w:bookmarkStart w:id="19" w:name="_Toc121729419"/>
      <w:r>
        <w:rPr>
          <w:rFonts w:eastAsiaTheme="minorEastAsia"/>
          <w:sz w:val="32"/>
          <w:szCs w:val="32"/>
        </w:rPr>
        <w:t>前  言</w:t>
      </w:r>
      <w:bookmarkEnd w:id="0"/>
      <w:bookmarkEnd w:id="19"/>
    </w:p>
    <w:p/>
    <w:p/>
    <w:p>
      <w:pPr>
        <w:spacing w:line="480" w:lineRule="exact"/>
        <w:ind w:firstLine="420"/>
      </w:pPr>
      <w:r>
        <w:t>根据</w:t>
      </w:r>
      <w:r>
        <w:rPr>
          <w:rFonts w:hint="eastAsia"/>
          <w:lang w:eastAsia="zh-CN"/>
        </w:rPr>
        <w:t>《广东省住房和城乡建设厅关于发布</w:t>
      </w:r>
      <w:r>
        <w:rPr>
          <w:rFonts w:hint="eastAsia"/>
          <w:lang w:val="en-US" w:eastAsia="zh-CN"/>
        </w:rPr>
        <w:t>&lt;</w:t>
      </w:r>
      <w:r>
        <w:rPr>
          <w:rFonts w:hint="eastAsia"/>
          <w:lang w:eastAsia="zh-CN"/>
        </w:rPr>
        <w:t>2019年广东省工程建设标准（复审）修订计划》</w:t>
      </w:r>
      <w:r>
        <w:rPr>
          <w:rFonts w:hint="eastAsia"/>
          <w:lang w:val="en-US" w:eastAsia="zh-CN"/>
        </w:rPr>
        <w:t>&gt;</w:t>
      </w:r>
      <w:r>
        <w:rPr>
          <w:rFonts w:hint="eastAsia"/>
          <w:lang w:eastAsia="zh-CN"/>
        </w:rPr>
        <w:t>的通知》要求</w:t>
      </w:r>
      <w:r>
        <w:t>，由广州市建筑科学研究院集团有限公司会同有关研究、检测单位共同修订了《</w:t>
      </w:r>
      <w:r>
        <w:rPr>
          <w:szCs w:val="22"/>
        </w:rPr>
        <w:t>混凝土后锚固件抗拔和抗剪性能检测技术规程</w:t>
      </w:r>
      <w:r>
        <w:t>》DBJ/T**-**-202X。</w:t>
      </w:r>
    </w:p>
    <w:p>
      <w:pPr>
        <w:spacing w:line="480" w:lineRule="exact"/>
        <w:ind w:firstLine="420"/>
      </w:pPr>
      <w:r>
        <w:t>在修订过程中，编制组开展了专题研究、试验研究和广泛调查研究，总结了近年来广东省混凝土后锚固件抗拔和抗剪性能检测工作中的经验和教训，并在全省范围内广泛征求了有关设计、科研、施工、检测等单位的意见，经反复讨论、修改、充实，最后经审查定稿。本标准与新修订的《混凝土结构后锚固技术规程》（JGJ 145-2013）相协调。原《</w:t>
      </w:r>
      <w:r>
        <w:rPr>
          <w:szCs w:val="22"/>
        </w:rPr>
        <w:t>混凝土后锚固件抗拔和抗剪性能检测技术规程</w:t>
      </w:r>
      <w:r>
        <w:t>》DBJ/T15-35-2004于202X年 月 日废止。</w:t>
      </w:r>
    </w:p>
    <w:p>
      <w:pPr>
        <w:pStyle w:val="14"/>
        <w:spacing w:line="480" w:lineRule="exact"/>
        <w:rPr>
          <w:rFonts w:ascii="Times New Roman" w:hAnsi="Times New Roman"/>
        </w:rPr>
      </w:pPr>
      <w:r>
        <w:rPr>
          <w:rFonts w:ascii="Times New Roman" w:hAnsi="Times New Roman"/>
        </w:rPr>
        <w:t>本规程的主要内容包括混凝土后锚固件的抗拔、抗剪性能检测的检测条件、仪器设备、检测方法、数据处理、结果评定和检测报告等。</w:t>
      </w:r>
    </w:p>
    <w:p>
      <w:pPr>
        <w:spacing w:line="480" w:lineRule="exact"/>
        <w:ind w:firstLine="420"/>
      </w:pPr>
      <w:r>
        <w:t>本规程由广州市建筑科学研究院集团有限公司负责解释。在执行过程中，如发现需修改和补充之处，</w:t>
      </w:r>
      <w:r>
        <w:rPr>
          <w:color w:val="000000" w:themeColor="text1"/>
          <w14:textFill>
            <w14:solidFill>
              <w14:schemeClr w14:val="tx1"/>
            </w14:solidFill>
          </w14:textFill>
        </w:rPr>
        <w:t>请及时将意见和有关资料寄交广州市建筑科学研究院集团有限公司</w:t>
      </w:r>
      <w:r>
        <w:rPr>
          <w:color w:val="000000" w:themeColor="text1"/>
          <w:szCs w:val="22"/>
          <w14:textFill>
            <w14:solidFill>
              <w14:schemeClr w14:val="tx1"/>
            </w14:solidFill>
          </w14:textFill>
        </w:rPr>
        <w:t>《混凝土后锚固件抗拔和抗剪性能检测技术规程》管理组</w:t>
      </w:r>
      <w:r>
        <w:rPr>
          <w:color w:val="000000" w:themeColor="text1"/>
          <w14:textFill>
            <w14:solidFill>
              <w14:schemeClr w14:val="tx1"/>
            </w14:solidFill>
          </w14:textFill>
        </w:rPr>
        <w:t>（通信地址：广州市白云大道北833号，邮政编码：510440，邮箱：1632187868@qq.com）。</w:t>
      </w:r>
    </w:p>
    <w:p>
      <w:pPr>
        <w:spacing w:line="360" w:lineRule="auto"/>
        <w:ind w:firstLine="420"/>
      </w:pPr>
    </w:p>
    <w:p>
      <w:pPr>
        <w:spacing w:line="480" w:lineRule="exact"/>
        <w:ind w:firstLine="420"/>
      </w:pPr>
      <w:r>
        <w:rPr>
          <w:rFonts w:eastAsia="黑体"/>
        </w:rPr>
        <w:t>主编单位：</w:t>
      </w:r>
      <w:r>
        <w:t>广州市建筑科学研究院集团有限公司</w:t>
      </w:r>
    </w:p>
    <w:p>
      <w:pPr>
        <w:spacing w:line="480" w:lineRule="exact"/>
        <w:rPr>
          <w:b/>
        </w:rPr>
      </w:pPr>
      <w:r>
        <w:t xml:space="preserve">    </w:t>
      </w:r>
      <w:r>
        <w:rPr>
          <w:rFonts w:eastAsia="黑体"/>
        </w:rPr>
        <w:t>参编单位：</w:t>
      </w:r>
      <w:r>
        <w:t>广州建设工程质量安全检测中心有限公司</w:t>
      </w:r>
    </w:p>
    <w:p>
      <w:pPr>
        <w:spacing w:line="480" w:lineRule="exact"/>
      </w:pPr>
      <w:r>
        <w:rPr>
          <w:b/>
        </w:rPr>
        <w:t xml:space="preserve">              </w:t>
      </w:r>
      <w:r>
        <w:t>东莞市建设工程质量监督站</w:t>
      </w:r>
    </w:p>
    <w:p>
      <w:pPr>
        <w:spacing w:line="48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佛山市顺德区建设工程质量安全监督检测中心</w:t>
      </w:r>
    </w:p>
    <w:p>
      <w:pPr>
        <w:spacing w:line="480" w:lineRule="exact"/>
        <w:jc w:val="left"/>
        <w:rPr>
          <w:color w:val="000000" w:themeColor="text1"/>
          <w14:textFill>
            <w14:solidFill>
              <w14:schemeClr w14:val="tx1"/>
            </w14:solidFill>
          </w14:textFill>
        </w:rPr>
      </w:pPr>
      <w:r>
        <w:rPr>
          <w:color w:val="000000" w:themeColor="text1"/>
          <w14:textFill>
            <w14:solidFill>
              <w14:schemeClr w14:val="tx1"/>
            </w14:solidFill>
          </w14:textFill>
        </w:rPr>
        <w:t xml:space="preserve">              阳江市建设工程质量检测中心</w:t>
      </w:r>
    </w:p>
    <w:p>
      <w:pPr>
        <w:spacing w:line="48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480" w:lineRule="exact"/>
        <w:ind w:firstLine="420"/>
        <w:rPr>
          <w:color w:val="000000" w:themeColor="text1"/>
          <w14:textFill>
            <w14:solidFill>
              <w14:schemeClr w14:val="tx1"/>
            </w14:solidFill>
          </w14:textFill>
        </w:rPr>
      </w:pPr>
      <w:r>
        <w:rPr>
          <w:rFonts w:eastAsia="黑体"/>
          <w:color w:val="000000" w:themeColor="text1"/>
          <w14:textFill>
            <w14:solidFill>
              <w14:schemeClr w14:val="tx1"/>
            </w14:solidFill>
          </w14:textFill>
        </w:rPr>
        <w:t>主要起草人：</w:t>
      </w:r>
      <w:bookmarkEnd w:id="1"/>
      <w:r>
        <w:rPr>
          <w:color w:val="000000" w:themeColor="text1"/>
          <w14:textFill>
            <w14:solidFill>
              <w14:schemeClr w14:val="tx1"/>
            </w14:solidFill>
          </w14:textFill>
        </w:rPr>
        <w:t>谭学民 钟晓林 黄菊清 杨勇华 宋雄彬 郑建民 梁天宇 李星 蓝自斌</w:t>
      </w:r>
    </w:p>
    <w:p>
      <w:pPr>
        <w:spacing w:line="480" w:lineRule="exact"/>
        <w:ind w:firstLine="42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主要审查人：</w:t>
      </w:r>
    </w:p>
    <w:p>
      <w:pPr>
        <w:spacing w:line="360" w:lineRule="auto"/>
        <w:ind w:firstLine="420"/>
        <w:rPr>
          <w:b/>
          <w:bCs/>
        </w:rPr>
      </w:pPr>
    </w:p>
    <w:p>
      <w:pPr>
        <w:spacing w:line="360" w:lineRule="auto"/>
        <w:ind w:firstLine="420"/>
        <w:rPr>
          <w:b/>
          <w:bCs/>
        </w:rPr>
      </w:pPr>
    </w:p>
    <w:p>
      <w:pPr>
        <w:spacing w:line="360" w:lineRule="auto"/>
        <w:ind w:firstLine="420"/>
        <w:rPr>
          <w:b/>
          <w:bCs/>
        </w:rPr>
      </w:pPr>
    </w:p>
    <w:p>
      <w:pPr>
        <w:pStyle w:val="65"/>
        <w:numPr>
          <w:ilvl w:val="0"/>
          <w:numId w:val="0"/>
        </w:numPr>
        <w:rPr>
          <w:rFonts w:eastAsia="宋体"/>
          <w:sz w:val="32"/>
        </w:rPr>
      </w:pPr>
      <w:r>
        <w:br w:type="page"/>
      </w:r>
      <w:bookmarkEnd w:id="2"/>
      <w:bookmarkEnd w:id="3"/>
      <w:bookmarkEnd w:id="4"/>
      <w:bookmarkEnd w:id="5"/>
      <w:bookmarkEnd w:id="6"/>
      <w:bookmarkEnd w:id="7"/>
      <w:bookmarkEnd w:id="8"/>
      <w:bookmarkEnd w:id="9"/>
      <w:bookmarkEnd w:id="10"/>
      <w:bookmarkEnd w:id="11"/>
      <w:bookmarkEnd w:id="12"/>
      <w:bookmarkEnd w:id="13"/>
      <w:bookmarkEnd w:id="14"/>
      <w:bookmarkEnd w:id="15"/>
      <w:bookmarkStart w:id="20" w:name="正文"/>
      <w:r>
        <w:rPr>
          <w:rFonts w:eastAsia="宋体"/>
          <w:sz w:val="32"/>
        </w:rPr>
        <w:t xml:space="preserve"> </w:t>
      </w:r>
    </w:p>
    <w:sdt>
      <w:sdtPr>
        <w:rPr>
          <w:rFonts w:ascii="Times New Roman" w:hAnsi="Times New Roman" w:eastAsia="宋体" w:cs="Times New Roman"/>
          <w:color w:val="auto"/>
          <w:kern w:val="2"/>
          <w:sz w:val="21"/>
          <w:szCs w:val="20"/>
          <w:lang w:val="zh-CN"/>
        </w:rPr>
        <w:id w:val="330805584"/>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92"/>
            <w:jc w:val="center"/>
            <w:rPr>
              <w:rFonts w:ascii="Times New Roman" w:hAnsi="Times New Roman" w:cs="Times New Roman"/>
            </w:rPr>
          </w:pPr>
          <w:r>
            <w:rPr>
              <w:rFonts w:ascii="Times New Roman" w:hAnsi="Times New Roman" w:cs="Times New Roman"/>
              <w:color w:val="auto"/>
              <w:lang w:val="zh-CN"/>
            </w:rPr>
            <w:t>目  次</w:t>
          </w:r>
        </w:p>
        <w:p>
          <w:pPr>
            <w:pStyle w:val="25"/>
            <w:tabs>
              <w:tab w:val="right" w:leader="dot" w:pos="9345"/>
            </w:tabs>
            <w:rPr>
              <w:rFonts w:asciiTheme="minorHAnsi" w:hAnsiTheme="minorHAnsi" w:eastAsiaTheme="minorEastAsia" w:cstheme="minorBidi"/>
              <w:caps w:val="0"/>
              <w:szCs w:val="22"/>
            </w:rPr>
          </w:pPr>
          <w:r>
            <w:fldChar w:fldCharType="begin"/>
          </w:r>
          <w:r>
            <w:instrText xml:space="preserve"> TOC \o "1-3" \h \z \u </w:instrText>
          </w:r>
          <w:r>
            <w:fldChar w:fldCharType="separate"/>
          </w:r>
          <w:r>
            <w:fldChar w:fldCharType="begin"/>
          </w:r>
          <w:r>
            <w:instrText xml:space="preserve"> HYPERLINK \l "_Toc121729419" </w:instrText>
          </w:r>
          <w:r>
            <w:fldChar w:fldCharType="separate"/>
          </w:r>
          <w:r>
            <w:rPr>
              <w:rStyle w:val="40"/>
            </w:rPr>
            <w:t>前  言</w:t>
          </w:r>
          <w:r>
            <w:tab/>
          </w:r>
          <w:r>
            <w:fldChar w:fldCharType="begin"/>
          </w:r>
          <w:r>
            <w:instrText xml:space="preserve"> PAGEREF _Toc121729419 \h </w:instrText>
          </w:r>
          <w:r>
            <w:fldChar w:fldCharType="separate"/>
          </w:r>
          <w:r>
            <w:t>1</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"_Toc121729420" </w:instrText>
          </w:r>
          <w:r>
            <w:fldChar w:fldCharType="separate"/>
          </w:r>
          <w:r>
            <w:rPr>
              <w:rStyle w:val="40"/>
            </w:rPr>
            <w:t>1  总  则</w:t>
          </w:r>
          <w:r>
            <w:tab/>
          </w:r>
          <w:r>
            <w:fldChar w:fldCharType="begin"/>
          </w:r>
          <w:r>
            <w:instrText xml:space="preserve"> PAGEREF _Toc121729420 \h </w:instrText>
          </w:r>
          <w:r>
            <w:fldChar w:fldCharType="separate"/>
          </w:r>
          <w:r>
            <w:t>4</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"_Toc121729421" </w:instrText>
          </w:r>
          <w:r>
            <w:fldChar w:fldCharType="separate"/>
          </w:r>
          <w:r>
            <w:rPr>
              <w:rStyle w:val="40"/>
            </w:rPr>
            <w:t>2  术语和符号</w:t>
          </w:r>
          <w:r>
            <w:tab/>
          </w:r>
          <w:r>
            <w:fldChar w:fldCharType="begin"/>
          </w:r>
          <w:r>
            <w:instrText xml:space="preserve"> PAGEREF _Toc121729421 \h </w:instrText>
          </w:r>
          <w:r>
            <w:fldChar w:fldCharType="separate"/>
          </w:r>
          <w:r>
            <w:t>5</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"_Toc121729422" </w:instrText>
          </w:r>
          <w:r>
            <w:fldChar w:fldCharType="separate"/>
          </w:r>
          <w:r>
            <w:rPr>
              <w:rStyle w:val="40"/>
              <w:rFonts w:eastAsiaTheme="majorEastAsia"/>
            </w:rPr>
            <w:t>2.1  术语</w:t>
          </w:r>
          <w:r>
            <w:tab/>
          </w:r>
          <w:r>
            <w:fldChar w:fldCharType="begin"/>
          </w:r>
          <w:r>
            <w:instrText xml:space="preserve"> PAGEREF _Toc121729422 \h </w:instrText>
          </w:r>
          <w:r>
            <w:fldChar w:fldCharType="separate"/>
          </w:r>
          <w:r>
            <w:t>5</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"_Toc121729423" </w:instrText>
          </w:r>
          <w:r>
            <w:fldChar w:fldCharType="separate"/>
          </w:r>
          <w:r>
            <w:rPr>
              <w:rStyle w:val="40"/>
              <w:rFonts w:eastAsiaTheme="majorEastAsia"/>
            </w:rPr>
            <w:t>2.2  符号</w:t>
          </w:r>
          <w:r>
            <w:tab/>
          </w:r>
          <w:r>
            <w:fldChar w:fldCharType="begin"/>
          </w:r>
          <w:r>
            <w:instrText xml:space="preserve"> PAGEREF _Toc121729423 \h </w:instrText>
          </w:r>
          <w:r>
            <w:fldChar w:fldCharType="separate"/>
          </w:r>
          <w:r>
            <w:t>6</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"_Toc121729424" </w:instrText>
          </w:r>
          <w:r>
            <w:fldChar w:fldCharType="separate"/>
          </w:r>
          <w:r>
            <w:rPr>
              <w:rStyle w:val="40"/>
            </w:rPr>
            <w:t>3  基本规定</w:t>
          </w:r>
          <w:r>
            <w:tab/>
          </w:r>
          <w:r>
            <w:fldChar w:fldCharType="begin"/>
          </w:r>
          <w:r>
            <w:instrText xml:space="preserve"> PAGEREF _Toc121729424 \h </w:instrText>
          </w:r>
          <w:r>
            <w:fldChar w:fldCharType="separate"/>
          </w:r>
          <w:r>
            <w:t>8</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"_Toc121729425" </w:instrText>
          </w:r>
          <w:r>
            <w:fldChar w:fldCharType="separate"/>
          </w:r>
          <w:r>
            <w:rPr>
              <w:rStyle w:val="40"/>
              <w:rFonts w:eastAsiaTheme="majorEastAsia"/>
            </w:rPr>
            <w:t>3.1  一般要求</w:t>
          </w:r>
          <w:r>
            <w:tab/>
          </w:r>
          <w:r>
            <w:fldChar w:fldCharType="begin"/>
          </w:r>
          <w:r>
            <w:instrText xml:space="preserve"> PAGEREF _Toc121729425 \h </w:instrText>
          </w:r>
          <w:r>
            <w:fldChar w:fldCharType="separate"/>
          </w:r>
          <w:r>
            <w:t>8</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"_Toc121729426" </w:instrText>
          </w:r>
          <w:r>
            <w:fldChar w:fldCharType="separate"/>
          </w:r>
          <w:r>
            <w:rPr>
              <w:rStyle w:val="40"/>
              <w:rFonts w:eastAsiaTheme="majorEastAsia"/>
            </w:rPr>
            <w:t>3.2  检测条件</w:t>
          </w:r>
          <w:r>
            <w:tab/>
          </w:r>
          <w:r>
            <w:fldChar w:fldCharType="begin"/>
          </w:r>
          <w:r>
            <w:instrText xml:space="preserve"> PAGEREF _Toc121729426 \h </w:instrText>
          </w:r>
          <w:r>
            <w:fldChar w:fldCharType="separate"/>
          </w:r>
          <w:r>
            <w:t>8</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"_Toc121729427" </w:instrText>
          </w:r>
          <w:r>
            <w:fldChar w:fldCharType="separate"/>
          </w:r>
          <w:r>
            <w:rPr>
              <w:rStyle w:val="40"/>
              <w:rFonts w:eastAsiaTheme="majorEastAsia"/>
            </w:rPr>
            <w:t>3.3  现场检测</w:t>
          </w:r>
          <w:r>
            <w:tab/>
          </w:r>
          <w:r>
            <w:fldChar w:fldCharType="begin"/>
          </w:r>
          <w:r>
            <w:instrText xml:space="preserve"> PAGEREF _Toc121729427 \h </w:instrText>
          </w:r>
          <w:r>
            <w:fldChar w:fldCharType="separate"/>
          </w:r>
          <w:r>
            <w:t>9</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"_Toc121729428" </w:instrText>
          </w:r>
          <w:r>
            <w:fldChar w:fldCharType="separate"/>
          </w:r>
          <w:r>
            <w:rPr>
              <w:rStyle w:val="40"/>
            </w:rPr>
            <w:t>4  仪器设备</w:t>
          </w:r>
          <w:r>
            <w:tab/>
          </w:r>
          <w:r>
            <w:fldChar w:fldCharType="begin"/>
          </w:r>
          <w:r>
            <w:instrText xml:space="preserve"> PAGEREF _Toc121729428 \h </w:instrText>
          </w:r>
          <w:r>
            <w:fldChar w:fldCharType="separate"/>
          </w:r>
          <w:r>
            <w:t>12</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"_Toc121729429" </w:instrText>
          </w:r>
          <w:r>
            <w:fldChar w:fldCharType="separate"/>
          </w:r>
          <w:r>
            <w:rPr>
              <w:rStyle w:val="40"/>
              <w:rFonts w:eastAsiaTheme="majorEastAsia"/>
            </w:rPr>
            <w:t>4.1  一般要求</w:t>
          </w:r>
          <w:r>
            <w:tab/>
          </w:r>
          <w:r>
            <w:fldChar w:fldCharType="begin"/>
          </w:r>
          <w:r>
            <w:instrText xml:space="preserve"> PAGEREF _Toc121729429 \h </w:instrText>
          </w:r>
          <w:r>
            <w:fldChar w:fldCharType="separate"/>
          </w:r>
          <w:r>
            <w:t>12</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"_Toc121729430" </w:instrText>
          </w:r>
          <w:r>
            <w:fldChar w:fldCharType="separate"/>
          </w:r>
          <w:r>
            <w:rPr>
              <w:rStyle w:val="40"/>
              <w:rFonts w:eastAsiaTheme="majorEastAsia"/>
            </w:rPr>
            <w:t>4.2  试验装置</w:t>
          </w:r>
          <w:r>
            <w:tab/>
          </w:r>
          <w:r>
            <w:fldChar w:fldCharType="begin"/>
          </w:r>
          <w:r>
            <w:instrText xml:space="preserve"> PAGEREF _Toc121729430 \h </w:instrText>
          </w:r>
          <w:r>
            <w:fldChar w:fldCharType="separate"/>
          </w:r>
          <w:r>
            <w:t>12</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"_Toc121729431" </w:instrText>
          </w:r>
          <w:r>
            <w:fldChar w:fldCharType="separate"/>
          </w:r>
          <w:r>
            <w:rPr>
              <w:rStyle w:val="40"/>
            </w:rPr>
            <w:t>5  试验方法</w:t>
          </w:r>
          <w:r>
            <w:tab/>
          </w:r>
          <w:r>
            <w:fldChar w:fldCharType="begin"/>
          </w:r>
          <w:r>
            <w:instrText xml:space="preserve"> PAGEREF _Toc121729431 \h </w:instrText>
          </w:r>
          <w:r>
            <w:fldChar w:fldCharType="separate"/>
          </w:r>
          <w:r>
            <w:t>15</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"_Toc121729432" </w:instrText>
          </w:r>
          <w:r>
            <w:fldChar w:fldCharType="separate"/>
          </w:r>
          <w:r>
            <w:rPr>
              <w:rStyle w:val="40"/>
              <w:rFonts w:eastAsiaTheme="majorEastAsia"/>
            </w:rPr>
            <w:t>5.1  加载方法</w:t>
          </w:r>
          <w:r>
            <w:tab/>
          </w:r>
          <w:r>
            <w:fldChar w:fldCharType="begin"/>
          </w:r>
          <w:r>
            <w:instrText xml:space="preserve"> PAGEREF _Toc121729432 \h </w:instrText>
          </w:r>
          <w:r>
            <w:fldChar w:fldCharType="separate"/>
          </w:r>
          <w:r>
            <w:t>15</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"_Toc121729433" </w:instrText>
          </w:r>
          <w:r>
            <w:fldChar w:fldCharType="separate"/>
          </w:r>
          <w:r>
            <w:rPr>
              <w:rStyle w:val="40"/>
              <w:rFonts w:eastAsiaTheme="majorEastAsia"/>
            </w:rPr>
            <w:t>5.2  破坏形态</w:t>
          </w:r>
          <w:r>
            <w:tab/>
          </w:r>
          <w:r>
            <w:fldChar w:fldCharType="begin"/>
          </w:r>
          <w:r>
            <w:instrText xml:space="preserve"> PAGEREF _Toc121729433 \h </w:instrText>
          </w:r>
          <w:r>
            <w:fldChar w:fldCharType="separate"/>
          </w:r>
          <w:r>
            <w:t>15</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"_Toc121729434" </w:instrText>
          </w:r>
          <w:r>
            <w:fldChar w:fldCharType="separate"/>
          </w:r>
          <w:r>
            <w:rPr>
              <w:rStyle w:val="40"/>
            </w:rPr>
            <w:t>6  检测数据分析与评定</w:t>
          </w:r>
          <w:r>
            <w:tab/>
          </w:r>
          <w:r>
            <w:fldChar w:fldCharType="begin"/>
          </w:r>
          <w:r>
            <w:instrText xml:space="preserve"> PAGEREF _Toc121729434 \h </w:instrText>
          </w:r>
          <w:r>
            <w:fldChar w:fldCharType="separate"/>
          </w:r>
          <w:r>
            <w:t>18</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"_Toc121729435" </w:instrText>
          </w:r>
          <w:r>
            <w:fldChar w:fldCharType="separate"/>
          </w:r>
          <w:r>
            <w:rPr>
              <w:rStyle w:val="40"/>
              <w:rFonts w:eastAsiaTheme="majorEastAsia"/>
            </w:rPr>
            <w:t>6.1  数据分析</w:t>
          </w:r>
          <w:r>
            <w:tab/>
          </w:r>
          <w:r>
            <w:fldChar w:fldCharType="begin"/>
          </w:r>
          <w:r>
            <w:instrText xml:space="preserve"> PAGEREF _Toc121729435 \h </w:instrText>
          </w:r>
          <w:r>
            <w:fldChar w:fldCharType="separate"/>
          </w:r>
          <w:r>
            <w:t>18</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"_Toc121729436" </w:instrText>
          </w:r>
          <w:r>
            <w:fldChar w:fldCharType="separate"/>
          </w:r>
          <w:r>
            <w:rPr>
              <w:rStyle w:val="40"/>
              <w:rFonts w:eastAsiaTheme="majorEastAsia"/>
            </w:rPr>
            <w:t>6.2  结果评定</w:t>
          </w:r>
          <w:r>
            <w:tab/>
          </w:r>
          <w:r>
            <w:fldChar w:fldCharType="begin"/>
          </w:r>
          <w:r>
            <w:instrText xml:space="preserve"> PAGEREF _Toc121729436 \h </w:instrText>
          </w:r>
          <w:r>
            <w:fldChar w:fldCharType="separate"/>
          </w:r>
          <w:r>
            <w:t>19</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"_Toc121729437" </w:instrText>
          </w:r>
          <w:r>
            <w:fldChar w:fldCharType="separate"/>
          </w:r>
          <w:r>
            <w:rPr>
              <w:rStyle w:val="40"/>
            </w:rPr>
            <w:t>7  检测报告</w:t>
          </w:r>
          <w:r>
            <w:tab/>
          </w:r>
          <w:r>
            <w:fldChar w:fldCharType="begin"/>
          </w:r>
          <w:r>
            <w:instrText xml:space="preserve"> PAGEREF _Toc121729437 \h </w:instrText>
          </w:r>
          <w:r>
            <w:fldChar w:fldCharType="separate"/>
          </w:r>
          <w:r>
            <w:t>21</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"_Toc121729438" </w:instrText>
          </w:r>
          <w:r>
            <w:fldChar w:fldCharType="separate"/>
          </w:r>
          <w:r>
            <w:rPr>
              <w:rStyle w:val="40"/>
            </w:rPr>
            <w:t>附录A  数据归一化处理方法</w:t>
          </w:r>
          <w:r>
            <w:tab/>
          </w:r>
          <w:r>
            <w:fldChar w:fldCharType="begin"/>
          </w:r>
          <w:r>
            <w:instrText xml:space="preserve"> PAGEREF _Toc121729438 \h </w:instrText>
          </w:r>
          <w:r>
            <w:fldChar w:fldCharType="separate"/>
          </w:r>
          <w:r>
            <w:t>22</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"_Toc121729439" </w:instrText>
          </w:r>
          <w:r>
            <w:fldChar w:fldCharType="separate"/>
          </w:r>
          <w:r>
            <w:rPr>
              <w:rStyle w:val="40"/>
            </w:rPr>
            <w:t>附录B  工程概况表</w:t>
          </w:r>
          <w:r>
            <w:tab/>
          </w:r>
          <w:r>
            <w:fldChar w:fldCharType="begin"/>
          </w:r>
          <w:r>
            <w:instrText xml:space="preserve"> PAGEREF _Toc121729439 \h </w:instrText>
          </w:r>
          <w:r>
            <w:fldChar w:fldCharType="separate"/>
          </w:r>
          <w:r>
            <w:t>23</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"_Toc121729440" </w:instrText>
          </w:r>
          <w:r>
            <w:fldChar w:fldCharType="separate"/>
          </w:r>
          <w:r>
            <w:rPr>
              <w:rStyle w:val="40"/>
            </w:rPr>
            <w:t>附录C  本规程用词说明</w:t>
          </w:r>
          <w:r>
            <w:tab/>
          </w:r>
          <w:r>
            <w:fldChar w:fldCharType="begin"/>
          </w:r>
          <w:r>
            <w:instrText xml:space="preserve"> PAGEREF _Toc121729440 \h </w:instrText>
          </w:r>
          <w:r>
            <w:fldChar w:fldCharType="separate"/>
          </w:r>
          <w:r>
            <w:t>24</w:t>
          </w:r>
          <w:r>
            <w:fldChar w:fldCharType="end"/>
          </w:r>
          <w:r>
            <w:fldChar w:fldCharType="end"/>
          </w:r>
        </w:p>
        <w:p>
          <w:pPr>
            <w:pStyle w:val="25"/>
            <w:tabs>
              <w:tab w:val="right" w:leader="dot" w:pos="9345"/>
            </w:tabs>
            <w:rPr>
              <w:rFonts w:asciiTheme="minorHAnsi" w:hAnsiTheme="minorHAnsi" w:eastAsiaTheme="minorEastAsia" w:cstheme="minorBidi"/>
              <w:caps w:val="0"/>
              <w:szCs w:val="22"/>
            </w:rPr>
          </w:pPr>
          <w:r>
            <w:fldChar w:fldCharType="begin"/>
          </w:r>
          <w:r>
            <w:instrText xml:space="preserve"> HYPERLINK \l "_Toc121729441" </w:instrText>
          </w:r>
          <w:r>
            <w:fldChar w:fldCharType="separate"/>
          </w:r>
          <w:r>
            <w:rPr>
              <w:rStyle w:val="40"/>
            </w:rPr>
            <w:t>引用标准名录</w:t>
          </w:r>
          <w:r>
            <w:tab/>
          </w:r>
          <w:r>
            <w:fldChar w:fldCharType="begin"/>
          </w:r>
          <w:r>
            <w:instrText xml:space="preserve"> PAGEREF _Toc121729441 \h </w:instrText>
          </w:r>
          <w:r>
            <w:fldChar w:fldCharType="separate"/>
          </w:r>
          <w:r>
            <w:t>25</w:t>
          </w:r>
          <w:r>
            <w:fldChar w:fldCharType="end"/>
          </w:r>
          <w:r>
            <w:fldChar w:fldCharType="end"/>
          </w:r>
        </w:p>
        <w:p>
          <w:r>
            <w:rPr>
              <w:bCs/>
              <w:lang w:val="zh-CN"/>
            </w:rPr>
            <w:fldChar w:fldCharType="end"/>
          </w:r>
        </w:p>
      </w:sdtContent>
    </w:sdt>
    <w:p>
      <w:pPr>
        <w:pStyle w:val="65"/>
        <w:numPr>
          <w:ilvl w:val="0"/>
          <w:numId w:val="0"/>
        </w:numPr>
        <w:spacing w:line="360" w:lineRule="auto"/>
        <w:rPr>
          <w:rFonts w:eastAsia="宋体"/>
          <w:sz w:val="32"/>
        </w:rPr>
      </w:pPr>
    </w:p>
    <w:p>
      <w:pPr>
        <w:pStyle w:val="45"/>
        <w:ind w:firstLine="420"/>
      </w:pPr>
    </w:p>
    <w:p>
      <w:pPr>
        <w:pStyle w:val="45"/>
        <w:ind w:firstLine="420"/>
      </w:pPr>
    </w:p>
    <w:p>
      <w:pPr>
        <w:pStyle w:val="45"/>
        <w:ind w:firstLine="420"/>
      </w:pPr>
    </w:p>
    <w:p>
      <w:pPr>
        <w:pStyle w:val="45"/>
        <w:ind w:firstLine="420"/>
      </w:pPr>
    </w:p>
    <w:p>
      <w:pPr>
        <w:pStyle w:val="45"/>
        <w:ind w:firstLine="420"/>
      </w:pPr>
      <w:r>
        <w:br w:type="page"/>
      </w:r>
    </w:p>
    <w:sdt>
      <w:sdtPr>
        <w:rPr>
          <w:rFonts w:ascii="Times New Roman" w:hAnsi="Times New Roman" w:eastAsia="宋体" w:cs="Times New Roman"/>
          <w:color w:val="auto"/>
          <w:kern w:val="2"/>
          <w:sz w:val="21"/>
          <w:szCs w:val="20"/>
          <w:lang w:val="zh-CN"/>
        </w:rPr>
        <w:id w:val="-110410865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92"/>
            <w:jc w:val="center"/>
            <w:rPr>
              <w:rFonts w:ascii="Times New Roman" w:hAnsi="Times New Roman" w:cs="Times New Roman"/>
            </w:rPr>
          </w:pPr>
          <w:r>
            <w:rPr>
              <w:rFonts w:ascii="Times New Roman" w:hAnsi="Times New Roman" w:cs="Times New Roman"/>
              <w:lang w:val="zh-CN"/>
            </w:rPr>
            <w:t>Contents</w:t>
          </w:r>
        </w:p>
        <w:p>
          <w:pPr>
            <w:pStyle w:val="25"/>
            <w:tabs>
              <w:tab w:val="right" w:leader="dot" w:pos="9345"/>
            </w:tabs>
            <w:rPr>
              <w:rFonts w:eastAsiaTheme="minorEastAsia"/>
              <w:caps w:val="0"/>
              <w:szCs w:val="22"/>
            </w:rPr>
          </w:pPr>
          <w:r>
            <w:fldChar w:fldCharType="begin"/>
          </w:r>
          <w:r>
            <w:instrText xml:space="preserve"> TOC \o "1-3" \h \z \u </w:instrText>
          </w:r>
          <w:r>
            <w:fldChar w:fldCharType="separate"/>
          </w:r>
          <w:r>
            <w:fldChar w:fldCharType="begin"/>
          </w:r>
          <w:r>
            <w:instrText xml:space="preserve"> HYPERLINK \l "_Toc120550464" </w:instrText>
          </w:r>
          <w:r>
            <w:fldChar w:fldCharType="separate"/>
          </w:r>
          <w:r>
            <w:rPr>
              <w:rStyle w:val="40"/>
            </w:rPr>
            <w:t>I</w:t>
          </w:r>
          <w:r>
            <w:rPr>
              <w:rStyle w:val="40"/>
              <w:caps w:val="0"/>
            </w:rPr>
            <w:t>ntroduction</w:t>
          </w:r>
          <w:r>
            <w:tab/>
          </w:r>
          <w:r>
            <w:fldChar w:fldCharType="begin"/>
          </w:r>
          <w:r>
            <w:instrText xml:space="preserve"> PAGEREF _Toc120550464 \h </w:instrText>
          </w:r>
          <w:r>
            <w:fldChar w:fldCharType="separate"/>
          </w:r>
          <w:r>
            <w:t>1</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"_Toc120550465" </w:instrText>
          </w:r>
          <w:r>
            <w:fldChar w:fldCharType="separate"/>
          </w:r>
          <w:r>
            <w:rPr>
              <w:rStyle w:val="40"/>
            </w:rPr>
            <w:t xml:space="preserve">1  </w:t>
          </w:r>
          <w:r>
            <w:rPr>
              <w:rStyle w:val="40"/>
              <w:rFonts w:hint="eastAsia"/>
            </w:rPr>
            <w:t>G</w:t>
          </w:r>
          <w:r>
            <w:rPr>
              <w:rStyle w:val="40"/>
              <w:caps w:val="0"/>
            </w:rPr>
            <w:t>eneral</w:t>
          </w:r>
          <w:r>
            <w:tab/>
          </w:r>
          <w:r>
            <w:fldChar w:fldCharType="begin"/>
          </w:r>
          <w:r>
            <w:instrText xml:space="preserve"> PAGEREF _Toc120550465 \h </w:instrText>
          </w:r>
          <w:r>
            <w:fldChar w:fldCharType="separate"/>
          </w:r>
          <w:r>
            <w:t>4</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"_Toc120550466" </w:instrText>
          </w:r>
          <w:r>
            <w:fldChar w:fldCharType="separate"/>
          </w:r>
          <w:r>
            <w:rPr>
              <w:rStyle w:val="40"/>
            </w:rPr>
            <w:t>2  T</w:t>
          </w:r>
          <w:r>
            <w:rPr>
              <w:rStyle w:val="40"/>
              <w:caps w:val="0"/>
            </w:rPr>
            <w:t>erms</w:t>
          </w:r>
          <w:r>
            <w:rPr>
              <w:rStyle w:val="40"/>
            </w:rPr>
            <w:t xml:space="preserve"> </w:t>
          </w:r>
          <w:r>
            <w:rPr>
              <w:rStyle w:val="40"/>
              <w:caps w:val="0"/>
            </w:rPr>
            <w:t>and</w:t>
          </w:r>
          <w:r>
            <w:rPr>
              <w:rStyle w:val="40"/>
            </w:rPr>
            <w:t xml:space="preserve"> S</w:t>
          </w:r>
          <w:r>
            <w:rPr>
              <w:rStyle w:val="40"/>
              <w:caps w:val="0"/>
            </w:rPr>
            <w:t>ymbols</w:t>
          </w:r>
          <w:r>
            <w:tab/>
          </w:r>
          <w:r>
            <w:fldChar w:fldCharType="begin"/>
          </w:r>
          <w:r>
            <w:instrText xml:space="preserve"> PAGEREF _Toc120550466 \h </w:instrText>
          </w:r>
          <w:r>
            <w:fldChar w:fldCharType="separate"/>
          </w:r>
          <w:r>
            <w:t>5</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"_Toc120550467" </w:instrText>
          </w:r>
          <w:r>
            <w:fldChar w:fldCharType="separate"/>
          </w:r>
          <w:r>
            <w:rPr>
              <w:rStyle w:val="40"/>
              <w:rFonts w:eastAsiaTheme="majorEastAsia"/>
            </w:rPr>
            <w:t>2.1  T</w:t>
          </w:r>
          <w:r>
            <w:rPr>
              <w:rStyle w:val="40"/>
              <w:rFonts w:eastAsiaTheme="majorEastAsia"/>
              <w:caps w:val="0"/>
            </w:rPr>
            <w:t>erms</w:t>
          </w:r>
          <w:r>
            <w:tab/>
          </w:r>
          <w:r>
            <w:fldChar w:fldCharType="begin"/>
          </w:r>
          <w:r>
            <w:instrText xml:space="preserve"> PAGEREF _Toc120550467 \h </w:instrText>
          </w:r>
          <w:r>
            <w:fldChar w:fldCharType="separate"/>
          </w:r>
          <w:r>
            <w:t>5</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"_Toc120550468" </w:instrText>
          </w:r>
          <w:r>
            <w:fldChar w:fldCharType="separate"/>
          </w:r>
          <w:r>
            <w:rPr>
              <w:rStyle w:val="40"/>
              <w:rFonts w:eastAsiaTheme="majorEastAsia"/>
            </w:rPr>
            <w:t>2.2  S</w:t>
          </w:r>
          <w:r>
            <w:rPr>
              <w:rStyle w:val="40"/>
              <w:rFonts w:eastAsiaTheme="majorEastAsia"/>
              <w:caps w:val="0"/>
            </w:rPr>
            <w:t>ymbols</w:t>
          </w:r>
          <w:r>
            <w:tab/>
          </w:r>
          <w:r>
            <w:fldChar w:fldCharType="begin"/>
          </w:r>
          <w:r>
            <w:instrText xml:space="preserve"> PAGEREF _Toc120550468 \h </w:instrText>
          </w:r>
          <w:r>
            <w:fldChar w:fldCharType="separate"/>
          </w:r>
          <w:r>
            <w:t>6</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"_Toc120550469" </w:instrText>
          </w:r>
          <w:r>
            <w:fldChar w:fldCharType="separate"/>
          </w:r>
          <w:r>
            <w:rPr>
              <w:rStyle w:val="40"/>
            </w:rPr>
            <w:t>3  B</w:t>
          </w:r>
          <w:r>
            <w:rPr>
              <w:rStyle w:val="40"/>
              <w:caps w:val="0"/>
            </w:rPr>
            <w:t>asic</w:t>
          </w:r>
          <w:r>
            <w:rPr>
              <w:rStyle w:val="40"/>
            </w:rPr>
            <w:t xml:space="preserve"> P</w:t>
          </w:r>
          <w:r>
            <w:rPr>
              <w:rStyle w:val="40"/>
              <w:caps w:val="0"/>
            </w:rPr>
            <w:t>rovisions</w:t>
          </w:r>
          <w:r>
            <w:tab/>
          </w:r>
          <w:r>
            <w:fldChar w:fldCharType="begin"/>
          </w:r>
          <w:r>
            <w:instrText xml:space="preserve"> PAGEREF _Toc120550469 \h </w:instrText>
          </w:r>
          <w:r>
            <w:fldChar w:fldCharType="separate"/>
          </w:r>
          <w:r>
            <w:t>8</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"_Toc120550470" </w:instrText>
          </w:r>
          <w:r>
            <w:fldChar w:fldCharType="separate"/>
          </w:r>
          <w:r>
            <w:rPr>
              <w:rStyle w:val="40"/>
              <w:rFonts w:eastAsiaTheme="majorEastAsia"/>
            </w:rPr>
            <w:t>3.1  G</w:t>
          </w:r>
          <w:r>
            <w:rPr>
              <w:rStyle w:val="40"/>
              <w:rFonts w:eastAsiaTheme="majorEastAsia"/>
              <w:caps w:val="0"/>
            </w:rPr>
            <w:t>eneral</w:t>
          </w:r>
          <w:r>
            <w:rPr>
              <w:rStyle w:val="40"/>
              <w:rFonts w:eastAsiaTheme="majorEastAsia"/>
            </w:rPr>
            <w:t xml:space="preserve"> R</w:t>
          </w:r>
          <w:r>
            <w:rPr>
              <w:rStyle w:val="40"/>
              <w:rFonts w:eastAsiaTheme="majorEastAsia"/>
              <w:caps w:val="0"/>
            </w:rPr>
            <w:t>equirements</w:t>
          </w:r>
          <w:r>
            <w:tab/>
          </w:r>
          <w:r>
            <w:fldChar w:fldCharType="begin"/>
          </w:r>
          <w:r>
            <w:instrText xml:space="preserve"> PAGEREF _Toc120550470 \h </w:instrText>
          </w:r>
          <w:r>
            <w:fldChar w:fldCharType="separate"/>
          </w:r>
          <w:r>
            <w:t>8</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"_Toc120550471" </w:instrText>
          </w:r>
          <w:r>
            <w:fldChar w:fldCharType="separate"/>
          </w:r>
          <w:r>
            <w:rPr>
              <w:rStyle w:val="40"/>
              <w:rFonts w:eastAsiaTheme="majorEastAsia"/>
            </w:rPr>
            <w:t>3.2  T</w:t>
          </w:r>
          <w:r>
            <w:rPr>
              <w:rStyle w:val="40"/>
              <w:rFonts w:eastAsiaTheme="majorEastAsia"/>
              <w:caps w:val="0"/>
            </w:rPr>
            <w:t>esting</w:t>
          </w:r>
          <w:r>
            <w:rPr>
              <w:rStyle w:val="40"/>
              <w:rFonts w:eastAsiaTheme="majorEastAsia"/>
            </w:rPr>
            <w:t xml:space="preserve"> c</w:t>
          </w:r>
          <w:r>
            <w:rPr>
              <w:rStyle w:val="40"/>
              <w:rFonts w:eastAsiaTheme="majorEastAsia"/>
              <w:caps w:val="0"/>
            </w:rPr>
            <w:t>onditions</w:t>
          </w:r>
          <w:r>
            <w:tab/>
          </w:r>
          <w:r>
            <w:fldChar w:fldCharType="begin"/>
          </w:r>
          <w:r>
            <w:instrText xml:space="preserve"> PAGEREF _Toc120550471 \h </w:instrText>
          </w:r>
          <w:r>
            <w:fldChar w:fldCharType="separate"/>
          </w:r>
          <w:r>
            <w:t>8</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"_Toc120550472" </w:instrText>
          </w:r>
          <w:r>
            <w:fldChar w:fldCharType="separate"/>
          </w:r>
          <w:r>
            <w:rPr>
              <w:rStyle w:val="40"/>
              <w:rFonts w:eastAsiaTheme="majorEastAsia"/>
            </w:rPr>
            <w:t>3.3  O</w:t>
          </w:r>
          <w:r>
            <w:rPr>
              <w:rStyle w:val="40"/>
              <w:rFonts w:eastAsiaTheme="majorEastAsia"/>
              <w:caps w:val="0"/>
            </w:rPr>
            <w:t>n-site</w:t>
          </w:r>
          <w:r>
            <w:rPr>
              <w:rStyle w:val="40"/>
              <w:rFonts w:eastAsiaTheme="majorEastAsia"/>
            </w:rPr>
            <w:t xml:space="preserve"> t</w:t>
          </w:r>
          <w:r>
            <w:rPr>
              <w:rStyle w:val="40"/>
              <w:rFonts w:eastAsiaTheme="majorEastAsia"/>
              <w:caps w:val="0"/>
            </w:rPr>
            <w:t>esting</w:t>
          </w:r>
          <w:r>
            <w:tab/>
          </w:r>
          <w:r>
            <w:fldChar w:fldCharType="begin"/>
          </w:r>
          <w:r>
            <w:instrText xml:space="preserve"> PAGEREF _Toc120550472 \h </w:instrText>
          </w:r>
          <w:r>
            <w:fldChar w:fldCharType="separate"/>
          </w:r>
          <w:r>
            <w:t>9</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"_Toc120550473" </w:instrText>
          </w:r>
          <w:r>
            <w:fldChar w:fldCharType="separate"/>
          </w:r>
          <w:r>
            <w:rPr>
              <w:rStyle w:val="40"/>
            </w:rPr>
            <w:t>4  I</w:t>
          </w:r>
          <w:r>
            <w:rPr>
              <w:rStyle w:val="40"/>
              <w:caps w:val="0"/>
            </w:rPr>
            <w:t xml:space="preserve">nstruments and </w:t>
          </w:r>
          <w:r>
            <w:rPr>
              <w:rStyle w:val="40"/>
            </w:rPr>
            <w:t>E</w:t>
          </w:r>
          <w:r>
            <w:rPr>
              <w:rStyle w:val="40"/>
              <w:caps w:val="0"/>
            </w:rPr>
            <w:t>quipment</w:t>
          </w:r>
          <w:r>
            <w:rPr>
              <w:rStyle w:val="40"/>
              <w:rFonts w:hint="eastAsia"/>
              <w:caps w:val="0"/>
            </w:rPr>
            <w:t>s</w:t>
          </w:r>
          <w:r>
            <w:tab/>
          </w:r>
          <w:r>
            <w:fldChar w:fldCharType="begin"/>
          </w:r>
          <w:r>
            <w:instrText xml:space="preserve"> PAGEREF _Toc120550473 \h </w:instrText>
          </w:r>
          <w:r>
            <w:fldChar w:fldCharType="separate"/>
          </w:r>
          <w:r>
            <w:t>12</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"_Toc120550474" </w:instrText>
          </w:r>
          <w:r>
            <w:fldChar w:fldCharType="separate"/>
          </w:r>
          <w:r>
            <w:rPr>
              <w:rStyle w:val="40"/>
              <w:rFonts w:eastAsiaTheme="majorEastAsia"/>
            </w:rPr>
            <w:t>4.1  G</w:t>
          </w:r>
          <w:r>
            <w:rPr>
              <w:rStyle w:val="40"/>
              <w:rFonts w:eastAsiaTheme="majorEastAsia"/>
              <w:caps w:val="0"/>
            </w:rPr>
            <w:t>eneral</w:t>
          </w:r>
          <w:r>
            <w:rPr>
              <w:rStyle w:val="40"/>
              <w:rFonts w:eastAsiaTheme="majorEastAsia"/>
            </w:rPr>
            <w:t xml:space="preserve"> R</w:t>
          </w:r>
          <w:r>
            <w:rPr>
              <w:rStyle w:val="40"/>
              <w:rFonts w:eastAsiaTheme="majorEastAsia"/>
              <w:caps w:val="0"/>
            </w:rPr>
            <w:t>equirements</w:t>
          </w:r>
          <w:r>
            <w:tab/>
          </w:r>
          <w:r>
            <w:fldChar w:fldCharType="begin"/>
          </w:r>
          <w:r>
            <w:instrText xml:space="preserve"> PAGEREF _Toc120550474 \h </w:instrText>
          </w:r>
          <w:r>
            <w:fldChar w:fldCharType="separate"/>
          </w:r>
          <w:r>
            <w:t>12</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"_Toc120550475" </w:instrText>
          </w:r>
          <w:r>
            <w:fldChar w:fldCharType="separate"/>
          </w:r>
          <w:r>
            <w:rPr>
              <w:rStyle w:val="40"/>
              <w:rFonts w:eastAsiaTheme="majorEastAsia"/>
            </w:rPr>
            <w:t>4.2  T</w:t>
          </w:r>
          <w:r>
            <w:rPr>
              <w:rStyle w:val="40"/>
              <w:rFonts w:eastAsiaTheme="majorEastAsia"/>
              <w:caps w:val="0"/>
            </w:rPr>
            <w:t>esting</w:t>
          </w:r>
          <w:r>
            <w:rPr>
              <w:rStyle w:val="40"/>
              <w:rFonts w:eastAsiaTheme="majorEastAsia"/>
            </w:rPr>
            <w:t xml:space="preserve"> d</w:t>
          </w:r>
          <w:r>
            <w:rPr>
              <w:rStyle w:val="40"/>
              <w:rFonts w:eastAsiaTheme="majorEastAsia"/>
              <w:caps w:val="0"/>
            </w:rPr>
            <w:t>evice</w:t>
          </w:r>
          <w:r>
            <w:tab/>
          </w:r>
          <w:r>
            <w:fldChar w:fldCharType="begin"/>
          </w:r>
          <w:r>
            <w:instrText xml:space="preserve"> PAGEREF _Toc120550475 \h </w:instrText>
          </w:r>
          <w:r>
            <w:fldChar w:fldCharType="separate"/>
          </w:r>
          <w:r>
            <w:t>12</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"_Toc120550476" </w:instrText>
          </w:r>
          <w:r>
            <w:fldChar w:fldCharType="separate"/>
          </w:r>
          <w:r>
            <w:rPr>
              <w:rStyle w:val="40"/>
            </w:rPr>
            <w:t>5  T</w:t>
          </w:r>
          <w:r>
            <w:rPr>
              <w:rStyle w:val="40"/>
              <w:caps w:val="0"/>
            </w:rPr>
            <w:t>est</w:t>
          </w:r>
          <w:r>
            <w:rPr>
              <w:rStyle w:val="40"/>
            </w:rPr>
            <w:t xml:space="preserve"> M</w:t>
          </w:r>
          <w:r>
            <w:rPr>
              <w:rStyle w:val="40"/>
              <w:caps w:val="0"/>
            </w:rPr>
            <w:t>ethods</w:t>
          </w:r>
          <w:r>
            <w:tab/>
          </w:r>
          <w:r>
            <w:fldChar w:fldCharType="begin"/>
          </w:r>
          <w:r>
            <w:instrText xml:space="preserve"> PAGEREF _Toc120550476 \h </w:instrText>
          </w:r>
          <w:r>
            <w:fldChar w:fldCharType="separate"/>
          </w:r>
          <w:r>
            <w:t>15</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"_Toc120550477" </w:instrText>
          </w:r>
          <w:r>
            <w:fldChar w:fldCharType="separate"/>
          </w:r>
          <w:r>
            <w:rPr>
              <w:rStyle w:val="40"/>
              <w:rFonts w:eastAsiaTheme="majorEastAsia"/>
            </w:rPr>
            <w:t>5.1  L</w:t>
          </w:r>
          <w:r>
            <w:rPr>
              <w:rStyle w:val="40"/>
              <w:rFonts w:eastAsiaTheme="majorEastAsia"/>
              <w:caps w:val="0"/>
            </w:rPr>
            <w:t>oading</w:t>
          </w:r>
          <w:r>
            <w:rPr>
              <w:rStyle w:val="40"/>
              <w:rFonts w:eastAsiaTheme="majorEastAsia"/>
            </w:rPr>
            <w:t xml:space="preserve"> M</w:t>
          </w:r>
          <w:r>
            <w:rPr>
              <w:rStyle w:val="40"/>
              <w:rFonts w:eastAsiaTheme="majorEastAsia"/>
              <w:caps w:val="0"/>
            </w:rPr>
            <w:t>ethod</w:t>
          </w:r>
          <w:r>
            <w:tab/>
          </w:r>
          <w:r>
            <w:fldChar w:fldCharType="begin"/>
          </w:r>
          <w:r>
            <w:instrText xml:space="preserve"> PAGEREF _Toc120550477 \h </w:instrText>
          </w:r>
          <w:r>
            <w:fldChar w:fldCharType="separate"/>
          </w:r>
          <w:r>
            <w:t>15</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"_Toc120550478" </w:instrText>
          </w:r>
          <w:r>
            <w:fldChar w:fldCharType="separate"/>
          </w:r>
          <w:r>
            <w:rPr>
              <w:rStyle w:val="40"/>
              <w:rFonts w:eastAsiaTheme="majorEastAsia"/>
            </w:rPr>
            <w:t>5.2  D</w:t>
          </w:r>
          <w:r>
            <w:rPr>
              <w:rStyle w:val="40"/>
              <w:rFonts w:eastAsiaTheme="majorEastAsia"/>
              <w:caps w:val="0"/>
            </w:rPr>
            <w:t>estruction</w:t>
          </w:r>
          <w:r>
            <w:rPr>
              <w:rStyle w:val="40"/>
              <w:rFonts w:eastAsiaTheme="majorEastAsia"/>
            </w:rPr>
            <w:t xml:space="preserve"> p</w:t>
          </w:r>
          <w:r>
            <w:rPr>
              <w:rStyle w:val="40"/>
              <w:rFonts w:eastAsiaTheme="majorEastAsia"/>
              <w:caps w:val="0"/>
            </w:rPr>
            <w:t>attern</w:t>
          </w:r>
          <w:r>
            <w:tab/>
          </w:r>
          <w:r>
            <w:fldChar w:fldCharType="begin"/>
          </w:r>
          <w:r>
            <w:instrText xml:space="preserve"> PAGEREF _Toc120550478 \h </w:instrText>
          </w:r>
          <w:r>
            <w:fldChar w:fldCharType="separate"/>
          </w:r>
          <w:r>
            <w:t>15</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"_Toc120550479" </w:instrText>
          </w:r>
          <w:r>
            <w:fldChar w:fldCharType="separate"/>
          </w:r>
          <w:r>
            <w:rPr>
              <w:rStyle w:val="40"/>
            </w:rPr>
            <w:t>6  A</w:t>
          </w:r>
          <w:r>
            <w:rPr>
              <w:rStyle w:val="40"/>
              <w:caps w:val="0"/>
            </w:rPr>
            <w:t>nalysis</w:t>
          </w:r>
          <w:r>
            <w:rPr>
              <w:rStyle w:val="40"/>
            </w:rPr>
            <w:t xml:space="preserve"> and e</w:t>
          </w:r>
          <w:r>
            <w:rPr>
              <w:rStyle w:val="40"/>
              <w:caps w:val="0"/>
            </w:rPr>
            <w:t>valuation</w:t>
          </w:r>
          <w:r>
            <w:rPr>
              <w:rStyle w:val="40"/>
            </w:rPr>
            <w:t xml:space="preserve"> </w:t>
          </w:r>
          <w:r>
            <w:rPr>
              <w:rStyle w:val="40"/>
              <w:caps w:val="0"/>
            </w:rPr>
            <w:t>of</w:t>
          </w:r>
          <w:r>
            <w:rPr>
              <w:rStyle w:val="40"/>
            </w:rPr>
            <w:t xml:space="preserve"> </w:t>
          </w:r>
          <w:r>
            <w:rPr>
              <w:rStyle w:val="40"/>
              <w:caps w:val="0"/>
            </w:rPr>
            <w:t>the</w:t>
          </w:r>
          <w:r>
            <w:rPr>
              <w:rStyle w:val="40"/>
            </w:rPr>
            <w:t xml:space="preserve"> t</w:t>
          </w:r>
          <w:r>
            <w:rPr>
              <w:rStyle w:val="40"/>
              <w:caps w:val="0"/>
            </w:rPr>
            <w:t>est</w:t>
          </w:r>
          <w:r>
            <w:rPr>
              <w:rStyle w:val="40"/>
            </w:rPr>
            <w:t xml:space="preserve"> d</w:t>
          </w:r>
          <w:r>
            <w:rPr>
              <w:rStyle w:val="40"/>
              <w:caps w:val="0"/>
            </w:rPr>
            <w:t>ata</w:t>
          </w:r>
          <w:r>
            <w:tab/>
          </w:r>
          <w:r>
            <w:fldChar w:fldCharType="begin"/>
          </w:r>
          <w:r>
            <w:instrText xml:space="preserve"> PAGEREF _Toc120550479 \h </w:instrText>
          </w:r>
          <w:r>
            <w:fldChar w:fldCharType="separate"/>
          </w:r>
          <w:r>
            <w:t>18</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"_Toc120550480" </w:instrText>
          </w:r>
          <w:r>
            <w:fldChar w:fldCharType="separate"/>
          </w:r>
          <w:r>
            <w:rPr>
              <w:rStyle w:val="40"/>
              <w:rFonts w:eastAsiaTheme="majorEastAsia"/>
            </w:rPr>
            <w:t>6.1  D</w:t>
          </w:r>
          <w:r>
            <w:rPr>
              <w:rStyle w:val="40"/>
              <w:rFonts w:eastAsiaTheme="majorEastAsia"/>
              <w:caps w:val="0"/>
            </w:rPr>
            <w:t>ata</w:t>
          </w:r>
          <w:r>
            <w:rPr>
              <w:rStyle w:val="40"/>
              <w:rFonts w:eastAsiaTheme="majorEastAsia"/>
            </w:rPr>
            <w:t xml:space="preserve"> A</w:t>
          </w:r>
          <w:r>
            <w:rPr>
              <w:rStyle w:val="40"/>
              <w:rFonts w:eastAsiaTheme="majorEastAsia"/>
              <w:caps w:val="0"/>
            </w:rPr>
            <w:t>nalytics</w:t>
          </w:r>
          <w:r>
            <w:tab/>
          </w:r>
          <w:r>
            <w:fldChar w:fldCharType="begin"/>
          </w:r>
          <w:r>
            <w:instrText xml:space="preserve"> PAGEREF _Toc120550480 \h </w:instrText>
          </w:r>
          <w:r>
            <w:fldChar w:fldCharType="separate"/>
          </w:r>
          <w:r>
            <w:t>18</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"_Toc120550481" </w:instrText>
          </w:r>
          <w:r>
            <w:fldChar w:fldCharType="separate"/>
          </w:r>
          <w:r>
            <w:rPr>
              <w:rStyle w:val="40"/>
              <w:rFonts w:eastAsiaTheme="majorEastAsia"/>
            </w:rPr>
            <w:t>6.2  R</w:t>
          </w:r>
          <w:r>
            <w:rPr>
              <w:rStyle w:val="40"/>
              <w:rFonts w:eastAsiaTheme="majorEastAsia"/>
              <w:caps w:val="0"/>
            </w:rPr>
            <w:t>esult</w:t>
          </w:r>
          <w:r>
            <w:rPr>
              <w:rStyle w:val="40"/>
              <w:rFonts w:eastAsiaTheme="majorEastAsia"/>
            </w:rPr>
            <w:t xml:space="preserve"> e</w:t>
          </w:r>
          <w:r>
            <w:rPr>
              <w:rStyle w:val="40"/>
              <w:rFonts w:eastAsiaTheme="majorEastAsia"/>
              <w:caps w:val="0"/>
            </w:rPr>
            <w:t>valuation</w:t>
          </w:r>
          <w:r>
            <w:tab/>
          </w:r>
          <w:r>
            <w:fldChar w:fldCharType="begin"/>
          </w:r>
          <w:r>
            <w:instrText xml:space="preserve"> PAGEREF _Toc120550481 \h </w:instrText>
          </w:r>
          <w:r>
            <w:fldChar w:fldCharType="separate"/>
          </w:r>
          <w:r>
            <w:t>19</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"_Toc120550482" </w:instrText>
          </w:r>
          <w:r>
            <w:fldChar w:fldCharType="separate"/>
          </w:r>
          <w:r>
            <w:rPr>
              <w:rStyle w:val="40"/>
            </w:rPr>
            <w:t>7  T</w:t>
          </w:r>
          <w:r>
            <w:rPr>
              <w:rStyle w:val="40"/>
              <w:caps w:val="0"/>
            </w:rPr>
            <w:t>esting</w:t>
          </w:r>
          <w:r>
            <w:rPr>
              <w:rStyle w:val="40"/>
            </w:rPr>
            <w:t xml:space="preserve"> R</w:t>
          </w:r>
          <w:r>
            <w:rPr>
              <w:rStyle w:val="40"/>
              <w:caps w:val="0"/>
            </w:rPr>
            <w:t>eport</w:t>
          </w:r>
          <w:r>
            <w:tab/>
          </w:r>
          <w:r>
            <w:fldChar w:fldCharType="begin"/>
          </w:r>
          <w:r>
            <w:instrText xml:space="preserve"> PAGEREF _Toc120550482 \h </w:instrText>
          </w:r>
          <w:r>
            <w:fldChar w:fldCharType="separate"/>
          </w:r>
          <w:r>
            <w:t>21</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"_Toc120550483" </w:instrText>
          </w:r>
          <w:r>
            <w:fldChar w:fldCharType="separate"/>
          </w:r>
          <w:r>
            <w:rPr>
              <w:rStyle w:val="40"/>
              <w:rFonts w:hint="eastAsia"/>
            </w:rPr>
            <w:t>A</w:t>
          </w:r>
          <w:r>
            <w:rPr>
              <w:rStyle w:val="40"/>
              <w:caps w:val="0"/>
            </w:rPr>
            <w:t>ppendix</w:t>
          </w:r>
          <w:r>
            <w:rPr>
              <w:rStyle w:val="40"/>
            </w:rPr>
            <w:t xml:space="preserve"> A  D</w:t>
          </w:r>
          <w:r>
            <w:rPr>
              <w:rStyle w:val="40"/>
              <w:caps w:val="0"/>
            </w:rPr>
            <w:t>ata</w:t>
          </w:r>
          <w:r>
            <w:rPr>
              <w:rStyle w:val="40"/>
            </w:rPr>
            <w:t xml:space="preserve"> n</w:t>
          </w:r>
          <w:r>
            <w:rPr>
              <w:rStyle w:val="40"/>
              <w:caps w:val="0"/>
            </w:rPr>
            <w:t>ormalization</w:t>
          </w:r>
          <w:r>
            <w:rPr>
              <w:rStyle w:val="40"/>
            </w:rPr>
            <w:t xml:space="preserve"> m</w:t>
          </w:r>
          <w:r>
            <w:rPr>
              <w:rStyle w:val="40"/>
              <w:caps w:val="0"/>
            </w:rPr>
            <w:t>ethods</w:t>
          </w:r>
          <w:r>
            <w:tab/>
          </w:r>
          <w:r>
            <w:fldChar w:fldCharType="begin"/>
          </w:r>
          <w:r>
            <w:instrText xml:space="preserve"> PAGEREF _Toc120550483 \h </w:instrText>
          </w:r>
          <w:r>
            <w:fldChar w:fldCharType="separate"/>
          </w:r>
          <w:r>
            <w:t>22</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"_Toc120550484" </w:instrText>
          </w:r>
          <w:r>
            <w:fldChar w:fldCharType="separate"/>
          </w:r>
          <w:r>
            <w:rPr>
              <w:rStyle w:val="40"/>
              <w:rFonts w:hint="eastAsia"/>
            </w:rPr>
            <w:t>A</w:t>
          </w:r>
          <w:r>
            <w:rPr>
              <w:rStyle w:val="40"/>
              <w:caps w:val="0"/>
            </w:rPr>
            <w:t>ppendix</w:t>
          </w:r>
          <w:r>
            <w:rPr>
              <w:rStyle w:val="40"/>
            </w:rPr>
            <w:t xml:space="preserve"> B  P</w:t>
          </w:r>
          <w:r>
            <w:rPr>
              <w:rStyle w:val="40"/>
              <w:caps w:val="0"/>
            </w:rPr>
            <w:t>roject</w:t>
          </w:r>
          <w:r>
            <w:rPr>
              <w:rStyle w:val="40"/>
            </w:rPr>
            <w:t xml:space="preserve"> S</w:t>
          </w:r>
          <w:r>
            <w:rPr>
              <w:rStyle w:val="40"/>
              <w:caps w:val="0"/>
            </w:rPr>
            <w:t>ummary</w:t>
          </w:r>
          <w:r>
            <w:rPr>
              <w:rStyle w:val="40"/>
            </w:rPr>
            <w:t xml:space="preserve"> S</w:t>
          </w:r>
          <w:r>
            <w:rPr>
              <w:rStyle w:val="40"/>
              <w:caps w:val="0"/>
            </w:rPr>
            <w:t>heet</w:t>
          </w:r>
          <w:r>
            <w:tab/>
          </w:r>
          <w:r>
            <w:fldChar w:fldCharType="begin"/>
          </w:r>
          <w:r>
            <w:instrText xml:space="preserve"> PAGEREF _Toc120550484 \h </w:instrText>
          </w:r>
          <w:r>
            <w:fldChar w:fldCharType="separate"/>
          </w:r>
          <w:r>
            <w:t>23</w:t>
          </w:r>
          <w:r>
            <w:fldChar w:fldCharType="end"/>
          </w:r>
          <w:r>
            <w:fldChar w:fldCharType="end"/>
          </w:r>
        </w:p>
        <w:p>
          <w:pPr>
            <w:pStyle w:val="25"/>
            <w:tabs>
              <w:tab w:val="right" w:leader="dot" w:pos="9345"/>
            </w:tabs>
            <w:rPr>
              <w:rFonts w:eastAsiaTheme="minorEastAsia"/>
              <w:caps w:val="0"/>
              <w:szCs w:val="22"/>
            </w:rPr>
          </w:pPr>
          <w:r>
            <w:fldChar w:fldCharType="begin"/>
          </w:r>
          <w:r>
            <w:instrText xml:space="preserve"> HYPERLINK \l "_Toc120550485" </w:instrText>
          </w:r>
          <w:r>
            <w:fldChar w:fldCharType="separate"/>
          </w:r>
          <w:r>
            <w:rPr>
              <w:rStyle w:val="40"/>
              <w:rFonts w:hint="eastAsia"/>
            </w:rPr>
            <w:t>a</w:t>
          </w:r>
          <w:r>
            <w:rPr>
              <w:rStyle w:val="40"/>
              <w:caps w:val="0"/>
            </w:rPr>
            <w:t>ppendix</w:t>
          </w:r>
          <w:r>
            <w:rPr>
              <w:rStyle w:val="40"/>
            </w:rPr>
            <w:t xml:space="preserve"> C  D</w:t>
          </w:r>
          <w:r>
            <w:rPr>
              <w:rStyle w:val="40"/>
              <w:caps w:val="0"/>
            </w:rPr>
            <w:t>escription</w:t>
          </w:r>
          <w:r>
            <w:rPr>
              <w:rStyle w:val="40"/>
            </w:rPr>
            <w:t xml:space="preserve"> </w:t>
          </w:r>
          <w:r>
            <w:rPr>
              <w:rStyle w:val="40"/>
              <w:caps w:val="0"/>
            </w:rPr>
            <w:t>of</w:t>
          </w:r>
          <w:r>
            <w:rPr>
              <w:rStyle w:val="40"/>
            </w:rPr>
            <w:t xml:space="preserve"> w</w:t>
          </w:r>
          <w:r>
            <w:rPr>
              <w:rStyle w:val="40"/>
              <w:caps w:val="0"/>
            </w:rPr>
            <w:t>ording</w:t>
          </w:r>
          <w:r>
            <w:tab/>
          </w:r>
          <w:r>
            <w:fldChar w:fldCharType="begin"/>
          </w:r>
          <w:r>
            <w:instrText xml:space="preserve"> PAGEREF _Toc120550485 \h </w:instrText>
          </w:r>
          <w:r>
            <w:fldChar w:fldCharType="separate"/>
          </w:r>
          <w:r>
            <w:t>24</w:t>
          </w:r>
          <w:r>
            <w:fldChar w:fldCharType="end"/>
          </w:r>
          <w:r>
            <w:fldChar w:fldCharType="end"/>
          </w:r>
        </w:p>
        <w:p>
          <w:pPr>
            <w:rPr>
              <w:b/>
              <w:bCs/>
              <w:lang w:val="zh-CN"/>
            </w:rPr>
          </w:pPr>
          <w:r>
            <w:rPr>
              <w:bCs/>
              <w:lang w:val="zh-CN"/>
            </w:rPr>
            <w:fldChar w:fldCharType="end"/>
          </w:r>
        </w:p>
      </w:sdtContent>
    </w:sdt>
    <w:p>
      <w:pPr>
        <w:pStyle w:val="45"/>
        <w:ind w:firstLine="420"/>
      </w:pPr>
    </w:p>
    <w:p>
      <w:pPr>
        <w:pStyle w:val="45"/>
        <w:ind w:firstLine="420"/>
      </w:pPr>
    </w:p>
    <w:p>
      <w:pPr>
        <w:pStyle w:val="45"/>
        <w:ind w:firstLine="420"/>
      </w:pPr>
    </w:p>
    <w:p>
      <w:pPr>
        <w:pStyle w:val="45"/>
        <w:ind w:firstLine="420"/>
      </w:pPr>
    </w:p>
    <w:p>
      <w:pPr>
        <w:pStyle w:val="45"/>
        <w:ind w:firstLine="420"/>
      </w:pPr>
      <w:r>
        <w:br w:type="page"/>
      </w:r>
    </w:p>
    <w:p>
      <w:pPr>
        <w:pStyle w:val="2"/>
        <w:spacing w:before="0" w:after="0" w:line="240" w:lineRule="auto"/>
        <w:jc w:val="center"/>
        <w:rPr>
          <w:rFonts w:eastAsiaTheme="minorEastAsia"/>
          <w:sz w:val="32"/>
          <w:szCs w:val="32"/>
        </w:rPr>
      </w:pPr>
      <w:bookmarkStart w:id="21" w:name="_Toc121729420"/>
      <w:r>
        <w:rPr>
          <w:rFonts w:eastAsiaTheme="minorEastAsia"/>
          <w:sz w:val="32"/>
          <w:szCs w:val="32"/>
        </w:rPr>
        <w:t>1  总  则</w:t>
      </w:r>
      <w:bookmarkEnd w:id="21"/>
    </w:p>
    <w:p/>
    <w:p/>
    <w:p/>
    <w:p>
      <w:pPr>
        <w:pStyle w:val="67"/>
        <w:numPr>
          <w:ilvl w:val="0"/>
          <w:numId w:val="0"/>
        </w:numPr>
        <w:spacing w:line="360" w:lineRule="auto"/>
        <w:rPr>
          <w:rFonts w:eastAsia="宋体"/>
        </w:rPr>
      </w:pPr>
      <w:r>
        <w:rPr>
          <w:rFonts w:eastAsia="宋体"/>
        </w:rPr>
        <w:t>1.0.1  为统一广东省混凝土后锚固件抗拔和抗剪性能的检测方法，在评价混凝土后锚固件的锚固性能时，实现技术先进、数据准确、评定可靠的目的，制定本规程。</w:t>
      </w:r>
    </w:p>
    <w:p>
      <w:pPr>
        <w:pStyle w:val="67"/>
        <w:numPr>
          <w:ilvl w:val="0"/>
          <w:numId w:val="0"/>
        </w:numPr>
        <w:spacing w:line="360" w:lineRule="auto"/>
        <w:rPr>
          <w:rFonts w:eastAsia="宋体"/>
        </w:rPr>
      </w:pPr>
      <w:r>
        <w:rPr>
          <w:rFonts w:eastAsia="宋体"/>
        </w:rPr>
        <w:t>1.0.2  本规程适用于采用静力试验方法检测混凝土后锚固件的抗拔和抗剪性能。混凝土后锚固件包括机械锚栓、化学锚栓和植筋三类。</w:t>
      </w:r>
    </w:p>
    <w:p>
      <w:pPr>
        <w:pStyle w:val="67"/>
        <w:numPr>
          <w:ilvl w:val="0"/>
          <w:numId w:val="0"/>
        </w:numPr>
        <w:spacing w:line="360" w:lineRule="auto"/>
        <w:rPr>
          <w:rFonts w:eastAsia="宋体"/>
        </w:rPr>
      </w:pPr>
      <w:r>
        <w:rPr>
          <w:rFonts w:eastAsia="宋体"/>
        </w:rPr>
        <w:t>1.0.3  本规程规定了混凝土后锚固件抗拔和抗剪性能的检测条件、仪器设备、检测方法、数据分析与评定、检测报告等内容。</w:t>
      </w:r>
    </w:p>
    <w:p>
      <w:pPr>
        <w:pStyle w:val="67"/>
        <w:numPr>
          <w:ilvl w:val="0"/>
          <w:numId w:val="0"/>
        </w:numPr>
        <w:spacing w:line="360" w:lineRule="auto"/>
        <w:rPr>
          <w:rFonts w:eastAsia="宋体"/>
        </w:rPr>
      </w:pPr>
      <w:r>
        <w:rPr>
          <w:rFonts w:eastAsia="宋体"/>
        </w:rPr>
        <w:t>1.0.4  混凝土后锚固件抗拔和抗剪性能的检测除应符合本规程外，尚应符合国家和广东省现行有关标准、规范和规程的规定。</w:t>
      </w:r>
    </w:p>
    <w:p>
      <w:pPr>
        <w:pStyle w:val="45"/>
        <w:ind w:firstLine="420"/>
        <w:rPr>
          <w:rFonts w:eastAsia="黑体"/>
        </w:rPr>
      </w:pPr>
    </w:p>
    <w:p>
      <w:pPr>
        <w:pStyle w:val="2"/>
        <w:spacing w:before="0" w:after="0" w:line="240" w:lineRule="auto"/>
        <w:jc w:val="center"/>
        <w:rPr>
          <w:sz w:val="32"/>
        </w:rPr>
      </w:pPr>
      <w:bookmarkStart w:id="22" w:name="_Toc26589077"/>
      <w:bookmarkStart w:id="23" w:name="_Toc518793888"/>
      <w:bookmarkStart w:id="24" w:name="_Toc26589410"/>
      <w:bookmarkStart w:id="25" w:name="_Toc26590644"/>
      <w:bookmarkStart w:id="26" w:name="_Toc521140880"/>
      <w:bookmarkStart w:id="27" w:name="_Toc26590735"/>
      <w:bookmarkStart w:id="28" w:name="_Toc26590352"/>
      <w:bookmarkStart w:id="29" w:name="_Toc26590576"/>
      <w:bookmarkStart w:id="30" w:name="_Toc26589267"/>
      <w:bookmarkStart w:id="31" w:name="_Toc518797271"/>
      <w:bookmarkStart w:id="32" w:name="_Toc519016008"/>
      <w:bookmarkStart w:id="33" w:name="_Toc29894353"/>
      <w:bookmarkStart w:id="34" w:name="_Toc521062603"/>
      <w:bookmarkStart w:id="35" w:name="_Toc27299193"/>
      <w:bookmarkStart w:id="36" w:name="_Toc26584554"/>
      <w:bookmarkStart w:id="37" w:name="_Toc521052739"/>
      <w:bookmarkStart w:id="38" w:name="_Toc521126563"/>
      <w:r>
        <w:br w:type="page"/>
      </w:r>
      <w:bookmarkStart w:id="39" w:name="_Toc121729421"/>
      <w:r>
        <w:rPr>
          <w:sz w:val="32"/>
          <w:szCs w:val="32"/>
        </w:rPr>
        <w:t xml:space="preserve">2  </w:t>
      </w:r>
      <w:r>
        <w:rPr>
          <w:rFonts w:eastAsiaTheme="minorEastAsia"/>
          <w:sz w:val="32"/>
          <w:szCs w:val="32"/>
        </w:rPr>
        <w:t>术语和符号</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Style w:val="66"/>
        <w:numPr>
          <w:ilvl w:val="0"/>
          <w:numId w:val="0"/>
        </w:numPr>
        <w:spacing w:line="360" w:lineRule="auto"/>
        <w:jc w:val="center"/>
        <w:rPr>
          <w:rFonts w:eastAsiaTheme="minorEastAsia"/>
          <w:kern w:val="44"/>
          <w:szCs w:val="21"/>
        </w:rPr>
      </w:pPr>
    </w:p>
    <w:p>
      <w:pPr>
        <w:pStyle w:val="2"/>
        <w:spacing w:before="0" w:after="0" w:line="240" w:lineRule="auto"/>
        <w:jc w:val="center"/>
        <w:rPr>
          <w:rFonts w:eastAsiaTheme="majorEastAsia"/>
          <w:sz w:val="21"/>
          <w:szCs w:val="21"/>
        </w:rPr>
      </w:pPr>
      <w:bookmarkStart w:id="40" w:name="_Toc121729422"/>
      <w:r>
        <w:rPr>
          <w:rFonts w:eastAsiaTheme="majorEastAsia"/>
          <w:sz w:val="21"/>
          <w:szCs w:val="21"/>
        </w:rPr>
        <w:t>2.1  术语</w:t>
      </w:r>
      <w:bookmarkEnd w:id="40"/>
    </w:p>
    <w:p>
      <w:pPr>
        <w:pStyle w:val="67"/>
        <w:numPr>
          <w:ilvl w:val="0"/>
          <w:numId w:val="0"/>
        </w:numPr>
        <w:spacing w:line="360" w:lineRule="auto"/>
        <w:rPr>
          <w:rFonts w:eastAsia="宋体"/>
        </w:rPr>
      </w:pPr>
      <w:r>
        <w:rPr>
          <w:rFonts w:eastAsia="宋体"/>
        </w:rPr>
        <w:t>2.1.1  后锚固件 post-installed fastening</w:t>
      </w:r>
    </w:p>
    <w:p>
      <w:pPr>
        <w:pStyle w:val="45"/>
        <w:spacing w:line="360" w:lineRule="auto"/>
        <w:ind w:firstLine="420"/>
      </w:pPr>
      <w:r>
        <w:t>按规定工艺，在硬化的混凝土上钻孔安装的锚固组件。</w:t>
      </w:r>
    </w:p>
    <w:p>
      <w:pPr>
        <w:pStyle w:val="67"/>
        <w:numPr>
          <w:ilvl w:val="0"/>
          <w:numId w:val="0"/>
        </w:numPr>
        <w:spacing w:line="360" w:lineRule="auto"/>
        <w:rPr>
          <w:rFonts w:eastAsia="宋体"/>
        </w:rPr>
      </w:pPr>
      <w:r>
        <w:rPr>
          <w:rFonts w:eastAsia="宋体"/>
        </w:rPr>
        <w:t>2.1.2  基体 base</w:t>
      </w:r>
    </w:p>
    <w:p>
      <w:pPr>
        <w:pStyle w:val="45"/>
        <w:spacing w:line="360" w:lineRule="auto"/>
        <w:ind w:firstLine="420"/>
      </w:pPr>
      <w:r>
        <w:t>用于安装后锚固件并承受后锚固件传递的荷载的母体，本规程指混凝土构件。</w:t>
      </w:r>
    </w:p>
    <w:p>
      <w:pPr>
        <w:pStyle w:val="67"/>
        <w:numPr>
          <w:ilvl w:val="0"/>
          <w:numId w:val="0"/>
        </w:numPr>
        <w:spacing w:line="360" w:lineRule="auto"/>
        <w:rPr>
          <w:rFonts w:eastAsia="宋体"/>
        </w:rPr>
      </w:pPr>
      <w:r>
        <w:rPr>
          <w:rFonts w:eastAsia="宋体"/>
        </w:rPr>
        <w:t>2.1.3  锚栓  anchor</w:t>
      </w:r>
    </w:p>
    <w:p>
      <w:pPr>
        <w:spacing w:line="360" w:lineRule="auto"/>
        <w:ind w:firstLine="420"/>
      </w:pPr>
      <w:r>
        <w:t>将固定件锚固于混凝土基体上的锚固螺栓组件，分为机械锚栓和化学锚栓。</w:t>
      </w:r>
    </w:p>
    <w:p>
      <w:pPr>
        <w:pStyle w:val="67"/>
        <w:numPr>
          <w:ilvl w:val="0"/>
          <w:numId w:val="0"/>
        </w:numPr>
        <w:spacing w:line="360" w:lineRule="auto"/>
        <w:rPr>
          <w:rFonts w:eastAsia="宋体"/>
        </w:rPr>
      </w:pPr>
      <w:r>
        <w:rPr>
          <w:rFonts w:eastAsia="宋体"/>
        </w:rPr>
        <w:t>2.1.4  机械锚栓 mechanical anchor</w:t>
      </w:r>
    </w:p>
    <w:p>
      <w:pPr>
        <w:pStyle w:val="45"/>
        <w:spacing w:line="360" w:lineRule="auto"/>
        <w:ind w:firstLine="420"/>
      </w:pPr>
      <w:r>
        <w:t>通过锚栓与基体上钻孔孔壁间的机械作用而锚固的锚栓，分为膨胀型锚栓和扩孔型锚栓两类。</w:t>
      </w:r>
    </w:p>
    <w:p>
      <w:pPr>
        <w:pStyle w:val="67"/>
        <w:numPr>
          <w:ilvl w:val="0"/>
          <w:numId w:val="0"/>
        </w:numPr>
        <w:spacing w:line="360" w:lineRule="auto"/>
        <w:rPr>
          <w:rFonts w:eastAsia="宋体"/>
        </w:rPr>
      </w:pPr>
      <w:r>
        <w:rPr>
          <w:rFonts w:eastAsia="宋体"/>
        </w:rPr>
        <w:t>2.1.5  膨胀型锚栓  expansion anchor</w:t>
      </w:r>
    </w:p>
    <w:p>
      <w:pPr>
        <w:pStyle w:val="45"/>
        <w:spacing w:line="360" w:lineRule="auto"/>
        <w:ind w:firstLine="420"/>
      </w:pPr>
      <w:r>
        <w:t>利用膨胀件挤压锚孔孔壁形成锚固作用的锚栓。</w:t>
      </w:r>
    </w:p>
    <w:p>
      <w:pPr>
        <w:pStyle w:val="67"/>
        <w:numPr>
          <w:ilvl w:val="0"/>
          <w:numId w:val="0"/>
        </w:numPr>
        <w:spacing w:line="360" w:lineRule="auto"/>
        <w:ind w:left="-2"/>
        <w:rPr>
          <w:rFonts w:eastAsia="宋体"/>
        </w:rPr>
      </w:pPr>
      <w:r>
        <w:rPr>
          <w:rFonts w:eastAsia="宋体"/>
        </w:rPr>
        <w:t>2.1.6  扩孔型锚栓  undercut anchor</w:t>
      </w:r>
    </w:p>
    <w:p>
      <w:pPr>
        <w:pStyle w:val="45"/>
        <w:spacing w:line="360" w:lineRule="auto"/>
        <w:ind w:firstLine="420"/>
      </w:pPr>
      <w:r>
        <w:t>通过锚孔底部扩孔与锚栓膨胀件之间的键锁而形成锚固作用的锚栓。</w:t>
      </w:r>
    </w:p>
    <w:p>
      <w:pPr>
        <w:pStyle w:val="67"/>
        <w:numPr>
          <w:ilvl w:val="0"/>
          <w:numId w:val="0"/>
        </w:numPr>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2.1.7  化学锚栓 adhesive  anchor</w:t>
      </w:r>
    </w:p>
    <w:p>
      <w:pPr>
        <w:pStyle w:val="67"/>
        <w:numPr>
          <w:ilvl w:val="0"/>
          <w:numId w:val="0"/>
        </w:numPr>
        <w:spacing w:line="360" w:lineRule="auto"/>
        <w:rPr>
          <w:rFonts w:eastAsia="宋体"/>
          <w:color w:val="000000" w:themeColor="text1"/>
          <w:sz w:val="24"/>
          <w14:textFill>
            <w14:solidFill>
              <w14:schemeClr w14:val="tx1"/>
            </w14:solidFill>
          </w14:textFill>
        </w:rPr>
      </w:pPr>
      <w:r>
        <w:rPr>
          <w:rFonts w:eastAsia="宋体"/>
          <w:color w:val="000000" w:themeColor="text1"/>
          <w14:textFill>
            <w14:solidFill>
              <w14:schemeClr w14:val="tx1"/>
            </w14:solidFill>
          </w14:textFill>
        </w:rPr>
        <w:t xml:space="preserve">    通过粘结剂在锚孔中固化形成锚固作用的锚栓。</w:t>
      </w:r>
    </w:p>
    <w:p>
      <w:pPr>
        <w:pStyle w:val="67"/>
        <w:numPr>
          <w:ilvl w:val="0"/>
          <w:numId w:val="0"/>
        </w:numPr>
        <w:spacing w:line="360" w:lineRule="auto"/>
        <w:rPr>
          <w:rFonts w:eastAsia="宋体"/>
        </w:rPr>
      </w:pPr>
      <w:r>
        <w:rPr>
          <w:rFonts w:eastAsia="宋体"/>
        </w:rPr>
        <w:t>2.1.8  植筋  reinforced bar</w:t>
      </w:r>
    </w:p>
    <w:p>
      <w:pPr>
        <w:pStyle w:val="45"/>
        <w:spacing w:line="360" w:lineRule="auto"/>
        <w:ind w:firstLine="420"/>
      </w:pPr>
      <w:r>
        <w:t>通过锚固胶在锚孔中固化形成锚固作用的钢筋或全螺纹螺杆。</w:t>
      </w:r>
    </w:p>
    <w:p>
      <w:pPr>
        <w:pStyle w:val="67"/>
        <w:numPr>
          <w:ilvl w:val="0"/>
          <w:numId w:val="0"/>
        </w:numPr>
        <w:spacing w:line="360" w:lineRule="auto"/>
        <w:rPr>
          <w:rFonts w:eastAsia="宋体"/>
        </w:rPr>
      </w:pPr>
      <w:r>
        <w:rPr>
          <w:rFonts w:eastAsia="宋体"/>
        </w:rPr>
        <w:t>2.1.9  锚板  anchor plate</w:t>
      </w:r>
    </w:p>
    <w:p>
      <w:pPr>
        <w:pStyle w:val="45"/>
        <w:spacing w:line="360" w:lineRule="auto"/>
        <w:ind w:firstLine="420"/>
      </w:pPr>
      <w:r>
        <w:t>直接与锚栓相连并传力于基体的钢板。</w:t>
      </w:r>
    </w:p>
    <w:p>
      <w:pPr>
        <w:pStyle w:val="67"/>
        <w:numPr>
          <w:ilvl w:val="0"/>
          <w:numId w:val="0"/>
        </w:numPr>
        <w:spacing w:line="360" w:lineRule="auto"/>
        <w:rPr>
          <w:rFonts w:eastAsia="宋体"/>
        </w:rPr>
      </w:pPr>
      <w:r>
        <w:rPr>
          <w:rFonts w:eastAsia="宋体"/>
        </w:rPr>
        <w:t>2.1.10 单一锚栓  single anchor</w:t>
      </w:r>
    </w:p>
    <w:p>
      <w:pPr>
        <w:pStyle w:val="45"/>
        <w:spacing w:line="360" w:lineRule="auto"/>
        <w:ind w:firstLine="420"/>
      </w:pPr>
      <w:r>
        <w:t>单独工作的锚栓。</w:t>
      </w:r>
    </w:p>
    <w:p>
      <w:pPr>
        <w:pStyle w:val="67"/>
        <w:numPr>
          <w:ilvl w:val="0"/>
          <w:numId w:val="0"/>
        </w:numPr>
        <w:spacing w:line="360" w:lineRule="auto"/>
        <w:rPr>
          <w:rFonts w:eastAsia="宋体"/>
        </w:rPr>
      </w:pPr>
      <w:r>
        <w:rPr>
          <w:rFonts w:eastAsia="宋体"/>
        </w:rPr>
        <w:t>2.1.11 群锚  anchor group</w:t>
      </w:r>
    </w:p>
    <w:p>
      <w:pPr>
        <w:pStyle w:val="45"/>
        <w:spacing w:line="360" w:lineRule="auto"/>
        <w:ind w:firstLine="420"/>
      </w:pPr>
      <w:r>
        <w:t>共同工作的多个锚栓。</w:t>
      </w:r>
    </w:p>
    <w:p>
      <w:pPr>
        <w:pStyle w:val="67"/>
        <w:numPr>
          <w:ilvl w:val="0"/>
          <w:numId w:val="0"/>
        </w:numPr>
        <w:spacing w:line="360" w:lineRule="auto"/>
        <w:rPr>
          <w:rFonts w:eastAsia="宋体"/>
        </w:rPr>
      </w:pPr>
      <w:r>
        <w:rPr>
          <w:rFonts w:eastAsia="宋体"/>
        </w:rPr>
        <w:t>2.1.12 抗拔试验 tension test</w:t>
      </w:r>
    </w:p>
    <w:p>
      <w:pPr>
        <w:pStyle w:val="45"/>
        <w:spacing w:line="360" w:lineRule="auto"/>
        <w:ind w:firstLine="420"/>
      </w:pPr>
      <w:r>
        <w:t>沿后锚固件轴线施加轴向拉拔荷载的试验。</w:t>
      </w:r>
    </w:p>
    <w:p>
      <w:pPr>
        <w:pStyle w:val="67"/>
        <w:numPr>
          <w:ilvl w:val="0"/>
          <w:numId w:val="0"/>
        </w:numPr>
        <w:spacing w:line="360" w:lineRule="auto"/>
        <w:rPr>
          <w:rFonts w:eastAsia="宋体"/>
        </w:rPr>
      </w:pPr>
      <w:r>
        <w:rPr>
          <w:rFonts w:eastAsia="宋体"/>
        </w:rPr>
        <w:t xml:space="preserve">2.1.13 抗剪试验 shear test </w:t>
      </w:r>
    </w:p>
    <w:p>
      <w:pPr>
        <w:pStyle w:val="45"/>
        <w:spacing w:line="360" w:lineRule="auto"/>
        <w:ind w:firstLine="420"/>
      </w:pPr>
      <w:r>
        <w:t>施加垂直于后锚固件轴线荷载的试验。</w:t>
      </w:r>
    </w:p>
    <w:p>
      <w:pPr>
        <w:pStyle w:val="67"/>
        <w:numPr>
          <w:ilvl w:val="0"/>
          <w:numId w:val="0"/>
        </w:numPr>
        <w:spacing w:line="360" w:lineRule="auto"/>
        <w:rPr>
          <w:rFonts w:eastAsia="宋体"/>
        </w:rPr>
      </w:pPr>
      <w:r>
        <w:rPr>
          <w:rFonts w:eastAsia="宋体"/>
        </w:rPr>
        <w:t>2.1.14 钢材破坏 steel failure</w:t>
      </w:r>
    </w:p>
    <w:p>
      <w:pPr>
        <w:pStyle w:val="45"/>
        <w:spacing w:line="360" w:lineRule="auto"/>
        <w:ind w:firstLine="420"/>
        <w:rPr>
          <w:color w:val="FF00FF"/>
        </w:rPr>
      </w:pPr>
      <w:r>
        <w:t>后锚固件的钢材被拉断、剪坏或复合受力破坏形式。</w:t>
      </w:r>
    </w:p>
    <w:p>
      <w:pPr>
        <w:pStyle w:val="67"/>
        <w:numPr>
          <w:ilvl w:val="0"/>
          <w:numId w:val="0"/>
        </w:numPr>
        <w:spacing w:line="360" w:lineRule="auto"/>
        <w:rPr>
          <w:rFonts w:eastAsia="宋体"/>
        </w:rPr>
      </w:pPr>
      <w:r>
        <w:rPr>
          <w:rFonts w:eastAsia="宋体"/>
        </w:rPr>
        <w:t>2.1.15 拔出破坏 pull-out failure</w:t>
      </w:r>
    </w:p>
    <w:p>
      <w:pPr>
        <w:pStyle w:val="45"/>
        <w:spacing w:line="360" w:lineRule="auto"/>
        <w:ind w:firstLine="420"/>
      </w:pPr>
      <w:r>
        <w:t>在拉力作用下后锚固件整体向基体表面滑移，最后被整体拔出（可伴随产生局部范围的混凝土破坏）的破坏形式。</w:t>
      </w:r>
    </w:p>
    <w:p>
      <w:pPr>
        <w:pStyle w:val="67"/>
        <w:numPr>
          <w:ilvl w:val="0"/>
          <w:numId w:val="0"/>
        </w:numPr>
        <w:spacing w:line="360" w:lineRule="auto"/>
        <w:rPr>
          <w:rFonts w:eastAsia="宋体"/>
        </w:rPr>
      </w:pPr>
      <w:r>
        <w:rPr>
          <w:rFonts w:eastAsia="宋体"/>
        </w:rPr>
        <w:t>2.1.16 穿出破坏 pull-through failure</w:t>
      </w:r>
    </w:p>
    <w:p>
      <w:pPr>
        <w:pStyle w:val="45"/>
        <w:spacing w:line="360" w:lineRule="auto"/>
        <w:ind w:firstLine="420"/>
      </w:pPr>
      <w:r>
        <w:t>在拉力作用下锚栓膨胀锥从膨胀套筒拉出，而膨胀筒仍留在锚孔中的破坏形式。</w:t>
      </w:r>
    </w:p>
    <w:p>
      <w:pPr>
        <w:pStyle w:val="67"/>
        <w:numPr>
          <w:ilvl w:val="0"/>
          <w:numId w:val="0"/>
        </w:numPr>
        <w:spacing w:line="360" w:lineRule="auto"/>
        <w:rPr>
          <w:rFonts w:eastAsia="宋体"/>
        </w:rPr>
      </w:pPr>
      <w:r>
        <w:rPr>
          <w:rFonts w:eastAsia="宋体"/>
        </w:rPr>
        <w:t>2.1.17 锥体破坏 concrete cone failure</w:t>
      </w:r>
    </w:p>
    <w:p>
      <w:pPr>
        <w:pStyle w:val="45"/>
        <w:spacing w:line="360" w:lineRule="auto"/>
        <w:ind w:firstLine="420"/>
      </w:pPr>
      <w:r>
        <w:t>在拉力作用下，锚固区基体呈以锚固件为中心的倒锥体的破坏形式。</w:t>
      </w:r>
    </w:p>
    <w:p>
      <w:pPr>
        <w:pStyle w:val="67"/>
        <w:numPr>
          <w:ilvl w:val="0"/>
          <w:numId w:val="0"/>
        </w:numPr>
        <w:spacing w:line="360" w:lineRule="auto"/>
        <w:rPr>
          <w:rFonts w:eastAsia="宋体"/>
        </w:rPr>
      </w:pPr>
      <w:r>
        <w:rPr>
          <w:rFonts w:eastAsia="宋体"/>
        </w:rPr>
        <w:t>2.1.18 劈裂破坏 concrete splitting failure</w:t>
      </w:r>
    </w:p>
    <w:p>
      <w:pPr>
        <w:pStyle w:val="45"/>
        <w:spacing w:line="360" w:lineRule="auto"/>
        <w:ind w:firstLine="420"/>
      </w:pPr>
      <w:r>
        <w:t>通过后锚固件轴线或沿各后锚固件轴线的连线，基体产生裂缝的破坏形式。</w:t>
      </w:r>
    </w:p>
    <w:p>
      <w:pPr>
        <w:pStyle w:val="67"/>
        <w:numPr>
          <w:ilvl w:val="0"/>
          <w:numId w:val="0"/>
        </w:numPr>
        <w:spacing w:line="360" w:lineRule="auto"/>
        <w:rPr>
          <w:rFonts w:eastAsia="宋体"/>
        </w:rPr>
      </w:pPr>
      <w:r>
        <w:rPr>
          <w:rFonts w:eastAsia="宋体"/>
        </w:rPr>
        <w:t>2.1.19 剪撬破坏 concrete pryout failure</w:t>
      </w:r>
    </w:p>
    <w:p>
      <w:pPr>
        <w:pStyle w:val="45"/>
        <w:spacing w:line="360" w:lineRule="auto"/>
        <w:ind w:firstLine="420"/>
      </w:pPr>
      <w:r>
        <w:t>后锚固件承受剪力作用时，基体在后锚固件的杠杆作用下产生的破坏形式。</w:t>
      </w:r>
    </w:p>
    <w:p>
      <w:pPr>
        <w:pStyle w:val="67"/>
        <w:numPr>
          <w:ilvl w:val="0"/>
          <w:numId w:val="0"/>
        </w:numPr>
        <w:spacing w:line="360" w:lineRule="auto"/>
        <w:rPr>
          <w:rFonts w:eastAsia="宋体"/>
        </w:rPr>
      </w:pPr>
      <w:r>
        <w:rPr>
          <w:rFonts w:eastAsia="宋体"/>
        </w:rPr>
        <w:t>2.1.20 楔形体破坏 concrete cuneiform failure</w:t>
      </w:r>
    </w:p>
    <w:p>
      <w:pPr>
        <w:pStyle w:val="45"/>
        <w:spacing w:line="360" w:lineRule="auto"/>
        <w:ind w:firstLine="420"/>
      </w:pPr>
      <w:r>
        <w:t>后锚固件承受剪力作用时，基体形成的楔形体破坏形式。</w:t>
      </w:r>
    </w:p>
    <w:p>
      <w:pPr>
        <w:pStyle w:val="67"/>
        <w:numPr>
          <w:ilvl w:val="0"/>
          <w:numId w:val="0"/>
        </w:numPr>
        <w:spacing w:line="360" w:lineRule="auto"/>
        <w:rPr>
          <w:rFonts w:eastAsia="宋体"/>
        </w:rPr>
      </w:pPr>
      <w:r>
        <w:rPr>
          <w:rFonts w:eastAsia="宋体"/>
        </w:rPr>
        <w:t>2.1.21 边缘破坏 concrete edge failure</w:t>
      </w:r>
    </w:p>
    <w:p>
      <w:pPr>
        <w:pStyle w:val="45"/>
        <w:spacing w:line="360" w:lineRule="auto"/>
        <w:ind w:firstLine="420"/>
      </w:pPr>
      <w:r>
        <w:t>后锚固件承受剪力作用时，基体边缘形成以锚栓轴为顶点的楔形体破坏形式。</w:t>
      </w:r>
    </w:p>
    <w:p>
      <w:pPr>
        <w:pStyle w:val="67"/>
        <w:numPr>
          <w:ilvl w:val="0"/>
          <w:numId w:val="0"/>
        </w:numPr>
        <w:spacing w:line="360" w:lineRule="auto"/>
        <w:rPr>
          <w:rFonts w:eastAsia="宋体"/>
        </w:rPr>
      </w:pPr>
      <w:r>
        <w:rPr>
          <w:rFonts w:eastAsia="宋体"/>
        </w:rPr>
        <w:t>2.1.22 界面破坏 interface failure</w:t>
      </w:r>
    </w:p>
    <w:p>
      <w:pPr>
        <w:pStyle w:val="45"/>
        <w:spacing w:line="360" w:lineRule="auto"/>
        <w:ind w:firstLine="420"/>
      </w:pPr>
      <w:r>
        <w:t>粘结型锚栓、植筋和植螺杆在拉力作用下，基体与粘结剂或锚固胶交界面或钢材与粘结剂或锚固胶交界面产生的破坏形式。</w:t>
      </w:r>
    </w:p>
    <w:p>
      <w:pPr>
        <w:pStyle w:val="2"/>
        <w:spacing w:before="0" w:after="0" w:line="240" w:lineRule="auto"/>
        <w:jc w:val="center"/>
        <w:rPr>
          <w:rFonts w:eastAsiaTheme="majorEastAsia"/>
          <w:sz w:val="21"/>
          <w:szCs w:val="21"/>
        </w:rPr>
      </w:pPr>
      <w:bookmarkStart w:id="41" w:name="_Toc521052740"/>
      <w:bookmarkStart w:id="42" w:name="_Toc521126564"/>
      <w:bookmarkStart w:id="43" w:name="_Toc518793889"/>
      <w:bookmarkStart w:id="44" w:name="_Toc26590577"/>
      <w:bookmarkStart w:id="45" w:name="_Toc519016009"/>
      <w:bookmarkStart w:id="46" w:name="_Toc26590645"/>
      <w:bookmarkStart w:id="47" w:name="_Toc26589079"/>
      <w:bookmarkStart w:id="48" w:name="_Toc27299194"/>
      <w:bookmarkStart w:id="49" w:name="_Toc26589412"/>
      <w:bookmarkStart w:id="50" w:name="_Toc26584555"/>
      <w:bookmarkStart w:id="51" w:name="_Toc521062604"/>
      <w:bookmarkStart w:id="52" w:name="_Toc518797272"/>
      <w:bookmarkStart w:id="53" w:name="_Toc29894354"/>
      <w:bookmarkStart w:id="54" w:name="_Toc26589269"/>
      <w:bookmarkStart w:id="55" w:name="_Toc26590353"/>
      <w:bookmarkStart w:id="56" w:name="_Toc26590736"/>
      <w:bookmarkStart w:id="57" w:name="_Toc521140881"/>
      <w:bookmarkStart w:id="58" w:name="_Toc121729423"/>
      <w:r>
        <w:rPr>
          <w:rFonts w:eastAsiaTheme="majorEastAsia"/>
          <w:sz w:val="21"/>
          <w:szCs w:val="21"/>
        </w:rPr>
        <w:t>2.2  符号</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pStyle w:val="67"/>
        <w:numPr>
          <w:ilvl w:val="0"/>
          <w:numId w:val="0"/>
        </w:numPr>
        <w:spacing w:line="360" w:lineRule="auto"/>
        <w:rPr>
          <w:rFonts w:eastAsia="宋体"/>
          <w:kern w:val="2"/>
        </w:rPr>
      </w:pPr>
      <w:bookmarkStart w:id="59" w:name="_Toc26590646"/>
      <w:bookmarkStart w:id="60" w:name="_Toc26589270"/>
      <w:bookmarkStart w:id="61" w:name="_Toc26590354"/>
      <w:bookmarkStart w:id="62" w:name="_Toc26590737"/>
      <w:bookmarkStart w:id="63" w:name="_Toc26590578"/>
      <w:bookmarkStart w:id="64" w:name="_Toc26589080"/>
      <w:bookmarkStart w:id="65" w:name="_Toc26589413"/>
      <w:r>
        <w:rPr>
          <w:rFonts w:eastAsia="宋体"/>
          <w:kern w:val="2"/>
        </w:rPr>
        <w:t>2.2.1  作用与抗力</w:t>
      </w:r>
      <w:bookmarkEnd w:id="59"/>
      <w:bookmarkEnd w:id="60"/>
      <w:bookmarkEnd w:id="61"/>
      <w:bookmarkEnd w:id="62"/>
      <w:bookmarkEnd w:id="63"/>
      <w:bookmarkEnd w:id="64"/>
      <w:bookmarkEnd w:id="65"/>
    </w:p>
    <w:p>
      <w:pPr>
        <w:pStyle w:val="45"/>
        <w:spacing w:line="360" w:lineRule="auto"/>
        <w:ind w:firstLine="420"/>
        <w:rPr>
          <w:lang w:val="de-DE"/>
        </w:rPr>
      </w:pPr>
      <w:r>
        <w:rPr>
          <w:position w:val="-4"/>
        </w:rPr>
        <w:object>
          <v:shape id="_x0000_i1025" o:spt="75" type="#_x0000_t75" style="height:13.5pt;width:13.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t xml:space="preserve">  </w:t>
      </w:r>
      <w:r>
        <w:rPr>
          <w:lang w:val="de-DE"/>
        </w:rPr>
        <w:t>—— 试验荷载；</w:t>
      </w:r>
    </w:p>
    <w:p>
      <w:pPr>
        <w:pStyle w:val="45"/>
        <w:spacing w:line="360" w:lineRule="auto"/>
        <w:ind w:firstLine="409" w:firstLineChars="195"/>
        <w:rPr>
          <w:lang w:val="de-DE"/>
        </w:rPr>
      </w:pPr>
      <w:r>
        <w:rPr>
          <w:position w:val="-12"/>
        </w:rPr>
        <w:object>
          <v:shape id="_x0000_i1026" o:spt="75" type="#_x0000_t75" style="height:18.75pt;width:23.2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t xml:space="preserve">—— </w:t>
      </w:r>
      <w:r>
        <w:rPr>
          <w:lang w:val="de-DE"/>
        </w:rPr>
        <w:t>最大试验荷载；</w:t>
      </w:r>
    </w:p>
    <w:p>
      <w:pPr>
        <w:pStyle w:val="45"/>
        <w:spacing w:line="360" w:lineRule="auto"/>
        <w:ind w:firstLine="409" w:firstLineChars="195"/>
      </w:pPr>
      <w:r>
        <w:rPr>
          <w:position w:val="-4"/>
        </w:rPr>
        <w:object>
          <v:shape id="_x0000_i1027" o:spt="75" type="#_x0000_t75" style="height:13.5pt;width:11.2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t xml:space="preserve">  </w:t>
      </w:r>
      <w:r>
        <w:rPr>
          <w:lang w:val="de-DE"/>
        </w:rPr>
        <w:t>—— 承载力；</w:t>
      </w:r>
    </w:p>
    <w:p>
      <w:pPr>
        <w:pStyle w:val="45"/>
        <w:spacing w:line="360" w:lineRule="auto"/>
        <w:ind w:firstLine="409" w:firstLineChars="195"/>
        <w:rPr>
          <w:lang w:val="de-DE"/>
        </w:rPr>
      </w:pPr>
      <w:r>
        <w:rPr>
          <w:position w:val="-6"/>
          <w:lang w:val="de-DE"/>
        </w:rPr>
        <w:object>
          <v:shape id="_x0000_i1028" o:spt="75" type="#_x0000_t75" style="height:14.25pt;width:11.2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lang w:val="de-DE"/>
        </w:rPr>
        <w:t xml:space="preserve">  </w:t>
      </w:r>
      <w:r>
        <w:rPr>
          <w:lang w:val="de-DE"/>
        </w:rPr>
        <w:tab/>
      </w:r>
      <w:r>
        <w:rPr>
          <w:lang w:val="de-DE"/>
        </w:rPr>
        <w:t>—— 轴力；</w:t>
      </w:r>
    </w:p>
    <w:p>
      <w:pPr>
        <w:pStyle w:val="45"/>
        <w:spacing w:line="360" w:lineRule="auto"/>
        <w:ind w:firstLine="409" w:firstLineChars="195"/>
        <w:rPr>
          <w:lang w:val="de-DE"/>
        </w:rPr>
      </w:pPr>
      <w:r>
        <w:rPr>
          <w:position w:val="-6"/>
          <w:lang w:val="de-DE"/>
        </w:rPr>
        <w:object>
          <v:shape id="_x0000_i1029" o:spt="75" type="#_x0000_t75" style="height:14.25pt;width:11.2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lang w:val="de-DE"/>
        </w:rPr>
        <w:t xml:space="preserve">  —— 剪力；</w:t>
      </w:r>
    </w:p>
    <w:p>
      <w:pPr>
        <w:pStyle w:val="45"/>
        <w:spacing w:line="360" w:lineRule="auto"/>
        <w:ind w:firstLine="409" w:firstLineChars="195"/>
        <w:rPr>
          <w:lang w:val="de-DE"/>
        </w:rPr>
      </w:pPr>
      <w:r>
        <w:rPr>
          <w:position w:val="-12"/>
        </w:rPr>
        <w:object>
          <v:shape id="_x0000_i1030" o:spt="75" type="#_x0000_t75" style="height:18.75pt;width:21.75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o:LockedField>false</o:LockedField>
          </o:OLEObject>
        </w:object>
      </w:r>
      <w:r>
        <w:rPr>
          <w:lang w:val="de-DE"/>
        </w:rPr>
        <w:t>—— 承载力设计值；</w:t>
      </w:r>
    </w:p>
    <w:p>
      <w:pPr>
        <w:pStyle w:val="45"/>
        <w:spacing w:line="360" w:lineRule="auto"/>
        <w:ind w:firstLine="409" w:firstLineChars="195"/>
      </w:pPr>
      <w:r>
        <w:rPr>
          <w:position w:val="-12"/>
        </w:rPr>
        <w:object>
          <v:shape id="_x0000_i1031" o:spt="75" type="#_x0000_t75" style="height:18.75pt;width:18.7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tab/>
      </w:r>
      <w:r>
        <w:rPr>
          <w:lang w:val="de-DE"/>
        </w:rPr>
        <w:t>—— 承载力标准值；</w:t>
      </w:r>
    </w:p>
    <w:p>
      <w:pPr>
        <w:pStyle w:val="45"/>
        <w:spacing w:line="360" w:lineRule="auto"/>
        <w:ind w:firstLine="409" w:firstLineChars="195"/>
        <w:rPr>
          <w:lang w:val="de-DE"/>
        </w:rPr>
      </w:pPr>
      <w:r>
        <w:rPr>
          <w:position w:val="-12"/>
          <w:lang w:val="de-DE"/>
        </w:rPr>
        <w:object>
          <v:shape id="_x0000_i1032" o:spt="75" type="#_x0000_t75" style="height:18.75pt;width:23.25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rPr>
          <w:lang w:val="de-DE"/>
        </w:rPr>
        <w:t>—— 抗拉承载力设计值；</w:t>
      </w:r>
    </w:p>
    <w:p>
      <w:pPr>
        <w:pStyle w:val="45"/>
        <w:spacing w:line="360" w:lineRule="auto"/>
        <w:ind w:firstLine="409" w:firstLineChars="195"/>
        <w:rPr>
          <w:lang w:val="de-DE"/>
        </w:rPr>
      </w:pPr>
      <w:r>
        <w:rPr>
          <w:position w:val="-12"/>
          <w:lang w:val="de-DE"/>
        </w:rPr>
        <w:object>
          <v:shape id="_x0000_i1033" o:spt="75" type="#_x0000_t75" style="height:18.75pt;width:18.75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r>
        <w:rPr>
          <w:lang w:val="de-DE"/>
        </w:rPr>
        <w:t xml:space="preserve"> —— 抗剪承载力设计值；</w:t>
      </w:r>
    </w:p>
    <w:p>
      <w:pPr>
        <w:pStyle w:val="45"/>
        <w:spacing w:line="360" w:lineRule="auto"/>
        <w:ind w:firstLine="409" w:firstLineChars="195"/>
      </w:pPr>
      <w:r>
        <w:rPr>
          <w:position w:val="-12"/>
          <w:vertAlign w:val="subscript"/>
        </w:rPr>
        <w:object>
          <v:shape id="_x0000_i1034" o:spt="75" type="#_x0000_t75" style="height:18.75pt;width:21.75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rPr>
          <w:vertAlign w:val="subscript"/>
        </w:rPr>
        <w:t xml:space="preserve"> </w:t>
      </w:r>
      <w:r>
        <w:t>—— 抗拉承载力标准值；</w:t>
      </w:r>
    </w:p>
    <w:p>
      <w:pPr>
        <w:pStyle w:val="45"/>
        <w:spacing w:line="360" w:lineRule="auto"/>
        <w:ind w:firstLine="409" w:firstLineChars="195"/>
      </w:pPr>
      <w:r>
        <w:rPr>
          <w:position w:val="-12"/>
          <w:lang w:val="de-DE"/>
        </w:rPr>
        <w:object>
          <v:shape id="_x0000_i1035" o:spt="75" type="#_x0000_t75" style="height:18.75pt;width:18.75pt;" o:ole="t" filled="f" o:preferrelative="t" stroked="f" coordsize="21600,21600">
            <v:path/>
            <v:fill on="f" focussize="0,0"/>
            <v:stroke on="f" joinstyle="miter"/>
            <v:imagedata r:id="rId29" o:title=""/>
            <o:lock v:ext="edit" aspectratio="t"/>
            <w10:wrap type="none"/>
            <w10:anchorlock/>
          </v:shape>
          <o:OLEObject Type="Embed" ProgID="Equation.3" ShapeID="_x0000_i1035" DrawAspect="Content" ObjectID="_1468075735" r:id="rId28">
            <o:LockedField>false</o:LockedField>
          </o:OLEObject>
        </w:object>
      </w:r>
      <w:r>
        <w:rPr>
          <w:lang w:val="de-DE"/>
        </w:rPr>
        <w:t xml:space="preserve"> —— 抗剪承载力标准值；</w:t>
      </w:r>
    </w:p>
    <w:p>
      <w:pPr>
        <w:pStyle w:val="45"/>
        <w:spacing w:line="360" w:lineRule="auto"/>
        <w:ind w:firstLine="409" w:firstLineChars="195"/>
      </w:pPr>
      <w:r>
        <w:rPr>
          <w:position w:val="-14"/>
        </w:rPr>
        <w:object>
          <v:shape id="_x0000_i1036" o:spt="75" type="#_x0000_t75" style="height:18.75pt;width:23.25pt;" o:ole="t" filled="f" o:preferrelative="t" stroked="f" coordsize="21600,21600">
            <v:path/>
            <v:fill on="f" focussize="0,0"/>
            <v:stroke on="f" joinstyle="miter"/>
            <v:imagedata r:id="rId31" o:title=""/>
            <o:lock v:ext="edit" aspectratio="t"/>
            <w10:wrap type="none"/>
            <w10:anchorlock/>
          </v:shape>
          <o:OLEObject Type="Embed" ProgID="Equation.3" ShapeID="_x0000_i1036" DrawAspect="Content" ObjectID="_1468075736" r:id="rId30">
            <o:LockedField>false</o:LockedField>
          </o:OLEObject>
        </w:object>
      </w:r>
      <w:r>
        <w:t>—— 极限承载力的平均值；</w:t>
      </w:r>
    </w:p>
    <w:p>
      <w:pPr>
        <w:pStyle w:val="45"/>
        <w:spacing w:line="360" w:lineRule="auto"/>
        <w:ind w:firstLine="409" w:firstLineChars="195"/>
      </w:pPr>
      <w:r>
        <w:rPr>
          <w:position w:val="-14"/>
        </w:rPr>
        <w:object>
          <v:shape id="_x0000_i1037" o:spt="75" type="#_x0000_t75" style="height:18.75pt;width:21pt;" o:ole="t" filled="f" o:preferrelative="t" stroked="f" coordsize="21600,21600">
            <v:path/>
            <v:fill on="f" focussize="0,0"/>
            <v:stroke on="f" joinstyle="miter"/>
            <v:imagedata r:id="rId33" o:title=""/>
            <o:lock v:ext="edit" aspectratio="t"/>
            <w10:wrap type="none"/>
            <w10:anchorlock/>
          </v:shape>
          <o:OLEObject Type="Embed" ProgID="Equation.3" ShapeID="_x0000_i1037" DrawAspect="Content" ObjectID="_1468075737" r:id="rId32">
            <o:LockedField>false</o:LockedField>
          </o:OLEObject>
        </w:object>
      </w:r>
      <w:r>
        <w:tab/>
      </w:r>
      <w:r>
        <w:t>—— 第</w:t>
      </w:r>
      <w:r>
        <w:rPr>
          <w:i/>
        </w:rPr>
        <w:t>i</w:t>
      </w:r>
      <w:r>
        <w:t>个样本的极限承载力。</w:t>
      </w:r>
    </w:p>
    <w:p>
      <w:pPr>
        <w:pStyle w:val="67"/>
        <w:numPr>
          <w:ilvl w:val="0"/>
          <w:numId w:val="0"/>
        </w:numPr>
        <w:spacing w:line="360" w:lineRule="auto"/>
        <w:rPr>
          <w:rFonts w:eastAsia="宋体"/>
          <w:lang w:val="de-DE"/>
        </w:rPr>
      </w:pPr>
      <w:r>
        <w:rPr>
          <w:rFonts w:eastAsia="宋体"/>
          <w:lang w:val="de-DE"/>
        </w:rPr>
        <w:t>2.2.2  材料强度</w:t>
      </w:r>
    </w:p>
    <w:p>
      <w:pPr>
        <w:pStyle w:val="45"/>
        <w:spacing w:line="360" w:lineRule="auto"/>
        <w:ind w:firstLine="420"/>
        <w:rPr>
          <w:lang w:val="de-DE"/>
        </w:rPr>
      </w:pPr>
      <w:r>
        <w:rPr>
          <w:position w:val="-14"/>
          <w:lang w:val="de-DE"/>
        </w:rPr>
        <w:object>
          <v:shape id="_x0000_i1038" o:spt="75" type="#_x0000_t75" style="height:18.75pt;width:18.75pt;" o:ole="t" filled="f" o:preferrelative="t" stroked="f" coordsize="21600,21600">
            <v:path/>
            <v:fill on="f" focussize="0,0"/>
            <v:stroke on="f" joinstyle="miter"/>
            <v:imagedata r:id="rId35" o:title=""/>
            <o:lock v:ext="edit" aspectratio="t"/>
            <w10:wrap type="none"/>
            <w10:anchorlock/>
          </v:shape>
          <o:OLEObject Type="Embed" ProgID="Equation.3" ShapeID="_x0000_i1038" DrawAspect="Content" ObjectID="_1468075738" r:id="rId34">
            <o:LockedField>false</o:LockedField>
          </o:OLEObject>
        </w:object>
      </w:r>
      <w:r>
        <w:rPr>
          <w:lang w:val="de-DE"/>
        </w:rPr>
        <w:tab/>
      </w:r>
      <w:r>
        <w:rPr>
          <w:lang w:val="de-DE"/>
        </w:rPr>
        <w:t>—— 螺杆或钢筋屈服强度标准值；</w:t>
      </w:r>
    </w:p>
    <w:p>
      <w:pPr>
        <w:pStyle w:val="45"/>
        <w:spacing w:line="360" w:lineRule="auto"/>
        <w:ind w:firstLine="420"/>
      </w:pPr>
      <w:bookmarkStart w:id="66" w:name="_Toc26590579"/>
      <w:bookmarkStart w:id="67" w:name="_Toc26589271"/>
      <w:bookmarkStart w:id="68" w:name="_Toc26590738"/>
      <w:bookmarkStart w:id="69" w:name="_Toc26589081"/>
      <w:bookmarkStart w:id="70" w:name="_Toc26590647"/>
      <w:bookmarkStart w:id="71" w:name="_Toc26590355"/>
      <w:bookmarkStart w:id="72" w:name="_Toc26589414"/>
      <w:r>
        <w:rPr>
          <w:position w:val="-12"/>
        </w:rPr>
        <w:object>
          <v:shape id="_x0000_i1039" o:spt="75" type="#_x0000_t75" style="height:18.75pt;width:18.75pt;" o:ole="t" filled="f" o:preferrelative="t" stroked="f" coordsize="21600,21600">
            <v:path/>
            <v:fill on="f" focussize="0,0"/>
            <v:stroke on="f" joinstyle="miter"/>
            <v:imagedata r:id="rId37" o:title=""/>
            <o:lock v:ext="edit" aspectratio="t"/>
            <w10:wrap type="none"/>
            <w10:anchorlock/>
          </v:shape>
          <o:OLEObject Type="Embed" ProgID="Equation.3" ShapeID="_x0000_i1039" DrawAspect="Content" ObjectID="_1468075739" r:id="rId36">
            <o:LockedField>false</o:LockedField>
          </o:OLEObject>
        </w:object>
      </w:r>
      <w:r>
        <w:tab/>
      </w:r>
      <w:r>
        <w:rPr>
          <w:lang w:val="de-DE"/>
        </w:rPr>
        <w:t>—— 螺杆</w:t>
      </w:r>
      <w:r>
        <w:t>或钢筋极限抗拉强度标准值；</w:t>
      </w:r>
    </w:p>
    <w:p>
      <w:pPr>
        <w:tabs>
          <w:tab w:val="left" w:pos="180"/>
          <w:tab w:val="left" w:pos="630"/>
        </w:tabs>
        <w:spacing w:line="360" w:lineRule="auto"/>
        <w:ind w:firstLine="420"/>
        <w:rPr>
          <w:spacing w:val="20"/>
        </w:rPr>
      </w:pPr>
      <w:r>
        <w:rPr>
          <w:spacing w:val="20"/>
          <w:position w:val="-12"/>
        </w:rPr>
        <w:object>
          <v:shape id="_x0000_i1040" o:spt="75" type="#_x0000_t75" style="height:18.75pt;width:17.25pt;" o:ole="t" filled="f" o:preferrelative="t" stroked="f" coordsize="21600,21600">
            <v:path/>
            <v:fill on="f" focussize="0,0"/>
            <v:stroke on="f" joinstyle="miter"/>
            <v:imagedata r:id="rId39" o:title=""/>
            <o:lock v:ext="edit" aspectratio="t"/>
            <w10:wrap type="none"/>
            <w10:anchorlock/>
          </v:shape>
          <o:OLEObject Type="Embed" ProgID="Equation.3" ShapeID="_x0000_i1040" DrawAspect="Content" ObjectID="_1468075740" r:id="rId38">
            <o:LockedField>false</o:LockedField>
          </o:OLEObject>
        </w:object>
      </w:r>
      <w:r>
        <w:rPr>
          <w:spacing w:val="20"/>
        </w:rPr>
        <w:tab/>
      </w:r>
      <w:r>
        <w:rPr>
          <w:lang w:val="de-DE"/>
        </w:rPr>
        <w:t xml:space="preserve">—— </w:t>
      </w:r>
      <w:r>
        <w:rPr>
          <w:kern w:val="0"/>
        </w:rPr>
        <w:t>混凝土立方体抗压强度；</w:t>
      </w:r>
    </w:p>
    <w:p>
      <w:pPr>
        <w:tabs>
          <w:tab w:val="left" w:pos="180"/>
          <w:tab w:val="left" w:pos="630"/>
        </w:tabs>
        <w:spacing w:line="360" w:lineRule="auto"/>
        <w:ind w:firstLine="420"/>
        <w:rPr>
          <w:spacing w:val="20"/>
        </w:rPr>
      </w:pPr>
      <w:r>
        <w:rPr>
          <w:spacing w:val="20"/>
          <w:position w:val="-14"/>
        </w:rPr>
        <w:object>
          <v:shape id="_x0000_i1041" o:spt="75" type="#_x0000_t75" style="height:18.75pt;width:21.75pt;" o:ole="t" filled="f" o:preferrelative="t" stroked="f" coordsize="21600,21600">
            <v:path/>
            <v:fill on="f" focussize="0,0"/>
            <v:stroke on="f" joinstyle="miter"/>
            <v:imagedata r:id="rId41" o:title=""/>
            <o:lock v:ext="edit" aspectratio="t"/>
            <w10:wrap type="none"/>
            <w10:anchorlock/>
          </v:shape>
          <o:OLEObject Type="Embed" ProgID="Equation.3" ShapeID="_x0000_i1041" DrawAspect="Content" ObjectID="_1468075741" r:id="rId40">
            <o:LockedField>false</o:LockedField>
          </o:OLEObject>
        </w:object>
      </w:r>
      <w:r>
        <w:rPr>
          <w:lang w:val="de-DE"/>
        </w:rPr>
        <w:t xml:space="preserve">—— </w:t>
      </w:r>
      <w:r>
        <w:rPr>
          <w:kern w:val="0"/>
        </w:rPr>
        <w:t>实测混凝土抗压强度。</w:t>
      </w:r>
    </w:p>
    <w:p>
      <w:pPr>
        <w:pStyle w:val="67"/>
        <w:numPr>
          <w:ilvl w:val="0"/>
          <w:numId w:val="0"/>
        </w:numPr>
        <w:tabs>
          <w:tab w:val="left" w:pos="142"/>
        </w:tabs>
        <w:spacing w:line="360" w:lineRule="auto"/>
        <w:rPr>
          <w:rFonts w:eastAsia="宋体"/>
          <w:lang w:val="de-DE"/>
        </w:rPr>
      </w:pPr>
      <w:r>
        <w:rPr>
          <w:rFonts w:eastAsia="宋体"/>
          <w:lang w:val="de-DE"/>
        </w:rPr>
        <w:t>2.2.3  几何特征值</w:t>
      </w:r>
      <w:bookmarkEnd w:id="66"/>
      <w:bookmarkEnd w:id="67"/>
      <w:bookmarkEnd w:id="68"/>
      <w:bookmarkEnd w:id="69"/>
      <w:bookmarkEnd w:id="70"/>
      <w:bookmarkEnd w:id="71"/>
      <w:bookmarkEnd w:id="72"/>
    </w:p>
    <w:p>
      <w:pPr>
        <w:pStyle w:val="45"/>
        <w:spacing w:line="360" w:lineRule="auto"/>
        <w:ind w:firstLine="420"/>
        <w:rPr>
          <w:lang w:val="de-DE"/>
        </w:rPr>
      </w:pPr>
      <w:r>
        <w:rPr>
          <w:position w:val="-12"/>
        </w:rPr>
        <w:object>
          <v:shape id="_x0000_i1042" o:spt="75" type="#_x0000_t75" style="height:18.75pt;width:14.2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tab/>
      </w:r>
      <w:r>
        <w:rPr>
          <w:lang w:val="de-DE"/>
        </w:rPr>
        <w:t>—— 螺杆或钢筋截面面积；</w:t>
      </w:r>
    </w:p>
    <w:p>
      <w:pPr>
        <w:pStyle w:val="45"/>
        <w:spacing w:line="360" w:lineRule="auto"/>
        <w:ind w:firstLine="420"/>
        <w:rPr>
          <w:lang w:val="de-DE"/>
        </w:rPr>
      </w:pPr>
      <w:r>
        <w:rPr>
          <w:position w:val="-12"/>
        </w:rPr>
        <w:object>
          <v:shape id="_x0000_i1043" o:spt="75" type="#_x0000_t75" style="height:18.75pt;width:23.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lang w:val="de-DE"/>
        </w:rPr>
        <w:t>—— 钢筋或螺杆直径；</w:t>
      </w:r>
    </w:p>
    <w:p>
      <w:pPr>
        <w:pStyle w:val="45"/>
        <w:spacing w:line="360" w:lineRule="auto"/>
        <w:ind w:firstLine="420"/>
        <w:textAlignment w:val="center"/>
        <w:rPr>
          <w:lang w:val="de-DE"/>
        </w:rPr>
      </w:pPr>
      <w:r>
        <w:rPr>
          <w:lang w:val="de-DE"/>
        </w:rPr>
        <w:object>
          <v:shape id="_x0000_i1044" o:spt="75" type="#_x0000_t75" style="height:18.75pt;width:14.25pt;" o:ole="t" filled="f" o:preferrelative="t" stroked="f" coordsize="21600,21600">
            <v:path/>
            <v:fill on="f" focussize="0,0"/>
            <v:stroke on="f" joinstyle="miter"/>
            <v:imagedata r:id="rId47" o:title=""/>
            <o:lock v:ext="edit" aspectratio="t"/>
            <w10:wrap type="none"/>
            <w10:anchorlock/>
          </v:shape>
          <o:OLEObject Type="Embed" ProgID="Equation.3" ShapeID="_x0000_i1044" DrawAspect="Content" ObjectID="_1468075744" r:id="rId46">
            <o:LockedField>false</o:LockedField>
          </o:OLEObject>
        </w:object>
      </w:r>
      <w:r>
        <w:rPr>
          <w:lang w:val="de-DE"/>
        </w:rPr>
        <w:tab/>
      </w:r>
      <w:r>
        <w:rPr>
          <w:lang w:val="de-DE"/>
        </w:rPr>
        <w:t>—— 钻孔直径；</w:t>
      </w:r>
    </w:p>
    <w:p>
      <w:pPr>
        <w:pStyle w:val="45"/>
        <w:spacing w:line="360" w:lineRule="auto"/>
        <w:ind w:firstLine="420"/>
        <w:textAlignment w:val="center"/>
        <w:rPr>
          <w:lang w:val="de-DE"/>
        </w:rPr>
      </w:pPr>
      <w:r>
        <w:rPr>
          <w:lang w:val="de-DE"/>
        </w:rPr>
        <w:object>
          <v:shape id="_x0000_i1045" o:spt="75" type="#_x0000_t75" style="height:18.75pt;width:15.75pt;" o:ole="t" filled="f" o:preferrelative="t" stroked="f" coordsize="21600,21600">
            <v:path/>
            <v:fill on="f" focussize="0,0"/>
            <v:stroke on="f" joinstyle="miter"/>
            <v:imagedata r:id="rId49" o:title=""/>
            <o:lock v:ext="edit" aspectratio="t"/>
            <w10:wrap type="none"/>
            <w10:anchorlock/>
          </v:shape>
          <o:OLEObject Type="Embed" ProgID="Equation.3" ShapeID="_x0000_i1045" DrawAspect="Content" ObjectID="_1468075745" r:id="rId48">
            <o:LockedField>false</o:LockedField>
          </o:OLEObject>
        </w:object>
      </w:r>
      <w:r>
        <w:rPr>
          <w:lang w:val="de-DE"/>
        </w:rPr>
        <w:tab/>
      </w:r>
      <w:r>
        <w:rPr>
          <w:lang w:val="de-DE"/>
        </w:rPr>
        <w:t>—— 有效锚固深度；</w:t>
      </w:r>
    </w:p>
    <w:p>
      <w:pPr>
        <w:pStyle w:val="45"/>
        <w:spacing w:line="360" w:lineRule="auto"/>
        <w:ind w:firstLine="420"/>
        <w:textAlignment w:val="center"/>
        <w:rPr>
          <w:lang w:val="de-DE"/>
        </w:rPr>
      </w:pPr>
      <w:r>
        <w:rPr>
          <w:lang w:val="de-DE"/>
        </w:rPr>
        <w:object>
          <v:shape id="_x0000_i1046" o:spt="75" type="#_x0000_t75" style="height:18.75pt;width:13.5pt;" o:ole="t" filled="f" o:preferrelative="t" stroked="f" coordsize="21600,21600">
            <v:path/>
            <v:fill on="f" focussize="0,0"/>
            <v:stroke on="f" joinstyle="miter"/>
            <v:imagedata r:id="rId51" o:title=""/>
            <o:lock v:ext="edit" aspectratio="t"/>
            <w10:wrap type="none"/>
            <w10:anchorlock/>
          </v:shape>
          <o:OLEObject Type="Embed" ProgID="Equation.3" ShapeID="_x0000_i1046" DrawAspect="Content" ObjectID="_1468075746" r:id="rId50">
            <o:LockedField>false</o:LockedField>
          </o:OLEObject>
        </w:object>
      </w:r>
      <w:r>
        <w:rPr>
          <w:lang w:val="de-DE"/>
        </w:rPr>
        <w:tab/>
      </w:r>
      <w:r>
        <w:rPr>
          <w:lang w:val="de-DE"/>
        </w:rPr>
        <w:t>—— 基体厚度；</w:t>
      </w:r>
    </w:p>
    <w:p>
      <w:pPr>
        <w:pStyle w:val="45"/>
        <w:spacing w:line="360" w:lineRule="auto"/>
        <w:ind w:firstLine="420"/>
      </w:pPr>
      <w:r>
        <w:rPr>
          <w:position w:val="-10"/>
        </w:rPr>
        <w:object>
          <v:shape id="_x0000_i1047" o:spt="75" type="#_x0000_t75" style="height:17.25pt;width:11.25pt;" o:ole="t" filled="f" o:preferrelative="t" stroked="f" coordsize="21600,21600">
            <v:path/>
            <v:fill on="f" focussize="0,0"/>
            <v:stroke on="f" joinstyle="miter"/>
            <v:imagedata r:id="rId53" o:title=""/>
            <o:lock v:ext="edit" aspectratio="t"/>
            <w10:wrap type="none"/>
            <w10:anchorlock/>
          </v:shape>
          <o:OLEObject Type="Embed" ProgID="Equation.3" ShapeID="_x0000_i1047" DrawAspect="Content" ObjectID="_1468075747" r:id="rId52">
            <o:LockedField>false</o:LockedField>
          </o:OLEObject>
        </w:object>
      </w:r>
      <w:r>
        <w:tab/>
      </w:r>
      <w:r>
        <w:t>—— 后锚固件在剪力作用下，基体</w:t>
      </w:r>
      <w:r>
        <w:rPr>
          <w:lang w:val="de-DE"/>
        </w:rPr>
        <w:t>边缘破坏的</w:t>
      </w:r>
      <w:r>
        <w:t>临界边距；</w:t>
      </w:r>
    </w:p>
    <w:p>
      <w:pPr>
        <w:pStyle w:val="45"/>
        <w:spacing w:line="360" w:lineRule="auto"/>
        <w:ind w:firstLine="420"/>
      </w:pPr>
      <w:r>
        <w:rPr>
          <w:position w:val="-10"/>
        </w:rPr>
        <w:object>
          <v:shape id="_x0000_i1048" o:spt="75" type="#_x0000_t75" style="height:17.25pt;width:21.75pt;" o:ole="t" filled="f" o:preferrelative="t" stroked="f" coordsize="21600,21600">
            <v:path/>
            <v:fill on="f" focussize="0,0"/>
            <v:stroke on="f" joinstyle="miter"/>
            <v:imagedata r:id="rId55" o:title=""/>
            <o:lock v:ext="edit" aspectratio="t"/>
            <w10:wrap type="none"/>
            <w10:anchorlock/>
          </v:shape>
          <o:OLEObject Type="Embed" ProgID="Equation.3" ShapeID="_x0000_i1048" DrawAspect="Content" ObjectID="_1468075748" r:id="rId54">
            <o:LockedField>false</o:LockedField>
          </o:OLEObject>
        </w:object>
      </w:r>
      <w:r>
        <w:t>—— 加载架支点至后锚固件轴心的最小距离。</w:t>
      </w:r>
    </w:p>
    <w:p>
      <w:pPr>
        <w:pStyle w:val="67"/>
        <w:numPr>
          <w:ilvl w:val="0"/>
          <w:numId w:val="0"/>
        </w:numPr>
        <w:spacing w:line="360" w:lineRule="auto"/>
        <w:rPr>
          <w:rFonts w:eastAsia="宋体"/>
          <w:lang w:val="de-DE"/>
        </w:rPr>
      </w:pPr>
      <w:bookmarkStart w:id="73" w:name="_Toc26590648"/>
      <w:bookmarkStart w:id="74" w:name="_Toc26590356"/>
      <w:bookmarkStart w:id="75" w:name="_Toc26590739"/>
      <w:bookmarkStart w:id="76" w:name="_Toc26589082"/>
      <w:bookmarkStart w:id="77" w:name="_Toc26590580"/>
      <w:bookmarkStart w:id="78" w:name="_Toc26589272"/>
      <w:bookmarkStart w:id="79" w:name="_Toc26589415"/>
      <w:r>
        <w:rPr>
          <w:rFonts w:eastAsia="宋体"/>
          <w:kern w:val="2"/>
        </w:rPr>
        <w:t>2.2.4  分项系数及计算系数</w:t>
      </w:r>
      <w:bookmarkEnd w:id="73"/>
      <w:bookmarkEnd w:id="74"/>
      <w:bookmarkEnd w:id="75"/>
      <w:bookmarkEnd w:id="76"/>
      <w:bookmarkEnd w:id="77"/>
      <w:bookmarkEnd w:id="78"/>
      <w:bookmarkEnd w:id="79"/>
    </w:p>
    <w:p>
      <w:pPr>
        <w:pStyle w:val="45"/>
        <w:spacing w:line="360" w:lineRule="auto"/>
        <w:ind w:firstLine="420"/>
        <w:rPr>
          <w:lang w:val="de-DE"/>
        </w:rPr>
      </w:pPr>
      <w:r>
        <w:rPr>
          <w:position w:val="-12"/>
          <w:lang w:val="de-DE"/>
        </w:rPr>
        <w:object>
          <v:shape id="_x0000_i1049" o:spt="75" type="#_x0000_t75" style="height:18.75pt;width:14.25pt;" o:ole="t" filled="f" o:preferrelative="t" stroked="f" coordsize="21600,21600">
            <v:path/>
            <v:fill on="f" focussize="0,0"/>
            <v:stroke on="f" joinstyle="miter"/>
            <v:imagedata r:id="rId57" o:title=""/>
            <o:lock v:ext="edit" aspectratio="t"/>
            <w10:wrap type="none"/>
            <w10:anchorlock/>
          </v:shape>
          <o:OLEObject Type="Embed" ProgID="Equation.3" ShapeID="_x0000_i1049" DrawAspect="Content" ObjectID="_1468075749" r:id="rId56">
            <o:LockedField>false</o:LockedField>
          </o:OLEObject>
        </w:object>
      </w:r>
      <w:r>
        <w:rPr>
          <w:lang w:val="de-DE"/>
        </w:rPr>
        <w:tab/>
      </w:r>
      <w:r>
        <w:rPr>
          <w:lang w:val="de-DE"/>
        </w:rPr>
        <w:t>—— 锚固重要性系数；</w:t>
      </w:r>
    </w:p>
    <w:p>
      <w:pPr>
        <w:pStyle w:val="45"/>
        <w:spacing w:line="360" w:lineRule="auto"/>
        <w:ind w:firstLine="420"/>
        <w:rPr>
          <w:lang w:val="de-DE"/>
        </w:rPr>
      </w:pPr>
      <w:r>
        <w:rPr>
          <w:position w:val="-10"/>
          <w:lang w:val="de-DE"/>
        </w:rPr>
        <w:object>
          <v:shape id="_x0000_i1050" o:spt="75" type="#_x0000_t75" style="height:17.25pt;width:15pt;" o:ole="t" filled="f" o:preferrelative="t" stroked="f" coordsize="21600,21600">
            <v:path/>
            <v:fill on="f" focussize="0,0"/>
            <v:stroke on="f" joinstyle="miter"/>
            <v:imagedata r:id="rId59" o:title=""/>
            <o:lock v:ext="edit" aspectratio="t"/>
            <w10:wrap type="none"/>
            <w10:anchorlock/>
          </v:shape>
          <o:OLEObject Type="Embed" ProgID="Equation.3" ShapeID="_x0000_i1050" DrawAspect="Content" ObjectID="_1468075750" r:id="rId58">
            <o:LockedField>false</o:LockedField>
          </o:OLEObject>
        </w:object>
      </w:r>
      <w:r>
        <w:rPr>
          <w:lang w:val="de-DE"/>
        </w:rPr>
        <w:tab/>
      </w:r>
      <w:r>
        <w:rPr>
          <w:lang w:val="de-DE"/>
        </w:rPr>
        <w:t xml:space="preserve"> —— 承载力分项系数；</w:t>
      </w:r>
    </w:p>
    <w:p>
      <w:pPr>
        <w:pStyle w:val="45"/>
        <w:spacing w:line="360" w:lineRule="auto"/>
        <w:ind w:firstLine="420"/>
        <w:rPr>
          <w:lang w:val="de-DE"/>
        </w:rPr>
      </w:pPr>
      <w:r>
        <w:rPr>
          <w:position w:val="-12"/>
          <w:lang w:val="de-DE"/>
        </w:rPr>
        <w:object>
          <v:shape id="_x0000_i1051" o:spt="75" type="#_x0000_t75" style="height:18.75pt;width:13.5pt;" o:ole="t" filled="f" o:preferrelative="t" stroked="f" coordsize="21600,21600">
            <v:path/>
            <v:fill on="f" focussize="0,0"/>
            <v:stroke on="f" joinstyle="miter"/>
            <v:imagedata r:id="rId61" o:title=""/>
            <o:lock v:ext="edit" aspectratio="t"/>
            <w10:wrap type="none"/>
            <w10:anchorlock/>
          </v:shape>
          <o:OLEObject Type="Embed" ProgID="Equation.3" ShapeID="_x0000_i1051" DrawAspect="Content" ObjectID="_1468075751" r:id="rId60">
            <o:LockedField>false</o:LockedField>
          </o:OLEObject>
        </w:object>
      </w:r>
      <w:r>
        <w:rPr>
          <w:lang w:val="de-DE"/>
        </w:rPr>
        <w:t xml:space="preserve"> </w:t>
      </w:r>
      <w:r>
        <w:rPr>
          <w:lang w:val="de-DE"/>
        </w:rPr>
        <w:tab/>
      </w:r>
      <w:r>
        <w:rPr>
          <w:lang w:val="de-DE"/>
        </w:rPr>
        <w:t>—— 考虑样本偏差的修正系数；</w:t>
      </w:r>
    </w:p>
    <w:p>
      <w:pPr>
        <w:pStyle w:val="45"/>
        <w:spacing w:line="360" w:lineRule="auto"/>
        <w:ind w:firstLine="420"/>
        <w:rPr>
          <w:lang w:val="de-DE"/>
        </w:rPr>
      </w:pPr>
      <w:r>
        <w:rPr>
          <w:position w:val="-6"/>
          <w:lang w:val="de-DE"/>
        </w:rPr>
        <w:object>
          <v:shape id="_x0000_i1052" o:spt="75" type="#_x0000_t75" style="height:14.25pt;width:11.25pt;" o:ole="t" filled="f" o:preferrelative="t" stroked="f" coordsize="21600,21600">
            <v:path/>
            <v:fill on="f" focussize="0,0"/>
            <v:stroke on="f" joinstyle="miter"/>
            <v:imagedata r:id="rId63" o:title=""/>
            <o:lock v:ext="edit" aspectratio="t"/>
            <w10:wrap type="none"/>
            <w10:anchorlock/>
          </v:shape>
          <o:OLEObject Type="Embed" ProgID="Equation.3" ShapeID="_x0000_i1052" DrawAspect="Content" ObjectID="_1468075752" r:id="rId62">
            <o:LockedField>false</o:LockedField>
          </o:OLEObject>
        </w:object>
      </w:r>
      <w:r>
        <w:rPr>
          <w:lang w:val="de-DE"/>
        </w:rPr>
        <w:tab/>
      </w:r>
      <w:r>
        <w:rPr>
          <w:lang w:val="de-DE"/>
        </w:rPr>
        <w:t>—— 变异系数；</w:t>
      </w:r>
    </w:p>
    <w:p>
      <w:pPr>
        <w:pStyle w:val="45"/>
        <w:spacing w:line="360" w:lineRule="auto"/>
        <w:ind w:firstLine="420"/>
      </w:pPr>
      <w:r>
        <w:rPr>
          <w:position w:val="-6"/>
        </w:rPr>
        <w:object>
          <v:shape id="_x0000_i1053" o:spt="75" type="#_x0000_t75" style="height:14.25pt;width:11.25pt;" o:ole="t" filled="f" o:preferrelative="t" stroked="f" coordsize="21600,21600">
            <v:path/>
            <v:fill on="f" focussize="0,0"/>
            <v:stroke on="f" joinstyle="miter"/>
            <v:imagedata r:id="rId65" o:title=""/>
            <o:lock v:ext="edit" aspectratio="t"/>
            <w10:wrap type="none"/>
            <w10:anchorlock/>
          </v:shape>
          <o:OLEObject Type="Embed" ProgID="Equation.3" ShapeID="_x0000_i1053" DrawAspect="Content" ObjectID="_1468075753" r:id="rId64">
            <o:LockedField>false</o:LockedField>
          </o:OLEObject>
        </w:object>
      </w:r>
      <w:r>
        <w:tab/>
      </w:r>
      <w:r>
        <w:t>—— 试验样本标准差；</w:t>
      </w:r>
    </w:p>
    <w:p>
      <w:pPr>
        <w:pStyle w:val="45"/>
        <w:spacing w:line="360" w:lineRule="auto"/>
        <w:ind w:firstLine="420"/>
        <w:rPr>
          <w:lang w:val="de-DE"/>
        </w:rPr>
      </w:pPr>
      <w:r>
        <w:rPr>
          <w:position w:val="-6"/>
          <w:lang w:val="de-DE"/>
        </w:rPr>
        <w:object>
          <v:shape id="_x0000_i1054" o:spt="75" type="#_x0000_t75" style="height:11.25pt;width:9.75pt;" o:ole="t" filled="f" o:preferrelative="t" stroked="f" coordsize="21600,21600">
            <v:path/>
            <v:fill on="f" focussize="0,0"/>
            <v:stroke on="f" joinstyle="miter"/>
            <v:imagedata r:id="rId67" o:title=""/>
            <o:lock v:ext="edit" aspectratio="t"/>
            <w10:wrap type="none"/>
            <w10:anchorlock/>
          </v:shape>
          <o:OLEObject Type="Embed" ProgID="Equation.3" ShapeID="_x0000_i1054" DrawAspect="Content" ObjectID="_1468075754" r:id="rId66">
            <o:LockedField>false</o:LockedField>
          </o:OLEObject>
        </w:object>
      </w:r>
      <w:r>
        <w:rPr>
          <w:lang w:val="de-DE"/>
        </w:rPr>
        <w:t xml:space="preserve"> </w:t>
      </w:r>
      <w:r>
        <w:rPr>
          <w:lang w:val="de-DE"/>
        </w:rPr>
        <w:tab/>
      </w:r>
      <w:r>
        <w:rPr>
          <w:lang w:val="de-DE"/>
        </w:rPr>
        <w:t>—— 试验数目；</w:t>
      </w:r>
    </w:p>
    <w:p>
      <w:pPr>
        <w:pStyle w:val="45"/>
        <w:spacing w:line="360" w:lineRule="auto"/>
        <w:ind w:firstLine="420"/>
        <w:rPr>
          <w:lang w:val="de-DE"/>
        </w:rPr>
      </w:pPr>
      <w:r>
        <w:rPr>
          <w:position w:val="-6"/>
          <w:lang w:val="de-DE"/>
        </w:rPr>
        <w:object>
          <v:shape id="_x0000_i1055" o:spt="75" type="#_x0000_t75" style="height:14.25pt;width:9.75pt;" o:ole="t" filled="f" o:preferrelative="t" stroked="f" coordsize="21600,21600">
            <v:path/>
            <v:fill on="f" focussize="0,0"/>
            <v:stroke on="f" joinstyle="miter"/>
            <v:imagedata r:id="rId69" o:title=""/>
            <o:lock v:ext="edit" aspectratio="t"/>
            <w10:wrap type="none"/>
            <w10:anchorlock/>
          </v:shape>
          <o:OLEObject Type="Embed" ProgID="Equation.3" ShapeID="_x0000_i1055" DrawAspect="Content" ObjectID="_1468075755" r:id="rId68">
            <o:LockedField>false</o:LockedField>
          </o:OLEObject>
        </w:object>
      </w:r>
      <w:r>
        <w:rPr>
          <w:lang w:val="de-DE"/>
        </w:rPr>
        <w:tab/>
      </w:r>
      <w:r>
        <w:rPr>
          <w:lang w:val="de-DE"/>
        </w:rPr>
        <w:t>—— 概率统计系数。</w:t>
      </w:r>
    </w:p>
    <w:p>
      <w:pPr>
        <w:pStyle w:val="67"/>
        <w:numPr>
          <w:ilvl w:val="0"/>
          <w:numId w:val="0"/>
        </w:numPr>
        <w:spacing w:line="360" w:lineRule="auto"/>
        <w:rPr>
          <w:rFonts w:eastAsia="宋体"/>
          <w:lang w:val="de-DE"/>
        </w:rPr>
      </w:pPr>
      <w:bookmarkStart w:id="80" w:name="_Toc26590740"/>
      <w:bookmarkStart w:id="81" w:name="_Toc26590649"/>
      <w:bookmarkStart w:id="82" w:name="_Toc26589416"/>
      <w:bookmarkStart w:id="83" w:name="_Toc26589083"/>
      <w:bookmarkStart w:id="84" w:name="_Toc26590581"/>
      <w:bookmarkStart w:id="85" w:name="_Toc26589273"/>
      <w:bookmarkStart w:id="86" w:name="_Toc26590357"/>
      <w:r>
        <w:rPr>
          <w:rFonts w:eastAsia="宋体"/>
          <w:kern w:val="2"/>
        </w:rPr>
        <w:t>2.2.5  位移和变形</w:t>
      </w:r>
      <w:bookmarkEnd w:id="80"/>
      <w:bookmarkEnd w:id="81"/>
      <w:bookmarkEnd w:id="82"/>
      <w:bookmarkEnd w:id="83"/>
      <w:bookmarkEnd w:id="84"/>
      <w:bookmarkEnd w:id="85"/>
      <w:bookmarkEnd w:id="86"/>
    </w:p>
    <w:p>
      <w:pPr>
        <w:pStyle w:val="45"/>
        <w:spacing w:line="360" w:lineRule="auto"/>
        <w:ind w:firstLine="420"/>
        <w:rPr>
          <w:lang w:val="de-DE"/>
        </w:rPr>
      </w:pPr>
      <w:r>
        <w:rPr>
          <w:position w:val="-4"/>
        </w:rPr>
        <w:object>
          <v:shape id="_x0000_i1056" o:spt="75" type="#_x0000_t75" style="height:13.5pt;width:11.25pt;" o:ole="t" filled="f" o:preferrelative="t" stroked="f" coordsize="21600,21600">
            <v:path/>
            <v:fill on="f" focussize="0,0"/>
            <v:stroke on="f" joinstyle="miter"/>
            <v:imagedata r:id="rId71" o:title=""/>
            <o:lock v:ext="edit" aspectratio="t"/>
            <w10:wrap type="none"/>
            <w10:anchorlock/>
          </v:shape>
          <o:OLEObject Type="Embed" ProgID="Equation.3" ShapeID="_x0000_i1056" DrawAspect="Content" ObjectID="_1468075756" r:id="rId70">
            <o:LockedField>false</o:LockedField>
          </o:OLEObject>
        </w:object>
      </w:r>
      <w:r>
        <w:t xml:space="preserve"> </w:t>
      </w:r>
      <w:r>
        <w:rPr>
          <w:lang w:val="de-DE"/>
        </w:rPr>
        <w:t>—— 后锚固件位移量；</w:t>
      </w:r>
    </w:p>
    <w:p>
      <w:pPr>
        <w:pStyle w:val="45"/>
        <w:spacing w:line="360" w:lineRule="auto"/>
        <w:ind w:firstLine="420"/>
        <w:textAlignment w:val="center"/>
      </w:pPr>
      <w:r>
        <w:rPr>
          <w:kern w:val="2"/>
        </w:rPr>
        <w:object>
          <v:shape id="_x0000_i1057" o:spt="75" type="#_x0000_t75" style="height:18.75pt;width:17.25pt;" o:ole="t" filled="f" o:preferrelative="t" stroked="f" coordsize="21600,21600">
            <v:path/>
            <v:fill on="f" focussize="0,0"/>
            <v:stroke on="f" joinstyle="miter"/>
            <v:imagedata r:id="rId73" o:title=""/>
            <o:lock v:ext="edit" aspectratio="t"/>
            <w10:wrap type="none"/>
            <w10:anchorlock/>
          </v:shape>
          <o:OLEObject Type="Embed" ProgID="Equation.3" ShapeID="_x0000_i1057" DrawAspect="Content" ObjectID="_1468075757" r:id="rId72">
            <o:LockedField>false</o:LockedField>
          </o:OLEObject>
        </w:object>
      </w:r>
      <w:r>
        <w:rPr>
          <w:kern w:val="2"/>
        </w:rPr>
        <w:t xml:space="preserve"> ——第</w:t>
      </w:r>
      <w:r>
        <w:rPr>
          <w:kern w:val="2"/>
        </w:rPr>
        <w:object>
          <v:shape id="_x0000_i1058" o:spt="75" type="#_x0000_t75" style="height:13.5pt;width:6.75pt;" o:ole="t" filled="f" o:preferrelative="t" stroked="f" coordsize="21600,21600">
            <v:path/>
            <v:fill on="f" focussize="0,0"/>
            <v:stroke on="f" joinstyle="miter"/>
            <v:imagedata r:id="rId75" o:title=""/>
            <o:lock v:ext="edit" aspectratio="t"/>
            <w10:wrap type="none"/>
            <w10:anchorlock/>
          </v:shape>
          <o:OLEObject Type="Embed" ProgID="Equation.3" ShapeID="_x0000_i1058" DrawAspect="Content" ObjectID="_1468075758" r:id="rId74">
            <o:LockedField>false</o:LockedField>
          </o:OLEObject>
        </w:object>
      </w:r>
      <w:r>
        <w:rPr>
          <w:kern w:val="2"/>
        </w:rPr>
        <w:t>级试验荷载时，锚栓或植筋抗拔试验竖向位移；</w:t>
      </w:r>
    </w:p>
    <w:p>
      <w:pPr>
        <w:pStyle w:val="45"/>
        <w:spacing w:line="360" w:lineRule="auto"/>
        <w:ind w:firstLine="420"/>
      </w:pPr>
      <w:r>
        <w:rPr>
          <w:position w:val="-12"/>
          <w:lang w:val="de-DE"/>
        </w:rPr>
        <w:object>
          <v:shape id="_x0000_i1059" o:spt="75" type="#_x0000_t75" style="height:18.75pt;width:18.75pt;" o:ole="t" filled="f" o:preferrelative="t" stroked="f" coordsize="21600,21600">
            <v:path/>
            <v:fill on="f" focussize="0,0"/>
            <v:stroke on="f" joinstyle="miter"/>
            <v:imagedata r:id="rId77" o:title=""/>
            <o:lock v:ext="edit" aspectratio="t"/>
            <w10:wrap type="none"/>
            <w10:anchorlock/>
          </v:shape>
          <o:OLEObject Type="Embed" ProgID="Equation.3" ShapeID="_x0000_i1059" DrawAspect="Content" ObjectID="_1468075759" r:id="rId76">
            <o:LockedField>false</o:LockedField>
          </o:OLEObject>
        </w:object>
      </w:r>
      <w:r>
        <w:rPr>
          <w:lang w:val="de-DE"/>
        </w:rPr>
        <w:t>——</w:t>
      </w:r>
      <w:r>
        <w:t>第</w:t>
      </w:r>
      <w:r>
        <w:rPr>
          <w:position w:val="-6"/>
        </w:rPr>
        <w:object>
          <v:shape id="_x0000_i1060" o:spt="75" type="#_x0000_t75" style="height:13.5pt;width:6.75pt;" o:ole="t" filled="f" o:preferrelative="t" stroked="f" coordsize="21600,21600">
            <v:path/>
            <v:fill on="f" focussize="0,0"/>
            <v:stroke on="f" joinstyle="miter"/>
            <v:imagedata r:id="rId79" o:title=""/>
            <o:lock v:ext="edit" aspectratio="t"/>
            <w10:wrap type="none"/>
            <w10:anchorlock/>
          </v:shape>
          <o:OLEObject Type="Embed" ProgID="Equation.3" ShapeID="_x0000_i1060" DrawAspect="Content" ObjectID="_1468075760" r:id="rId78">
            <o:LockedField>false</o:LockedField>
          </o:OLEObject>
        </w:object>
      </w:r>
      <w:r>
        <w:t>级试验荷载时，锚栓抗剪试验水平位移；</w:t>
      </w:r>
    </w:p>
    <w:p>
      <w:pPr>
        <w:spacing w:line="360" w:lineRule="auto"/>
        <w:ind w:firstLine="420" w:firstLineChars="200"/>
      </w:pPr>
      <w:r>
        <w:rPr>
          <w:position w:val="-12"/>
        </w:rPr>
        <w:object>
          <v:shape id="_x0000_i1061" o:spt="75" type="#_x0000_t75" style="height:18.75pt;width:15pt;" o:ole="t" filled="f" o:preferrelative="t" stroked="f" coordsize="21600,21600">
            <v:path/>
            <v:fill on="f" focussize="0,0"/>
            <v:stroke on="f" joinstyle="miter"/>
            <v:imagedata r:id="rId81" o:title=""/>
            <o:lock v:ext="edit" aspectratio="t"/>
            <w10:wrap type="none"/>
            <w10:anchorlock/>
          </v:shape>
          <o:OLEObject Type="Embed" ProgID="Equation.3" ShapeID="_x0000_i1061" DrawAspect="Content" ObjectID="_1468075761" r:id="rId80">
            <o:LockedField>false</o:LockedField>
          </o:OLEObject>
        </w:object>
      </w:r>
      <w:r>
        <w:t>、</w:t>
      </w:r>
      <w:r>
        <w:rPr>
          <w:position w:val="-12"/>
        </w:rPr>
        <w:object>
          <v:shape id="_x0000_i1062" o:spt="75" type="#_x0000_t75" style="height:18.75pt;width:15.75pt;" o:ole="t" filled="f" o:preferrelative="t" stroked="f" coordsize="21600,21600">
            <v:path/>
            <v:fill on="f" focussize="0,0"/>
            <v:stroke on="f" joinstyle="miter"/>
            <v:imagedata r:id="rId83" o:title=""/>
            <o:lock v:ext="edit" aspectratio="t"/>
            <w10:wrap type="none"/>
            <w10:anchorlock/>
          </v:shape>
          <o:OLEObject Type="Embed" ProgID="Equation.3" ShapeID="_x0000_i1062" DrawAspect="Content" ObjectID="_1468075762" r:id="rId82">
            <o:LockedField>false</o:LockedField>
          </o:OLEObject>
        </w:object>
      </w:r>
      <w:r>
        <w:t>—— 第</w:t>
      </w:r>
      <w:r>
        <w:rPr>
          <w:position w:val="-6"/>
        </w:rPr>
        <w:object>
          <v:shape id="_x0000_i1063" o:spt="75" type="#_x0000_t75" style="height:13.5pt;width:6.75pt;" o:ole="t" filled="f" o:preferrelative="t" stroked="f" coordsize="21600,21600">
            <v:path/>
            <v:fill on="f" focussize="0,0"/>
            <v:stroke on="f" joinstyle="miter"/>
            <v:imagedata r:id="rId85" o:title=""/>
            <o:lock v:ext="edit" aspectratio="t"/>
            <w10:wrap type="none"/>
            <w10:anchorlock/>
          </v:shape>
          <o:OLEObject Type="Embed" ProgID="Equation.3" ShapeID="_x0000_i1063" DrawAspect="Content" ObjectID="_1468075763" r:id="rId84">
            <o:LockedField>false</o:LockedField>
          </o:OLEObject>
        </w:object>
      </w:r>
      <w:r>
        <w:t>级试验荷载时，1号、2号位移传感器或百分表读数值；</w:t>
      </w:r>
    </w:p>
    <w:p>
      <w:pPr>
        <w:pStyle w:val="45"/>
        <w:spacing w:line="360" w:lineRule="auto"/>
        <w:ind w:firstLine="420"/>
      </w:pPr>
      <w:r>
        <w:rPr>
          <w:position w:val="-12"/>
        </w:rPr>
        <w:object>
          <v:shape id="_x0000_i1064" o:spt="75" type="#_x0000_t75" style="height:18.75pt;width:17.25pt;" o:ole="t" filled="f" o:preferrelative="t" stroked="f" coordsize="21600,21600">
            <v:path/>
            <v:fill on="f" focussize="0,0"/>
            <v:stroke on="f" joinstyle="miter"/>
            <v:imagedata r:id="rId87" o:title=""/>
            <o:lock v:ext="edit" aspectratio="t"/>
            <w10:wrap type="none"/>
            <w10:anchorlock/>
          </v:shape>
          <o:OLEObject Type="Embed" ProgID="Equation.3" ShapeID="_x0000_i1064" DrawAspect="Content" ObjectID="_1468075764" r:id="rId86">
            <o:LockedField>false</o:LockedField>
          </o:OLEObject>
        </w:object>
      </w:r>
      <w:r>
        <w:t>、</w:t>
      </w:r>
      <w:r>
        <w:rPr>
          <w:position w:val="-12"/>
        </w:rPr>
        <w:object>
          <v:shape id="_x0000_i1065" o:spt="75" type="#_x0000_t75" style="height:18.75pt;width:17.25pt;" o:ole="t" filled="f" o:preferrelative="t" stroked="f" coordsize="21600,21600">
            <v:path/>
            <v:fill on="f" focussize="0,0"/>
            <v:stroke on="f" joinstyle="miter"/>
            <v:imagedata r:id="rId89" o:title=""/>
            <o:lock v:ext="edit" aspectratio="t"/>
            <w10:wrap type="none"/>
            <w10:anchorlock/>
          </v:shape>
          <o:OLEObject Type="Embed" ProgID="Equation.3" ShapeID="_x0000_i1065" DrawAspect="Content" ObjectID="_1468075765" r:id="rId88">
            <o:LockedField>false</o:LockedField>
          </o:OLEObject>
        </w:object>
      </w:r>
      <w:r>
        <w:t>—— 试验开始时，1号、2号位移传感器或百分表初始读数值。</w:t>
      </w:r>
    </w:p>
    <w:p>
      <w:pPr>
        <w:pStyle w:val="45"/>
        <w:spacing w:line="360" w:lineRule="auto"/>
        <w:ind w:firstLine="420"/>
      </w:pPr>
    </w:p>
    <w:p>
      <w:pPr>
        <w:pStyle w:val="45"/>
        <w:spacing w:line="360" w:lineRule="auto"/>
        <w:ind w:firstLine="420"/>
      </w:pPr>
    </w:p>
    <w:p>
      <w:pPr>
        <w:pStyle w:val="45"/>
        <w:spacing w:line="360" w:lineRule="auto"/>
        <w:ind w:firstLine="420"/>
      </w:pPr>
    </w:p>
    <w:p>
      <w:pPr>
        <w:pStyle w:val="2"/>
        <w:spacing w:before="0" w:after="0" w:line="240" w:lineRule="auto"/>
        <w:jc w:val="center"/>
        <w:rPr>
          <w:sz w:val="32"/>
          <w:szCs w:val="32"/>
        </w:rPr>
      </w:pPr>
      <w:bookmarkStart w:id="87" w:name="_Toc29894355"/>
      <w:bookmarkStart w:id="88" w:name="_Toc27299195"/>
      <w:bookmarkStart w:id="89" w:name="_Toc121729424"/>
      <w:r>
        <w:rPr>
          <w:sz w:val="32"/>
          <w:szCs w:val="32"/>
        </w:rPr>
        <w:t>3  基本规定</w:t>
      </w:r>
      <w:bookmarkEnd w:id="87"/>
      <w:bookmarkEnd w:id="88"/>
      <w:bookmarkEnd w:id="89"/>
      <w:bookmarkStart w:id="90" w:name="_Toc26589275"/>
      <w:bookmarkStart w:id="91" w:name="_Toc26590651"/>
      <w:bookmarkStart w:id="92" w:name="_Toc26590583"/>
      <w:bookmarkStart w:id="93" w:name="_Toc26590742"/>
      <w:bookmarkStart w:id="94" w:name="_Toc26589418"/>
      <w:bookmarkStart w:id="95" w:name="_Toc26589085"/>
      <w:bookmarkStart w:id="96" w:name="_Toc26590359"/>
    </w:p>
    <w:p>
      <w:pPr>
        <w:pStyle w:val="66"/>
        <w:numPr>
          <w:ilvl w:val="0"/>
          <w:numId w:val="0"/>
        </w:numPr>
        <w:spacing w:line="360" w:lineRule="auto"/>
        <w:jc w:val="center"/>
        <w:rPr>
          <w:rFonts w:eastAsiaTheme="minorEastAsia"/>
          <w:b/>
          <w:bCs/>
          <w:kern w:val="44"/>
          <w:szCs w:val="21"/>
        </w:rPr>
      </w:pPr>
    </w:p>
    <w:p>
      <w:pPr>
        <w:pStyle w:val="2"/>
        <w:spacing w:before="0" w:after="0" w:line="240" w:lineRule="auto"/>
        <w:jc w:val="center"/>
        <w:rPr>
          <w:rFonts w:eastAsiaTheme="majorEastAsia"/>
          <w:sz w:val="21"/>
          <w:szCs w:val="21"/>
        </w:rPr>
      </w:pPr>
      <w:bookmarkStart w:id="97" w:name="_Toc121729425"/>
      <w:r>
        <w:rPr>
          <w:rFonts w:eastAsiaTheme="majorEastAsia"/>
          <w:sz w:val="21"/>
          <w:szCs w:val="21"/>
        </w:rPr>
        <w:t>3.1  一般要求</w:t>
      </w:r>
      <w:bookmarkEnd w:id="97"/>
    </w:p>
    <w:p/>
    <w:p>
      <w:pPr>
        <w:pStyle w:val="67"/>
        <w:numPr>
          <w:ilvl w:val="0"/>
          <w:numId w:val="0"/>
        </w:numPr>
        <w:spacing w:line="360" w:lineRule="auto"/>
        <w:rPr>
          <w:rFonts w:eastAsia="宋体"/>
        </w:rPr>
      </w:pPr>
      <w:r>
        <w:rPr>
          <w:rFonts w:eastAsia="宋体"/>
        </w:rPr>
        <w:t>3.1.1  在混凝土后锚固工程中，为确定后锚固件在承载能力极限状态和正常使用极限状态下的抗拔和抗剪性能，保证混凝土用后锚固件的施工质量和相关建筑物的安全使用，必须进行混凝土后锚固件抗拔和抗剪性能的现场抽样检测。</w:t>
      </w:r>
      <w:bookmarkEnd w:id="90"/>
      <w:bookmarkEnd w:id="91"/>
      <w:bookmarkEnd w:id="92"/>
      <w:bookmarkEnd w:id="93"/>
      <w:bookmarkEnd w:id="94"/>
      <w:bookmarkEnd w:id="95"/>
      <w:bookmarkEnd w:id="96"/>
    </w:p>
    <w:p>
      <w:pPr>
        <w:pStyle w:val="67"/>
        <w:numPr>
          <w:ilvl w:val="0"/>
          <w:numId w:val="0"/>
        </w:numPr>
        <w:spacing w:line="360" w:lineRule="auto"/>
        <w:rPr>
          <w:rFonts w:eastAsia="宋体"/>
        </w:rPr>
      </w:pPr>
      <w:bookmarkStart w:id="98" w:name="_Toc26589277"/>
      <w:bookmarkStart w:id="99" w:name="_Toc26589420"/>
      <w:bookmarkStart w:id="100" w:name="_Toc26590361"/>
      <w:bookmarkStart w:id="101" w:name="_Toc26590744"/>
      <w:bookmarkStart w:id="102" w:name="_Toc26590653"/>
      <w:bookmarkStart w:id="103" w:name="_Toc26590585"/>
      <w:bookmarkStart w:id="104" w:name="_Toc26589087"/>
      <w:r>
        <w:rPr>
          <w:rFonts w:eastAsia="宋体"/>
        </w:rPr>
        <w:t>3.1.2  锚固连接安全等级应符合以下规定：</w:t>
      </w:r>
    </w:p>
    <w:p>
      <w:pPr>
        <w:pStyle w:val="67"/>
        <w:numPr>
          <w:ilvl w:val="0"/>
          <w:numId w:val="0"/>
        </w:numPr>
        <w:spacing w:line="360" w:lineRule="auto"/>
        <w:ind w:firstLine="420" w:firstLineChars="200"/>
        <w:rPr>
          <w:rFonts w:eastAsia="宋体"/>
        </w:rPr>
      </w:pPr>
      <w:r>
        <w:rPr>
          <w:rFonts w:eastAsia="宋体"/>
        </w:rPr>
        <w:t>根据锚固连接破坏后果的严重程度，后锚固连接划分为二个安全等级。混凝土后锚固连接设计应按表3.1.2的规定，采用相应的安全等级，但不应低于被连接构件的安全等级。</w:t>
      </w:r>
    </w:p>
    <w:p>
      <w:pPr>
        <w:snapToGrid w:val="0"/>
        <w:jc w:val="center"/>
        <w:rPr>
          <w:kern w:val="0"/>
        </w:rPr>
      </w:pPr>
      <w:r>
        <w:rPr>
          <w:kern w:val="0"/>
          <w:sz w:val="18"/>
        </w:rPr>
        <w:t>表3.1.2  锚固连接安全等级</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3191"/>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667" w:type="pct"/>
            <w:shd w:val="clear" w:color="auto" w:fill="auto"/>
            <w:vAlign w:val="center"/>
          </w:tcPr>
          <w:p>
            <w:pPr>
              <w:widowControl/>
              <w:jc w:val="center"/>
              <w:rPr>
                <w:color w:val="000000"/>
                <w:kern w:val="0"/>
                <w:sz w:val="18"/>
                <w:szCs w:val="18"/>
              </w:rPr>
            </w:pPr>
            <w:r>
              <w:rPr>
                <w:color w:val="000000"/>
                <w:kern w:val="0"/>
                <w:sz w:val="18"/>
                <w:szCs w:val="18"/>
              </w:rPr>
              <w:t>安全等级</w:t>
            </w:r>
          </w:p>
        </w:tc>
        <w:tc>
          <w:tcPr>
            <w:tcW w:w="1667" w:type="pct"/>
            <w:shd w:val="clear" w:color="auto" w:fill="auto"/>
            <w:vAlign w:val="center"/>
          </w:tcPr>
          <w:p>
            <w:pPr>
              <w:widowControl/>
              <w:jc w:val="center"/>
              <w:rPr>
                <w:color w:val="000000"/>
                <w:kern w:val="0"/>
                <w:sz w:val="18"/>
                <w:szCs w:val="18"/>
              </w:rPr>
            </w:pPr>
            <w:r>
              <w:rPr>
                <w:color w:val="000000"/>
                <w:kern w:val="0"/>
                <w:sz w:val="18"/>
                <w:szCs w:val="18"/>
              </w:rPr>
              <w:t>破坏后果</w:t>
            </w:r>
          </w:p>
        </w:tc>
        <w:tc>
          <w:tcPr>
            <w:tcW w:w="1666" w:type="pct"/>
            <w:shd w:val="clear" w:color="auto" w:fill="auto"/>
            <w:vAlign w:val="center"/>
          </w:tcPr>
          <w:p>
            <w:pPr>
              <w:widowControl/>
              <w:jc w:val="center"/>
              <w:rPr>
                <w:color w:val="000000"/>
                <w:kern w:val="0"/>
                <w:sz w:val="18"/>
                <w:szCs w:val="18"/>
              </w:rPr>
            </w:pPr>
            <w:r>
              <w:rPr>
                <w:color w:val="000000"/>
                <w:kern w:val="0"/>
                <w:sz w:val="18"/>
                <w:szCs w:val="18"/>
              </w:rPr>
              <w:t>锚固类型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667" w:type="pct"/>
            <w:shd w:val="clear" w:color="auto" w:fill="auto"/>
            <w:vAlign w:val="center"/>
          </w:tcPr>
          <w:p>
            <w:pPr>
              <w:widowControl/>
              <w:jc w:val="center"/>
              <w:rPr>
                <w:color w:val="000000"/>
                <w:kern w:val="0"/>
                <w:sz w:val="18"/>
                <w:szCs w:val="18"/>
              </w:rPr>
            </w:pPr>
            <w:r>
              <w:rPr>
                <w:color w:val="000000"/>
                <w:kern w:val="0"/>
                <w:sz w:val="18"/>
                <w:szCs w:val="18"/>
              </w:rPr>
              <w:t>一级</w:t>
            </w:r>
          </w:p>
        </w:tc>
        <w:tc>
          <w:tcPr>
            <w:tcW w:w="1667" w:type="pct"/>
            <w:shd w:val="clear" w:color="auto" w:fill="auto"/>
            <w:vAlign w:val="center"/>
          </w:tcPr>
          <w:p>
            <w:pPr>
              <w:widowControl/>
              <w:jc w:val="center"/>
              <w:rPr>
                <w:color w:val="000000"/>
                <w:kern w:val="0"/>
                <w:sz w:val="18"/>
                <w:szCs w:val="18"/>
              </w:rPr>
            </w:pPr>
            <w:r>
              <w:rPr>
                <w:color w:val="000000"/>
                <w:kern w:val="0"/>
                <w:sz w:val="18"/>
                <w:szCs w:val="18"/>
              </w:rPr>
              <w:t>很严重</w:t>
            </w:r>
          </w:p>
        </w:tc>
        <w:tc>
          <w:tcPr>
            <w:tcW w:w="1666" w:type="pct"/>
            <w:shd w:val="clear" w:color="auto" w:fill="auto"/>
            <w:vAlign w:val="center"/>
          </w:tcPr>
          <w:p>
            <w:pPr>
              <w:widowControl/>
              <w:jc w:val="center"/>
              <w:rPr>
                <w:color w:val="000000"/>
                <w:kern w:val="0"/>
                <w:sz w:val="18"/>
                <w:szCs w:val="18"/>
              </w:rPr>
            </w:pPr>
            <w:r>
              <w:rPr>
                <w:color w:val="000000"/>
                <w:kern w:val="0"/>
                <w:sz w:val="18"/>
                <w:szCs w:val="18"/>
              </w:rPr>
              <w:t>重要的锚固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667" w:type="pct"/>
            <w:shd w:val="clear" w:color="auto" w:fill="auto"/>
            <w:vAlign w:val="center"/>
          </w:tcPr>
          <w:p>
            <w:pPr>
              <w:widowControl/>
              <w:jc w:val="center"/>
              <w:rPr>
                <w:color w:val="000000"/>
                <w:kern w:val="0"/>
                <w:sz w:val="18"/>
                <w:szCs w:val="18"/>
              </w:rPr>
            </w:pPr>
            <w:r>
              <w:rPr>
                <w:color w:val="000000"/>
                <w:kern w:val="0"/>
                <w:sz w:val="18"/>
                <w:szCs w:val="18"/>
              </w:rPr>
              <w:t>二级</w:t>
            </w:r>
          </w:p>
        </w:tc>
        <w:tc>
          <w:tcPr>
            <w:tcW w:w="1667" w:type="pct"/>
            <w:shd w:val="clear" w:color="auto" w:fill="auto"/>
            <w:vAlign w:val="center"/>
          </w:tcPr>
          <w:p>
            <w:pPr>
              <w:widowControl/>
              <w:jc w:val="center"/>
              <w:rPr>
                <w:color w:val="000000"/>
                <w:kern w:val="0"/>
                <w:sz w:val="18"/>
                <w:szCs w:val="18"/>
              </w:rPr>
            </w:pPr>
            <w:r>
              <w:rPr>
                <w:color w:val="000000"/>
                <w:kern w:val="0"/>
                <w:sz w:val="18"/>
                <w:szCs w:val="18"/>
              </w:rPr>
              <w:t>严  重</w:t>
            </w:r>
          </w:p>
        </w:tc>
        <w:tc>
          <w:tcPr>
            <w:tcW w:w="1666" w:type="pct"/>
            <w:shd w:val="clear" w:color="auto" w:fill="auto"/>
            <w:vAlign w:val="center"/>
          </w:tcPr>
          <w:p>
            <w:pPr>
              <w:widowControl/>
              <w:jc w:val="center"/>
              <w:rPr>
                <w:color w:val="000000"/>
                <w:kern w:val="0"/>
                <w:sz w:val="18"/>
                <w:szCs w:val="18"/>
              </w:rPr>
            </w:pPr>
            <w:r>
              <w:rPr>
                <w:color w:val="000000"/>
                <w:kern w:val="0"/>
                <w:sz w:val="18"/>
                <w:szCs w:val="18"/>
              </w:rPr>
              <w:t>一般的锚固</w:t>
            </w:r>
          </w:p>
        </w:tc>
      </w:tr>
    </w:tbl>
    <w:p>
      <w:pPr>
        <w:pStyle w:val="45"/>
        <w:ind w:firstLine="0" w:firstLineChars="0"/>
      </w:pPr>
    </w:p>
    <w:p>
      <w:pPr>
        <w:pStyle w:val="45"/>
        <w:ind w:firstLine="0" w:firstLineChars="0"/>
      </w:pPr>
    </w:p>
    <w:p>
      <w:pPr>
        <w:pStyle w:val="67"/>
        <w:numPr>
          <w:ilvl w:val="0"/>
          <w:numId w:val="0"/>
        </w:numPr>
        <w:spacing w:line="360" w:lineRule="auto"/>
        <w:rPr>
          <w:rFonts w:eastAsia="宋体"/>
        </w:rPr>
      </w:pPr>
      <w:r>
        <w:rPr>
          <w:rFonts w:eastAsia="宋体"/>
        </w:rPr>
        <w:t>3.1.3  后锚固件应进行抗拔承载力现场非破损检验，满足下列条件之一时，还应进行破坏性检验：</w:t>
      </w:r>
    </w:p>
    <w:p>
      <w:pPr>
        <w:pStyle w:val="45"/>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1  安全等级为一级的后锚固构件；</w:t>
      </w:r>
    </w:p>
    <w:p>
      <w:pPr>
        <w:pStyle w:val="45"/>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2  悬挑结构和构件；</w:t>
      </w:r>
    </w:p>
    <w:p>
      <w:pPr>
        <w:pStyle w:val="45"/>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3  对后锚固设计参数有疑问；</w:t>
      </w:r>
    </w:p>
    <w:p>
      <w:pPr>
        <w:pStyle w:val="45"/>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4  对该工程锚固质量有怀疑。</w:t>
      </w:r>
    </w:p>
    <w:p>
      <w:pPr>
        <w:pStyle w:val="67"/>
        <w:numPr>
          <w:ilvl w:val="0"/>
          <w:numId w:val="0"/>
        </w:numPr>
        <w:spacing w:line="360" w:lineRule="auto"/>
        <w:rPr>
          <w:rFonts w:eastAsia="宋体"/>
        </w:rPr>
      </w:pPr>
      <w:r>
        <w:rPr>
          <w:rFonts w:eastAsia="宋体"/>
        </w:rPr>
        <w:t xml:space="preserve">3.1.4  受现场条件限制无法进行原位破坏性检验时，可在锚固施工的同时，在现场同一批构件中可操作部位安装同品种、同规格、同设计参数的锚固件按规定的时间进行破坏性检验，试验前应事先征得设计单位同意。 </w:t>
      </w:r>
    </w:p>
    <w:p>
      <w:pPr>
        <w:pStyle w:val="45"/>
        <w:ind w:firstLine="420"/>
      </w:pPr>
    </w:p>
    <w:p>
      <w:pPr>
        <w:pStyle w:val="2"/>
        <w:spacing w:before="0" w:after="0" w:line="240" w:lineRule="auto"/>
        <w:jc w:val="center"/>
        <w:rPr>
          <w:rFonts w:eastAsiaTheme="majorEastAsia"/>
          <w:sz w:val="21"/>
          <w:szCs w:val="21"/>
        </w:rPr>
      </w:pPr>
      <w:bookmarkStart w:id="105" w:name="_Toc121729426"/>
      <w:r>
        <w:rPr>
          <w:rFonts w:eastAsiaTheme="majorEastAsia"/>
          <w:sz w:val="21"/>
          <w:szCs w:val="21"/>
        </w:rPr>
        <w:t>3.2  检测条件</w:t>
      </w:r>
      <w:bookmarkEnd w:id="105"/>
    </w:p>
    <w:p/>
    <w:p>
      <w:pPr>
        <w:pStyle w:val="67"/>
        <w:numPr>
          <w:ilvl w:val="0"/>
          <w:numId w:val="0"/>
        </w:numPr>
        <w:spacing w:line="360" w:lineRule="auto"/>
        <w:rPr>
          <w:rFonts w:eastAsia="宋体"/>
        </w:rPr>
      </w:pPr>
      <w:r>
        <w:rPr>
          <w:rFonts w:eastAsia="宋体"/>
        </w:rPr>
        <w:t>3.2.1  在工程现场外进行试验时，试件及相关条件应与工程中采用的后锚固件的类型、规格型号、基材强度等级、施工工艺和环境条件等相同。</w:t>
      </w:r>
    </w:p>
    <w:p>
      <w:pPr>
        <w:pStyle w:val="67"/>
        <w:numPr>
          <w:ilvl w:val="0"/>
          <w:numId w:val="0"/>
        </w:numPr>
        <w:spacing w:line="360" w:lineRule="auto"/>
        <w:rPr>
          <w:rFonts w:eastAsia="宋体"/>
        </w:rPr>
      </w:pPr>
      <w:r>
        <w:rPr>
          <w:rFonts w:eastAsia="宋体"/>
        </w:rPr>
        <w:t>3.2.2  在工程现场检测时，除应执行本规程的有关规定外，还应遵守国家有关安全生产的规定。当现场操作环境不符合仪器设备的使用要求时，应采取有效的防护措施。</w:t>
      </w:r>
    </w:p>
    <w:p>
      <w:pPr>
        <w:pStyle w:val="67"/>
        <w:numPr>
          <w:ilvl w:val="0"/>
          <w:numId w:val="0"/>
        </w:numPr>
        <w:spacing w:line="360" w:lineRule="auto"/>
        <w:rPr>
          <w:rFonts w:eastAsia="宋体"/>
        </w:rPr>
      </w:pPr>
      <w:r>
        <w:rPr>
          <w:rFonts w:eastAsia="宋体"/>
        </w:rPr>
        <w:t>3.2.3  后锚固件的安装偏差应符合设计要求。</w:t>
      </w:r>
    </w:p>
    <w:p>
      <w:pPr>
        <w:pStyle w:val="67"/>
        <w:numPr>
          <w:ilvl w:val="0"/>
          <w:numId w:val="0"/>
        </w:numPr>
        <w:spacing w:line="360" w:lineRule="auto"/>
        <w:rPr>
          <w:rFonts w:eastAsia="宋体"/>
        </w:rPr>
      </w:pPr>
      <w:r>
        <w:rPr>
          <w:rFonts w:eastAsia="宋体"/>
        </w:rPr>
        <w:t>3.2.4  对于化学锚栓和植筋，试验时粘接剂或锚固胶的固化时间应达到相关标准要求。</w:t>
      </w:r>
    </w:p>
    <w:p>
      <w:pPr>
        <w:pStyle w:val="67"/>
        <w:numPr>
          <w:ilvl w:val="0"/>
          <w:numId w:val="0"/>
        </w:numPr>
        <w:spacing w:line="360" w:lineRule="auto"/>
        <w:rPr>
          <w:rFonts w:eastAsia="宋体"/>
        </w:rPr>
      </w:pPr>
      <w:r>
        <w:rPr>
          <w:rFonts w:eastAsia="宋体"/>
        </w:rPr>
        <w:t>3.2.5  基材强度宜达到规定的设计强度等级要求；基材表面应平整，并清除基材饰面层浮浆，必要时进行磨平处理。</w:t>
      </w:r>
    </w:p>
    <w:p>
      <w:pPr>
        <w:pStyle w:val="67"/>
        <w:numPr>
          <w:ilvl w:val="0"/>
          <w:numId w:val="0"/>
        </w:numPr>
        <w:spacing w:line="360" w:lineRule="auto"/>
        <w:rPr>
          <w:rFonts w:eastAsia="宋体"/>
        </w:rPr>
      </w:pPr>
      <w:r>
        <w:rPr>
          <w:rFonts w:eastAsia="宋体"/>
        </w:rPr>
        <w:t>3.2.6  试件的环境温度和湿度应与给定锚固系统的参数要求相适应。</w:t>
      </w:r>
    </w:p>
    <w:p>
      <w:pPr>
        <w:pStyle w:val="45"/>
        <w:spacing w:line="360" w:lineRule="auto"/>
        <w:ind w:firstLine="420"/>
      </w:pPr>
    </w:p>
    <w:p>
      <w:pPr>
        <w:pStyle w:val="45"/>
        <w:spacing w:line="360" w:lineRule="auto"/>
        <w:ind w:firstLine="420"/>
      </w:pPr>
    </w:p>
    <w:p>
      <w:pPr>
        <w:pStyle w:val="2"/>
        <w:spacing w:before="0" w:after="0" w:line="240" w:lineRule="auto"/>
        <w:jc w:val="center"/>
        <w:rPr>
          <w:rFonts w:eastAsiaTheme="majorEastAsia"/>
          <w:sz w:val="21"/>
          <w:szCs w:val="21"/>
        </w:rPr>
      </w:pPr>
      <w:bookmarkStart w:id="106" w:name="_Toc121729427"/>
      <w:r>
        <w:rPr>
          <w:rFonts w:eastAsiaTheme="majorEastAsia"/>
          <w:sz w:val="21"/>
          <w:szCs w:val="21"/>
        </w:rPr>
        <w:t>3.3  现场检测</w:t>
      </w:r>
      <w:bookmarkEnd w:id="106"/>
    </w:p>
    <w:p>
      <w:pPr>
        <w:pStyle w:val="45"/>
        <w:ind w:firstLine="0" w:firstLineChars="0"/>
      </w:pPr>
    </w:p>
    <w:p>
      <w:pPr>
        <w:pStyle w:val="67"/>
        <w:numPr>
          <w:ilvl w:val="0"/>
          <w:numId w:val="0"/>
        </w:numPr>
        <w:spacing w:line="360" w:lineRule="auto"/>
        <w:rPr>
          <w:rFonts w:eastAsia="宋体"/>
        </w:rPr>
      </w:pPr>
      <w:r>
        <w:rPr>
          <w:rFonts w:eastAsia="宋体"/>
        </w:rPr>
        <w:t>3.3.1  现场检测的后锚固件的选取宜符合以下规定：</w:t>
      </w:r>
    </w:p>
    <w:p>
      <w:pPr>
        <w:pStyle w:val="45"/>
        <w:spacing w:line="360" w:lineRule="auto"/>
        <w:ind w:firstLine="420"/>
      </w:pPr>
      <w:r>
        <w:t>1  施工质量有疑问的后锚固件；</w:t>
      </w:r>
    </w:p>
    <w:p>
      <w:pPr>
        <w:pStyle w:val="45"/>
        <w:spacing w:line="360" w:lineRule="auto"/>
        <w:ind w:firstLine="420"/>
      </w:pPr>
      <w:r>
        <w:t>2  设计方认为重要的后锚固件；</w:t>
      </w:r>
    </w:p>
    <w:p>
      <w:pPr>
        <w:pStyle w:val="45"/>
        <w:spacing w:line="360" w:lineRule="auto"/>
        <w:ind w:firstLine="420"/>
      </w:pPr>
      <w:r>
        <w:t>3  局部基材浇筑质量有异常的后锚固件；</w:t>
      </w:r>
    </w:p>
    <w:p>
      <w:pPr>
        <w:pStyle w:val="45"/>
        <w:spacing w:line="360" w:lineRule="auto"/>
        <w:ind w:firstLine="420"/>
      </w:pPr>
      <w:r>
        <w:t>4  除上述规定外，受检的后锚固件宜均匀随机分布。</w:t>
      </w:r>
    </w:p>
    <w:bookmarkEnd w:id="98"/>
    <w:bookmarkEnd w:id="99"/>
    <w:bookmarkEnd w:id="100"/>
    <w:bookmarkEnd w:id="101"/>
    <w:bookmarkEnd w:id="102"/>
    <w:bookmarkEnd w:id="103"/>
    <w:bookmarkEnd w:id="104"/>
    <w:p>
      <w:pPr>
        <w:pStyle w:val="67"/>
        <w:numPr>
          <w:ilvl w:val="0"/>
          <w:numId w:val="0"/>
        </w:numPr>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3.3.2  锚固质量现场检验抽样时，应以同品种、同规格、同强度等级的锚固件安装于锚固部位基本相同的同类构件为一检验批，并应从每一检验批所含的锚固件中进行抽样。</w:t>
      </w:r>
    </w:p>
    <w:p>
      <w:pPr>
        <w:pStyle w:val="67"/>
        <w:numPr>
          <w:ilvl w:val="0"/>
          <w:numId w:val="0"/>
        </w:numPr>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3.3.3  现场破坏性检验宜选择锚固区以外的同条件位置，应取每一检验批锚固件总数的0.1％且不少于5件进行检验。锚固件为植筋且数量不超过100件时，可取3件进行检验。</w:t>
      </w:r>
    </w:p>
    <w:p>
      <w:pPr>
        <w:pStyle w:val="67"/>
        <w:numPr>
          <w:ilvl w:val="0"/>
          <w:numId w:val="0"/>
        </w:numPr>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3.3.4  现场非破损检验的抽样数量，应符合下列规定：</w:t>
      </w:r>
      <w:r>
        <w:rPr>
          <w:color w:val="000000" w:themeColor="text1"/>
          <w14:textFill>
            <w14:solidFill>
              <w14:schemeClr w14:val="tx1"/>
            </w14:solidFill>
          </w14:textFill>
        </w:rPr>
        <w:t xml:space="preserve"> </w:t>
      </w: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 锚栓锚固质量的非破损检验</w:t>
      </w: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1）对重要结构构件及生命线工程的非结构构件，应按表3.3.4-1规定的抽样数量对该检验批的锚栓进行检验；</w:t>
      </w:r>
    </w:p>
    <w:p>
      <w:pPr>
        <w:pStyle w:val="67"/>
        <w:numPr>
          <w:ilvl w:val="0"/>
          <w:numId w:val="0"/>
        </w:num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表3.3.4-1重要结构构件及生命线工程的非结构构件锚栓锚固质量非破损检验抽样表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1457"/>
        <w:gridCol w:w="1595"/>
        <w:gridCol w:w="1595"/>
        <w:gridCol w:w="1595"/>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6" w:type="pct"/>
            <w:shd w:val="clear" w:color="auto" w:fill="auto"/>
            <w:vAlign w:val="center"/>
          </w:tcPr>
          <w:p>
            <w:pPr>
              <w:widowControl/>
              <w:jc w:val="left"/>
              <w:rPr>
                <w:color w:val="000000"/>
                <w:kern w:val="0"/>
                <w:sz w:val="18"/>
                <w:szCs w:val="18"/>
              </w:rPr>
            </w:pPr>
            <w:r>
              <w:rPr>
                <w:color w:val="000000"/>
                <w:kern w:val="0"/>
                <w:sz w:val="18"/>
                <w:szCs w:val="18"/>
              </w:rPr>
              <w:t>检验批的锚栓总数</w:t>
            </w:r>
          </w:p>
        </w:tc>
        <w:tc>
          <w:tcPr>
            <w:tcW w:w="761" w:type="pct"/>
            <w:shd w:val="clear" w:color="auto" w:fill="auto"/>
            <w:vAlign w:val="center"/>
          </w:tcPr>
          <w:p>
            <w:pPr>
              <w:widowControl/>
              <w:jc w:val="center"/>
              <w:rPr>
                <w:color w:val="000000"/>
                <w:kern w:val="0"/>
                <w:sz w:val="18"/>
                <w:szCs w:val="18"/>
              </w:rPr>
            </w:pPr>
            <w:r>
              <w:rPr>
                <w:color w:val="000000"/>
                <w:kern w:val="0"/>
                <w:sz w:val="18"/>
                <w:szCs w:val="18"/>
              </w:rPr>
              <w:t>≤100</w:t>
            </w:r>
          </w:p>
        </w:tc>
        <w:tc>
          <w:tcPr>
            <w:tcW w:w="833" w:type="pct"/>
            <w:shd w:val="clear" w:color="auto" w:fill="auto"/>
            <w:vAlign w:val="center"/>
          </w:tcPr>
          <w:p>
            <w:pPr>
              <w:widowControl/>
              <w:jc w:val="center"/>
              <w:rPr>
                <w:color w:val="000000"/>
                <w:kern w:val="0"/>
                <w:sz w:val="18"/>
                <w:szCs w:val="18"/>
              </w:rPr>
            </w:pPr>
            <w:r>
              <w:rPr>
                <w:color w:val="000000"/>
                <w:kern w:val="0"/>
                <w:sz w:val="18"/>
                <w:szCs w:val="18"/>
              </w:rPr>
              <w:t>500</w:t>
            </w:r>
          </w:p>
        </w:tc>
        <w:tc>
          <w:tcPr>
            <w:tcW w:w="833" w:type="pct"/>
            <w:shd w:val="clear" w:color="auto" w:fill="auto"/>
            <w:vAlign w:val="center"/>
          </w:tcPr>
          <w:p>
            <w:pPr>
              <w:widowControl/>
              <w:jc w:val="center"/>
              <w:rPr>
                <w:color w:val="000000"/>
                <w:kern w:val="0"/>
                <w:sz w:val="18"/>
                <w:szCs w:val="18"/>
              </w:rPr>
            </w:pPr>
            <w:r>
              <w:rPr>
                <w:color w:val="000000"/>
                <w:kern w:val="0"/>
                <w:sz w:val="18"/>
                <w:szCs w:val="18"/>
              </w:rPr>
              <w:t>1000</w:t>
            </w:r>
          </w:p>
        </w:tc>
        <w:tc>
          <w:tcPr>
            <w:tcW w:w="833" w:type="pct"/>
            <w:shd w:val="clear" w:color="auto" w:fill="auto"/>
            <w:vAlign w:val="center"/>
          </w:tcPr>
          <w:p>
            <w:pPr>
              <w:widowControl/>
              <w:jc w:val="center"/>
              <w:rPr>
                <w:color w:val="000000"/>
                <w:kern w:val="0"/>
                <w:sz w:val="18"/>
                <w:szCs w:val="18"/>
              </w:rPr>
            </w:pPr>
            <w:r>
              <w:rPr>
                <w:color w:val="000000"/>
                <w:kern w:val="0"/>
                <w:sz w:val="18"/>
                <w:szCs w:val="18"/>
              </w:rPr>
              <w:t>2500</w:t>
            </w:r>
          </w:p>
        </w:tc>
        <w:tc>
          <w:tcPr>
            <w:tcW w:w="833" w:type="pct"/>
            <w:shd w:val="clear" w:color="auto" w:fill="auto"/>
            <w:vAlign w:val="center"/>
          </w:tcPr>
          <w:p>
            <w:pPr>
              <w:widowControl/>
              <w:jc w:val="center"/>
              <w:rPr>
                <w:color w:val="000000"/>
                <w:kern w:val="0"/>
                <w:sz w:val="18"/>
                <w:szCs w:val="18"/>
              </w:rPr>
            </w:pPr>
            <w:r>
              <w:rPr>
                <w:color w:val="000000"/>
                <w:kern w:val="0"/>
                <w:sz w:val="18"/>
                <w:szCs w:val="1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06" w:type="pct"/>
            <w:shd w:val="clear" w:color="auto" w:fill="auto"/>
            <w:vAlign w:val="center"/>
          </w:tcPr>
          <w:p>
            <w:pPr>
              <w:widowControl/>
              <w:jc w:val="left"/>
              <w:rPr>
                <w:color w:val="000000"/>
                <w:kern w:val="0"/>
                <w:sz w:val="18"/>
                <w:szCs w:val="18"/>
              </w:rPr>
            </w:pPr>
            <w:r>
              <w:rPr>
                <w:color w:val="000000"/>
                <w:kern w:val="0"/>
                <w:sz w:val="18"/>
                <w:szCs w:val="18"/>
              </w:rPr>
              <w:t>按检验批锚栓总数计算的最小抽样量</w:t>
            </w:r>
          </w:p>
        </w:tc>
        <w:tc>
          <w:tcPr>
            <w:tcW w:w="761" w:type="pct"/>
            <w:shd w:val="clear" w:color="auto" w:fill="auto"/>
            <w:vAlign w:val="center"/>
          </w:tcPr>
          <w:p>
            <w:pPr>
              <w:widowControl/>
              <w:jc w:val="center"/>
              <w:rPr>
                <w:color w:val="000000"/>
                <w:kern w:val="0"/>
                <w:sz w:val="18"/>
                <w:szCs w:val="18"/>
              </w:rPr>
            </w:pPr>
            <w:r>
              <w:rPr>
                <w:color w:val="000000"/>
                <w:kern w:val="0"/>
                <w:sz w:val="18"/>
                <w:szCs w:val="18"/>
              </w:rPr>
              <w:t>20%且不少于5件</w:t>
            </w:r>
          </w:p>
        </w:tc>
        <w:tc>
          <w:tcPr>
            <w:tcW w:w="833" w:type="pct"/>
            <w:shd w:val="clear" w:color="auto" w:fill="auto"/>
            <w:vAlign w:val="center"/>
          </w:tcPr>
          <w:p>
            <w:pPr>
              <w:widowControl/>
              <w:jc w:val="center"/>
              <w:rPr>
                <w:color w:val="000000"/>
                <w:kern w:val="0"/>
                <w:sz w:val="18"/>
                <w:szCs w:val="18"/>
              </w:rPr>
            </w:pPr>
            <w:r>
              <w:rPr>
                <w:color w:val="000000"/>
                <w:kern w:val="0"/>
                <w:sz w:val="18"/>
                <w:szCs w:val="18"/>
              </w:rPr>
              <w:t>10%</w:t>
            </w:r>
          </w:p>
        </w:tc>
        <w:tc>
          <w:tcPr>
            <w:tcW w:w="833" w:type="pct"/>
            <w:shd w:val="clear" w:color="auto" w:fill="auto"/>
            <w:vAlign w:val="center"/>
          </w:tcPr>
          <w:p>
            <w:pPr>
              <w:widowControl/>
              <w:jc w:val="center"/>
              <w:rPr>
                <w:color w:val="000000"/>
                <w:kern w:val="0"/>
                <w:sz w:val="18"/>
                <w:szCs w:val="18"/>
              </w:rPr>
            </w:pPr>
            <w:r>
              <w:rPr>
                <w:color w:val="000000"/>
                <w:kern w:val="0"/>
                <w:sz w:val="18"/>
                <w:szCs w:val="18"/>
              </w:rPr>
              <w:t>7%</w:t>
            </w:r>
          </w:p>
        </w:tc>
        <w:tc>
          <w:tcPr>
            <w:tcW w:w="833" w:type="pct"/>
            <w:shd w:val="clear" w:color="auto" w:fill="auto"/>
            <w:vAlign w:val="center"/>
          </w:tcPr>
          <w:p>
            <w:pPr>
              <w:widowControl/>
              <w:jc w:val="center"/>
              <w:rPr>
                <w:color w:val="000000"/>
                <w:kern w:val="0"/>
                <w:sz w:val="18"/>
                <w:szCs w:val="18"/>
              </w:rPr>
            </w:pPr>
            <w:r>
              <w:rPr>
                <w:color w:val="000000"/>
                <w:kern w:val="0"/>
                <w:sz w:val="18"/>
                <w:szCs w:val="18"/>
              </w:rPr>
              <w:t>4%</w:t>
            </w:r>
          </w:p>
        </w:tc>
        <w:tc>
          <w:tcPr>
            <w:tcW w:w="833" w:type="pct"/>
            <w:shd w:val="clear" w:color="auto" w:fill="auto"/>
            <w:vAlign w:val="center"/>
          </w:tcPr>
          <w:p>
            <w:pPr>
              <w:widowControl/>
              <w:jc w:val="center"/>
              <w:rPr>
                <w:color w:val="000000"/>
                <w:kern w:val="0"/>
                <w:sz w:val="18"/>
                <w:szCs w:val="18"/>
              </w:rPr>
            </w:pPr>
            <w:r>
              <w:rPr>
                <w:color w:val="000000"/>
                <w:kern w:val="0"/>
                <w:sz w:val="18"/>
                <w:szCs w:val="18"/>
              </w:rPr>
              <w:t>3%</w:t>
            </w:r>
          </w:p>
        </w:tc>
      </w:tr>
    </w:tbl>
    <w:p>
      <w:pPr>
        <w:pStyle w:val="67"/>
        <w:numPr>
          <w:ilvl w:val="0"/>
          <w:numId w:val="0"/>
        </w:numPr>
        <w:spacing w:line="360" w:lineRule="auto"/>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注:当锚栓总数介于两栏数量之间时，可按线性内插法确定抽样数量</w:t>
      </w: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2）对一般结构构件，应取重要结构构件抽样量的50％且不少于5件进行检验；</w:t>
      </w: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3）对非生命线工程的非结构构件，应取每一检验批锚固件总数的0.1％且不少于5件进行检验。</w:t>
      </w: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 植筋锚固质量的非破损检验</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1）对结构构件及生命线工程的非结构构件，应取每检验批植筋总数的3％且不少于5件进行检验；</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2）对一般结构构件，应取每一检验批植筋总数的1％且不少于3件进行检验；</w:t>
      </w:r>
    </w:p>
    <w:p>
      <w:pPr>
        <w:pStyle w:val="45"/>
        <w:spacing w:line="360" w:lineRule="auto"/>
        <w:ind w:firstLine="409" w:firstLineChars="195"/>
        <w:rPr>
          <w:color w:val="000000" w:themeColor="text1"/>
          <w14:textFill>
            <w14:solidFill>
              <w14:schemeClr w14:val="tx1"/>
            </w14:solidFill>
          </w14:textFill>
        </w:rPr>
      </w:pPr>
      <w:r>
        <w:rPr>
          <w:color w:val="000000" w:themeColor="text1"/>
          <w14:textFill>
            <w14:solidFill>
              <w14:schemeClr w14:val="tx1"/>
            </w14:solidFill>
          </w14:textFill>
        </w:rPr>
        <w:t>3）对非生命线工程的非结构构件，应取每一检验批锚固件总数的0.1％且不少于3件进行检验；</w:t>
      </w:r>
    </w:p>
    <w:p>
      <w:pPr>
        <w:pStyle w:val="45"/>
        <w:spacing w:line="360" w:lineRule="auto"/>
        <w:ind w:firstLine="409" w:firstLineChars="195"/>
        <w:rPr>
          <w:color w:val="000000" w:themeColor="text1"/>
          <w14:textFill>
            <w14:solidFill>
              <w14:schemeClr w14:val="tx1"/>
            </w14:solidFill>
          </w14:textFill>
        </w:rPr>
      </w:pPr>
      <w:r>
        <w:rPr>
          <w:color w:val="000000" w:themeColor="text1"/>
          <w14:textFill>
            <w14:solidFill>
              <w14:schemeClr w14:val="tx1"/>
            </w14:solidFill>
          </w14:textFill>
        </w:rPr>
        <w:t>4）填充墙砌体工程的砌墙后锚固拉结筋抽样数量应按表3.3.4-2确定。</w:t>
      </w:r>
    </w:p>
    <w:p>
      <w:pPr>
        <w:pStyle w:val="67"/>
        <w:numPr>
          <w:ilvl w:val="0"/>
          <w:numId w:val="0"/>
        </w:numPr>
        <w:spacing w:line="240" w:lineRule="auto"/>
        <w:jc w:val="center"/>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表3.3.4-2检验批抽检锚固钢筋样本最小容量</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361"/>
        <w:gridCol w:w="1365"/>
        <w:gridCol w:w="1367"/>
        <w:gridCol w:w="1367"/>
        <w:gridCol w:w="136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12" w:type="pct"/>
            <w:shd w:val="clear" w:color="auto" w:fill="auto"/>
            <w:vAlign w:val="center"/>
          </w:tcPr>
          <w:p>
            <w:pPr>
              <w:widowControl/>
              <w:jc w:val="center"/>
              <w:rPr>
                <w:color w:val="000000"/>
                <w:kern w:val="0"/>
                <w:sz w:val="18"/>
                <w:szCs w:val="18"/>
              </w:rPr>
            </w:pPr>
            <w:r>
              <w:rPr>
                <w:color w:val="000000"/>
                <w:kern w:val="0"/>
                <w:sz w:val="18"/>
                <w:szCs w:val="18"/>
              </w:rPr>
              <w:t>检验批的容量</w:t>
            </w:r>
          </w:p>
        </w:tc>
        <w:tc>
          <w:tcPr>
            <w:tcW w:w="711" w:type="pct"/>
            <w:shd w:val="clear" w:color="auto" w:fill="auto"/>
            <w:vAlign w:val="center"/>
          </w:tcPr>
          <w:p>
            <w:pPr>
              <w:widowControl/>
              <w:jc w:val="center"/>
              <w:rPr>
                <w:color w:val="000000"/>
                <w:kern w:val="0"/>
                <w:sz w:val="18"/>
                <w:szCs w:val="18"/>
              </w:rPr>
            </w:pPr>
            <w:r>
              <w:rPr>
                <w:color w:val="000000"/>
                <w:kern w:val="0"/>
                <w:sz w:val="18"/>
                <w:szCs w:val="18"/>
              </w:rPr>
              <w:t>≤90</w:t>
            </w:r>
          </w:p>
        </w:tc>
        <w:tc>
          <w:tcPr>
            <w:tcW w:w="713" w:type="pct"/>
            <w:shd w:val="clear" w:color="auto" w:fill="auto"/>
            <w:vAlign w:val="center"/>
          </w:tcPr>
          <w:p>
            <w:pPr>
              <w:widowControl/>
              <w:jc w:val="center"/>
              <w:rPr>
                <w:color w:val="000000"/>
                <w:kern w:val="0"/>
                <w:sz w:val="18"/>
                <w:szCs w:val="18"/>
              </w:rPr>
            </w:pPr>
            <w:r>
              <w:rPr>
                <w:color w:val="000000"/>
                <w:kern w:val="0"/>
                <w:sz w:val="18"/>
                <w:szCs w:val="18"/>
              </w:rPr>
              <w:t>91~150</w:t>
            </w:r>
          </w:p>
        </w:tc>
        <w:tc>
          <w:tcPr>
            <w:tcW w:w="714" w:type="pct"/>
            <w:shd w:val="clear" w:color="auto" w:fill="auto"/>
            <w:vAlign w:val="center"/>
          </w:tcPr>
          <w:p>
            <w:pPr>
              <w:widowControl/>
              <w:jc w:val="center"/>
              <w:rPr>
                <w:color w:val="000000"/>
                <w:kern w:val="0"/>
                <w:sz w:val="18"/>
                <w:szCs w:val="18"/>
              </w:rPr>
            </w:pPr>
            <w:r>
              <w:rPr>
                <w:color w:val="000000"/>
                <w:kern w:val="0"/>
                <w:sz w:val="18"/>
                <w:szCs w:val="18"/>
              </w:rPr>
              <w:t>151~280</w:t>
            </w:r>
          </w:p>
        </w:tc>
        <w:tc>
          <w:tcPr>
            <w:tcW w:w="714" w:type="pct"/>
            <w:shd w:val="clear" w:color="auto" w:fill="auto"/>
            <w:vAlign w:val="center"/>
          </w:tcPr>
          <w:p>
            <w:pPr>
              <w:widowControl/>
              <w:jc w:val="center"/>
              <w:rPr>
                <w:color w:val="000000"/>
                <w:kern w:val="0"/>
                <w:sz w:val="18"/>
                <w:szCs w:val="18"/>
              </w:rPr>
            </w:pPr>
            <w:r>
              <w:rPr>
                <w:color w:val="000000"/>
                <w:kern w:val="0"/>
                <w:sz w:val="18"/>
                <w:szCs w:val="18"/>
              </w:rPr>
              <w:t>281~500</w:t>
            </w:r>
          </w:p>
        </w:tc>
        <w:tc>
          <w:tcPr>
            <w:tcW w:w="714" w:type="pct"/>
            <w:shd w:val="clear" w:color="auto" w:fill="auto"/>
            <w:vAlign w:val="center"/>
          </w:tcPr>
          <w:p>
            <w:pPr>
              <w:widowControl/>
              <w:jc w:val="center"/>
              <w:rPr>
                <w:color w:val="000000"/>
                <w:kern w:val="0"/>
                <w:sz w:val="18"/>
                <w:szCs w:val="18"/>
              </w:rPr>
            </w:pPr>
            <w:r>
              <w:rPr>
                <w:color w:val="000000"/>
                <w:kern w:val="0"/>
                <w:sz w:val="18"/>
                <w:szCs w:val="18"/>
              </w:rPr>
              <w:t>501~1200</w:t>
            </w:r>
          </w:p>
        </w:tc>
        <w:tc>
          <w:tcPr>
            <w:tcW w:w="723" w:type="pct"/>
            <w:shd w:val="clear" w:color="auto" w:fill="auto"/>
            <w:vAlign w:val="center"/>
          </w:tcPr>
          <w:p>
            <w:pPr>
              <w:widowControl/>
              <w:jc w:val="center"/>
              <w:rPr>
                <w:color w:val="000000"/>
                <w:kern w:val="0"/>
                <w:sz w:val="18"/>
                <w:szCs w:val="18"/>
              </w:rPr>
            </w:pPr>
            <w:r>
              <w:rPr>
                <w:color w:val="000000"/>
                <w:kern w:val="0"/>
                <w:sz w:val="18"/>
                <w:szCs w:val="18"/>
              </w:rPr>
              <w:t>1201~3200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12" w:type="pct"/>
            <w:shd w:val="clear" w:color="auto" w:fill="auto"/>
            <w:vAlign w:val="center"/>
          </w:tcPr>
          <w:p>
            <w:pPr>
              <w:widowControl/>
              <w:jc w:val="center"/>
              <w:rPr>
                <w:color w:val="000000"/>
                <w:kern w:val="0"/>
                <w:sz w:val="18"/>
                <w:szCs w:val="18"/>
              </w:rPr>
            </w:pPr>
            <w:r>
              <w:rPr>
                <w:color w:val="000000"/>
                <w:kern w:val="0"/>
                <w:sz w:val="18"/>
                <w:szCs w:val="18"/>
              </w:rPr>
              <w:t>样本最小容量</w:t>
            </w:r>
          </w:p>
        </w:tc>
        <w:tc>
          <w:tcPr>
            <w:tcW w:w="711" w:type="pct"/>
            <w:shd w:val="clear" w:color="auto" w:fill="auto"/>
            <w:vAlign w:val="center"/>
          </w:tcPr>
          <w:p>
            <w:pPr>
              <w:widowControl/>
              <w:jc w:val="center"/>
              <w:rPr>
                <w:color w:val="000000"/>
                <w:kern w:val="0"/>
                <w:sz w:val="18"/>
                <w:szCs w:val="18"/>
              </w:rPr>
            </w:pPr>
            <w:r>
              <w:rPr>
                <w:color w:val="000000"/>
                <w:kern w:val="0"/>
                <w:sz w:val="18"/>
                <w:szCs w:val="18"/>
              </w:rPr>
              <w:t>5</w:t>
            </w:r>
          </w:p>
        </w:tc>
        <w:tc>
          <w:tcPr>
            <w:tcW w:w="713" w:type="pct"/>
            <w:shd w:val="clear" w:color="auto" w:fill="auto"/>
            <w:vAlign w:val="center"/>
          </w:tcPr>
          <w:p>
            <w:pPr>
              <w:widowControl/>
              <w:jc w:val="center"/>
              <w:rPr>
                <w:color w:val="000000"/>
                <w:kern w:val="0"/>
                <w:sz w:val="18"/>
                <w:szCs w:val="18"/>
              </w:rPr>
            </w:pPr>
            <w:r>
              <w:rPr>
                <w:color w:val="000000"/>
                <w:kern w:val="0"/>
                <w:sz w:val="18"/>
                <w:szCs w:val="18"/>
              </w:rPr>
              <w:t>8</w:t>
            </w:r>
          </w:p>
        </w:tc>
        <w:tc>
          <w:tcPr>
            <w:tcW w:w="714" w:type="pct"/>
            <w:shd w:val="clear" w:color="auto" w:fill="auto"/>
            <w:vAlign w:val="center"/>
          </w:tcPr>
          <w:p>
            <w:pPr>
              <w:widowControl/>
              <w:jc w:val="center"/>
              <w:rPr>
                <w:color w:val="000000"/>
                <w:kern w:val="0"/>
                <w:sz w:val="18"/>
                <w:szCs w:val="18"/>
              </w:rPr>
            </w:pPr>
            <w:r>
              <w:rPr>
                <w:color w:val="000000"/>
                <w:kern w:val="0"/>
                <w:sz w:val="18"/>
                <w:szCs w:val="18"/>
              </w:rPr>
              <w:t>13</w:t>
            </w:r>
          </w:p>
        </w:tc>
        <w:tc>
          <w:tcPr>
            <w:tcW w:w="714" w:type="pct"/>
            <w:shd w:val="clear" w:color="auto" w:fill="auto"/>
            <w:vAlign w:val="center"/>
          </w:tcPr>
          <w:p>
            <w:pPr>
              <w:widowControl/>
              <w:jc w:val="center"/>
              <w:rPr>
                <w:color w:val="000000"/>
                <w:kern w:val="0"/>
                <w:sz w:val="18"/>
                <w:szCs w:val="18"/>
              </w:rPr>
            </w:pPr>
            <w:r>
              <w:rPr>
                <w:color w:val="000000"/>
                <w:kern w:val="0"/>
                <w:sz w:val="18"/>
                <w:szCs w:val="18"/>
              </w:rPr>
              <w:t>20</w:t>
            </w:r>
          </w:p>
        </w:tc>
        <w:tc>
          <w:tcPr>
            <w:tcW w:w="714" w:type="pct"/>
            <w:shd w:val="clear" w:color="auto" w:fill="auto"/>
            <w:vAlign w:val="center"/>
          </w:tcPr>
          <w:p>
            <w:pPr>
              <w:widowControl/>
              <w:jc w:val="center"/>
              <w:rPr>
                <w:color w:val="000000"/>
                <w:kern w:val="0"/>
                <w:sz w:val="18"/>
                <w:szCs w:val="18"/>
              </w:rPr>
            </w:pPr>
            <w:r>
              <w:rPr>
                <w:color w:val="000000"/>
                <w:kern w:val="0"/>
                <w:sz w:val="18"/>
                <w:szCs w:val="18"/>
              </w:rPr>
              <w:t>32</w:t>
            </w:r>
          </w:p>
        </w:tc>
        <w:tc>
          <w:tcPr>
            <w:tcW w:w="723" w:type="pct"/>
            <w:shd w:val="clear" w:color="auto" w:fill="auto"/>
            <w:vAlign w:val="center"/>
          </w:tcPr>
          <w:p>
            <w:pPr>
              <w:widowControl/>
              <w:jc w:val="center"/>
              <w:rPr>
                <w:color w:val="000000"/>
                <w:kern w:val="0"/>
                <w:sz w:val="18"/>
                <w:szCs w:val="18"/>
              </w:rPr>
            </w:pPr>
            <w:r>
              <w:rPr>
                <w:color w:val="000000"/>
                <w:kern w:val="0"/>
                <w:sz w:val="18"/>
                <w:szCs w:val="18"/>
              </w:rPr>
              <w:t>50</w:t>
            </w:r>
          </w:p>
        </w:tc>
      </w:tr>
    </w:tbl>
    <w:p>
      <w:pPr>
        <w:pStyle w:val="45"/>
        <w:spacing w:line="360" w:lineRule="auto"/>
        <w:ind w:firstLine="199" w:firstLineChars="95"/>
        <w:rPr>
          <w:color w:val="000000" w:themeColor="text1"/>
          <w14:textFill>
            <w14:solidFill>
              <w14:schemeClr w14:val="tx1"/>
            </w14:solidFill>
          </w14:textFill>
        </w:rPr>
      </w:pPr>
    </w:p>
    <w:p>
      <w:pPr>
        <w:pStyle w:val="67"/>
        <w:numPr>
          <w:ilvl w:val="0"/>
          <w:numId w:val="0"/>
        </w:numPr>
        <w:spacing w:line="360" w:lineRule="auto"/>
        <w:ind w:left="2"/>
        <w:rPr>
          <w:rFonts w:eastAsia="宋体"/>
        </w:rPr>
      </w:pPr>
      <w:bookmarkStart w:id="107" w:name="_Toc26589278"/>
      <w:bookmarkStart w:id="108" w:name="_Toc26589088"/>
      <w:bookmarkStart w:id="109" w:name="_Toc26590654"/>
      <w:bookmarkStart w:id="110" w:name="_Toc26590586"/>
      <w:bookmarkStart w:id="111" w:name="_Toc26590362"/>
      <w:bookmarkStart w:id="112" w:name="_Toc26589421"/>
      <w:bookmarkStart w:id="113" w:name="_Toc26590745"/>
      <w:r>
        <w:rPr>
          <w:rFonts w:eastAsia="宋体"/>
        </w:rPr>
        <w:t>3.3.5  最大试验荷载的确定</w:t>
      </w:r>
      <w:bookmarkEnd w:id="107"/>
      <w:bookmarkEnd w:id="108"/>
      <w:bookmarkEnd w:id="109"/>
      <w:bookmarkEnd w:id="110"/>
      <w:bookmarkEnd w:id="111"/>
      <w:bookmarkEnd w:id="112"/>
      <w:bookmarkEnd w:id="113"/>
      <w:r>
        <w:rPr>
          <w:rFonts w:eastAsia="宋体"/>
        </w:rPr>
        <w:t>应符合以下规定：</w:t>
      </w:r>
    </w:p>
    <w:p>
      <w:pPr>
        <w:pStyle w:val="67"/>
        <w:numPr>
          <w:ilvl w:val="0"/>
          <w:numId w:val="0"/>
        </w:numPr>
        <w:spacing w:line="360" w:lineRule="auto"/>
        <w:ind w:firstLine="420" w:firstLineChars="200"/>
        <w:jc w:val="both"/>
        <w:rPr>
          <w:rFonts w:eastAsia="宋体"/>
        </w:rPr>
      </w:pPr>
      <w:r>
        <w:rPr>
          <w:rFonts w:eastAsia="宋体"/>
        </w:rPr>
        <w:t>1 对于确定锚栓和植筋的抗拔和抗剪极限承载力的试验，应进行破坏性试验，即加载至锚栓或植筋出现破坏形态；对于锚栓和植筋的抗拔和抗剪性能的工程验收性试验，应进行非破坏性试验。</w:t>
      </w:r>
    </w:p>
    <w:p>
      <w:pPr>
        <w:pStyle w:val="67"/>
        <w:numPr>
          <w:ilvl w:val="0"/>
          <w:numId w:val="0"/>
        </w:numPr>
        <w:spacing w:line="360" w:lineRule="auto"/>
        <w:ind w:firstLine="420" w:firstLineChars="200"/>
        <w:jc w:val="both"/>
        <w:rPr>
          <w:rFonts w:eastAsia="宋体"/>
        </w:rPr>
      </w:pPr>
      <w:r>
        <w:rPr>
          <w:rFonts w:eastAsia="宋体"/>
        </w:rPr>
        <w:t>当后锚固件设计时采用的破坏类型为钢材破坏时，最大试验荷载不应大于式3.3.5-1和式3.3.5-2的计算值。</w:t>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6662"/>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384" w:type="dxa"/>
            <w:vAlign w:val="center"/>
          </w:tcPr>
          <w:p>
            <w:pPr>
              <w:pStyle w:val="45"/>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line="240" w:lineRule="auto"/>
              <w:ind w:firstLine="0" w:firstLineChars="0"/>
              <w:jc w:val="center"/>
              <w:rPr>
                <w:rFonts w:ascii="Times New Roman" w:hAnsi="Times New Roman" w:eastAsia="等线"/>
                <w:kern w:val="2"/>
                <w:szCs w:val="22"/>
              </w:rPr>
            </w:pPr>
            <w:r>
              <w:rPr>
                <w:rFonts w:ascii="Times New Roman" w:hAnsi="Times New Roman" w:eastAsia="宋体"/>
                <w:kern w:val="0"/>
                <w:position w:val="-12"/>
                <w:szCs w:val="20"/>
              </w:rPr>
              <w:object>
                <v:shape id="_x0000_i1066" o:spt="75" type="#_x0000_t75" style="height:15.75pt;width:66pt;" o:ole="t" filled="f" o:preferrelative="t" stroked="f" coordsize="21600,21600">
                  <v:path/>
                  <v:fill on="f" focussize="0,0"/>
                  <v:stroke on="f" joinstyle="miter"/>
                  <v:imagedata r:id="rId91" o:title=""/>
                  <o:lock v:ext="edit" aspectratio="t"/>
                  <w10:wrap type="none"/>
                  <w10:anchorlock/>
                </v:shape>
                <o:OLEObject Type="Embed" ProgID="Equation.DSMT4" ShapeID="_x0000_i1066" DrawAspect="Content" ObjectID="_1468075766" r:id="rId90">
                  <o:LockedField>false</o:LockedField>
                </o:OLEObject>
              </w:object>
            </w:r>
          </w:p>
        </w:tc>
        <w:tc>
          <w:tcPr>
            <w:tcW w:w="1525" w:type="dxa"/>
            <w:vAlign w:val="center"/>
          </w:tcPr>
          <w:p>
            <w:pPr>
              <w:pStyle w:val="45"/>
              <w:ind w:firstLine="0" w:firstLineChars="0"/>
              <w:jc w:val="right"/>
              <w:rPr>
                <w:rFonts w:ascii="Times New Roman" w:hAnsi="Times New Roman" w:eastAsia="等线"/>
                <w:kern w:val="2"/>
                <w:szCs w:val="22"/>
              </w:rPr>
            </w:pPr>
            <w:r>
              <w:rPr>
                <w:rFonts w:ascii="Times New Roman" w:hAnsi="Times New Roman" w:eastAsia="等线"/>
                <w:kern w:val="2"/>
                <w:szCs w:val="22"/>
              </w:rPr>
              <w:t>(3.3.5-1)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384" w:type="dxa"/>
            <w:vAlign w:val="center"/>
          </w:tcPr>
          <w:p>
            <w:pPr>
              <w:pStyle w:val="45"/>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ind w:firstLine="0" w:firstLineChars="0"/>
              <w:jc w:val="center"/>
              <w:rPr>
                <w:rFonts w:ascii="Times New Roman" w:hAnsi="Times New Roman" w:eastAsia="等线"/>
                <w:kern w:val="2"/>
                <w:szCs w:val="22"/>
              </w:rPr>
            </w:pPr>
            <w:r>
              <w:rPr>
                <w:rFonts w:ascii="Times New Roman" w:hAnsi="Times New Roman" w:eastAsia="宋体"/>
                <w:kern w:val="0"/>
                <w:position w:val="-12"/>
                <w:szCs w:val="20"/>
              </w:rPr>
              <w:object>
                <v:shape id="_x0000_i1067" o:spt="75" type="#_x0000_t75" style="height:15.75pt;width:68.25pt;" o:ole="t" filled="f" o:preferrelative="t" stroked="f" coordsize="21600,21600">
                  <v:path/>
                  <v:fill on="f" focussize="0,0"/>
                  <v:stroke on="f" joinstyle="miter"/>
                  <v:imagedata r:id="rId93" o:title=""/>
                  <o:lock v:ext="edit" aspectratio="t"/>
                  <w10:wrap type="none"/>
                  <w10:anchorlock/>
                </v:shape>
                <o:OLEObject Type="Embed" ProgID="Equation.DSMT4" ShapeID="_x0000_i1067" DrawAspect="Content" ObjectID="_1468075767" r:id="rId92">
                  <o:LockedField>false</o:LockedField>
                </o:OLEObject>
              </w:object>
            </w:r>
          </w:p>
        </w:tc>
        <w:tc>
          <w:tcPr>
            <w:tcW w:w="1525" w:type="dxa"/>
            <w:vAlign w:val="center"/>
          </w:tcPr>
          <w:p>
            <w:pPr>
              <w:pStyle w:val="45"/>
              <w:ind w:firstLine="0" w:firstLineChars="0"/>
              <w:jc w:val="right"/>
              <w:rPr>
                <w:rFonts w:ascii="Times New Roman" w:hAnsi="Times New Roman" w:eastAsia="等线"/>
                <w:kern w:val="2"/>
                <w:szCs w:val="22"/>
              </w:rPr>
            </w:pPr>
            <w:r>
              <w:rPr>
                <w:rFonts w:ascii="Times New Roman" w:hAnsi="Times New Roman" w:eastAsia="等线"/>
                <w:kern w:val="2"/>
                <w:szCs w:val="22"/>
              </w:rPr>
              <w:t>(3.3.5-2)</w:t>
            </w:r>
          </w:p>
        </w:tc>
      </w:tr>
    </w:tbl>
    <w:p>
      <w:pPr>
        <w:pStyle w:val="45"/>
        <w:spacing w:line="360" w:lineRule="auto"/>
        <w:ind w:firstLine="420"/>
        <w:jc w:val="both"/>
      </w:pPr>
      <w:r>
        <w:t>式中：</w:t>
      </w:r>
    </w:p>
    <w:p>
      <w:pPr>
        <w:pStyle w:val="67"/>
        <w:numPr>
          <w:ilvl w:val="0"/>
          <w:numId w:val="0"/>
        </w:numPr>
        <w:spacing w:line="360" w:lineRule="auto"/>
        <w:ind w:firstLine="420"/>
        <w:rPr>
          <w:rFonts w:eastAsia="宋体"/>
        </w:rPr>
      </w:pPr>
      <w:r>
        <w:rPr>
          <w:rFonts w:eastAsia="宋体"/>
          <w:position w:val="-12"/>
        </w:rPr>
        <w:object>
          <v:shape id="_x0000_i1068" o:spt="75" type="#_x0000_t75" style="height:18.75pt;width:26.25pt;" o:ole="t" filled="f" o:preferrelative="t" stroked="f" coordsize="21600,21600">
            <v:path/>
            <v:fill on="f" focussize="0,0"/>
            <v:stroke on="f" joinstyle="miter"/>
            <v:imagedata r:id="rId95" o:title=""/>
            <o:lock v:ext="edit" aspectratio="t"/>
            <w10:wrap type="none"/>
            <w10:anchorlock/>
          </v:shape>
          <o:OLEObject Type="Embed" ProgID="Equation.3" ShapeID="_x0000_i1068" DrawAspect="Content" ObjectID="_1468075768" r:id="rId94">
            <o:LockedField>false</o:LockedField>
          </o:OLEObject>
        </w:object>
      </w:r>
      <w:r>
        <w:rPr>
          <w:rFonts w:eastAsia="宋体"/>
        </w:rPr>
        <w:t>——最大拉拔试验荷载；</w:t>
      </w:r>
    </w:p>
    <w:p>
      <w:pPr>
        <w:pStyle w:val="67"/>
        <w:numPr>
          <w:ilvl w:val="0"/>
          <w:numId w:val="0"/>
        </w:numPr>
        <w:spacing w:line="360" w:lineRule="auto"/>
        <w:ind w:firstLine="420"/>
        <w:rPr>
          <w:rFonts w:eastAsia="宋体"/>
        </w:rPr>
      </w:pPr>
      <w:r>
        <w:rPr>
          <w:rFonts w:eastAsia="宋体"/>
          <w:position w:val="-12"/>
        </w:rPr>
        <w:object>
          <v:shape id="_x0000_i1069" o:spt="75" type="#_x0000_t75" style="height:18.75pt;width:23.25pt;" o:ole="t" filled="f" o:preferrelative="t" stroked="f" coordsize="21600,21600">
            <v:path/>
            <v:fill on="f" focussize="0,0"/>
            <v:stroke on="f" joinstyle="miter"/>
            <v:imagedata r:id="rId97" o:title=""/>
            <o:lock v:ext="edit" aspectratio="t"/>
            <w10:wrap type="none"/>
            <w10:anchorlock/>
          </v:shape>
          <o:OLEObject Type="Embed" ProgID="Equation.3" ShapeID="_x0000_i1069" DrawAspect="Content" ObjectID="_1468075769" r:id="rId96">
            <o:LockedField>false</o:LockedField>
          </o:OLEObject>
        </w:object>
      </w:r>
      <w:r>
        <w:rPr>
          <w:rFonts w:eastAsia="宋体"/>
        </w:rPr>
        <w:t xml:space="preserve"> ——最大剪切试验荷载；</w:t>
      </w:r>
    </w:p>
    <w:p>
      <w:pPr>
        <w:pStyle w:val="67"/>
        <w:numPr>
          <w:ilvl w:val="0"/>
          <w:numId w:val="0"/>
        </w:numPr>
        <w:spacing w:line="360" w:lineRule="auto"/>
        <w:ind w:firstLine="420"/>
        <w:rPr>
          <w:rFonts w:eastAsia="宋体"/>
        </w:rPr>
      </w:pPr>
      <w:r>
        <w:rPr>
          <w:position w:val="-14"/>
        </w:rPr>
        <w:object>
          <v:shape id="_x0000_i1070" o:spt="75" type="#_x0000_t75" style="height:18.75pt;width:17.25pt;" o:ole="t" filled="f" o:preferrelative="t" stroked="f" coordsize="21600,21600">
            <v:path/>
            <v:fill on="f" focussize="0,0"/>
            <v:stroke on="f" joinstyle="miter"/>
            <v:imagedata r:id="rId99" o:title=""/>
            <o:lock v:ext="edit" aspectratio="t"/>
            <w10:wrap type="none"/>
            <w10:anchorlock/>
          </v:shape>
          <o:OLEObject Type="Embed" ProgID="Equation.DSMT4" ShapeID="_x0000_i1070" DrawAspect="Content" ObjectID="_1468075770" r:id="rId98">
            <o:LockedField>false</o:LockedField>
          </o:OLEObject>
        </w:object>
      </w:r>
      <w:r>
        <w:t xml:space="preserve">  </w:t>
      </w:r>
      <w:r>
        <w:rPr>
          <w:rFonts w:eastAsia="宋体"/>
        </w:rPr>
        <w:t>——螺杆屈服强度标准值；</w:t>
      </w:r>
    </w:p>
    <w:p>
      <w:pPr>
        <w:pStyle w:val="67"/>
        <w:numPr>
          <w:ilvl w:val="0"/>
          <w:numId w:val="0"/>
        </w:numPr>
        <w:spacing w:line="360" w:lineRule="auto"/>
        <w:ind w:firstLine="420"/>
        <w:rPr>
          <w:rFonts w:eastAsia="宋体"/>
        </w:rPr>
      </w:pPr>
      <w:r>
        <w:rPr>
          <w:rFonts w:eastAsia="宋体"/>
          <w:position w:val="-12"/>
        </w:rPr>
        <w:object>
          <v:shape id="_x0000_i1071" o:spt="75" type="#_x0000_t75" style="height:18.75pt;width:14.25pt;" o:ole="t" filled="f" o:preferrelative="t" stroked="f" coordsize="21600,21600">
            <v:path/>
            <v:fill on="f" focussize="0,0"/>
            <v:stroke on="f" joinstyle="miter"/>
            <v:imagedata r:id="rId101" o:title=""/>
            <o:lock v:ext="edit" aspectratio="t"/>
            <w10:wrap type="none"/>
            <w10:anchorlock/>
          </v:shape>
          <o:OLEObject Type="Embed" ProgID="Equation.3" ShapeID="_x0000_i1071" DrawAspect="Content" ObjectID="_1468075771" r:id="rId100">
            <o:LockedField>false</o:LockedField>
          </o:OLEObject>
        </w:object>
      </w:r>
      <w:r>
        <w:rPr>
          <w:rFonts w:eastAsia="宋体"/>
        </w:rPr>
        <w:t xml:space="preserve">  ——螺杆截面面积。</w:t>
      </w:r>
    </w:p>
    <w:p>
      <w:pPr>
        <w:pStyle w:val="67"/>
        <w:numPr>
          <w:ilvl w:val="0"/>
          <w:numId w:val="0"/>
        </w:numPr>
        <w:spacing w:line="360" w:lineRule="auto"/>
        <w:ind w:firstLine="420"/>
        <w:rPr>
          <w:rFonts w:eastAsia="宋体"/>
        </w:rPr>
      </w:pPr>
      <w:r>
        <w:rPr>
          <w:rFonts w:eastAsia="宋体"/>
        </w:rPr>
        <w:t>按照后锚固件设计时采用的破坏类型，最大试验荷载应按式3.3.5-3确定，且最大拉拔试验荷载和最大剪切试验荷载分别不应大于式3.3.5-1和式3.3.5-2所确定的荷载值。</w:t>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6662"/>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384" w:type="dxa"/>
            <w:vAlign w:val="center"/>
          </w:tcPr>
          <w:p>
            <w:pPr>
              <w:pStyle w:val="45"/>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ind w:firstLine="0" w:firstLineChars="0"/>
              <w:jc w:val="center"/>
              <w:rPr>
                <w:rFonts w:ascii="Times New Roman" w:hAnsi="Times New Roman" w:eastAsia="等线"/>
                <w:kern w:val="2"/>
                <w:szCs w:val="22"/>
              </w:rPr>
            </w:pPr>
            <w:r>
              <w:rPr>
                <w:rFonts w:ascii="Times New Roman" w:hAnsi="Times New Roman" w:eastAsia="宋体"/>
                <w:kern w:val="0"/>
                <w:position w:val="-10"/>
                <w:szCs w:val="20"/>
              </w:rPr>
              <w:object>
                <v:shape id="_x0000_i1072" o:spt="75" type="#_x0000_t75" style="height:15pt;width:66.75pt;" o:ole="t" filled="f" o:preferrelative="t" stroked="f" coordsize="21600,21600">
                  <v:path/>
                  <v:fill on="f" focussize="0,0"/>
                  <v:stroke on="f" joinstyle="miter"/>
                  <v:imagedata r:id="rId103" o:title=""/>
                  <o:lock v:ext="edit" aspectratio="t"/>
                  <w10:wrap type="none"/>
                  <w10:anchorlock/>
                </v:shape>
                <o:OLEObject Type="Embed" ProgID="Equation.DSMT4" ShapeID="_x0000_i1072" DrawAspect="Content" ObjectID="_1468075772" r:id="rId102">
                  <o:LockedField>false</o:LockedField>
                </o:OLEObject>
              </w:object>
            </w:r>
          </w:p>
        </w:tc>
        <w:tc>
          <w:tcPr>
            <w:tcW w:w="1525" w:type="dxa"/>
            <w:vAlign w:val="center"/>
          </w:tcPr>
          <w:p>
            <w:pPr>
              <w:pStyle w:val="45"/>
              <w:ind w:firstLine="0" w:firstLineChars="0"/>
              <w:jc w:val="right"/>
              <w:rPr>
                <w:rFonts w:ascii="Times New Roman" w:hAnsi="Times New Roman" w:eastAsia="等线"/>
                <w:kern w:val="2"/>
                <w:szCs w:val="22"/>
              </w:rPr>
            </w:pPr>
            <w:r>
              <w:rPr>
                <w:rFonts w:ascii="Times New Roman" w:hAnsi="Times New Roman" w:eastAsia="等线"/>
                <w:kern w:val="2"/>
                <w:szCs w:val="22"/>
              </w:rPr>
              <w:t>(3.3.5-3)</w:t>
            </w:r>
          </w:p>
        </w:tc>
      </w:tr>
    </w:tbl>
    <w:p>
      <w:pPr>
        <w:pStyle w:val="67"/>
        <w:numPr>
          <w:ilvl w:val="0"/>
          <w:numId w:val="0"/>
        </w:numPr>
        <w:spacing w:line="360" w:lineRule="auto"/>
        <w:ind w:firstLine="420" w:firstLineChars="200"/>
        <w:rPr>
          <w:rFonts w:eastAsia="宋体"/>
        </w:rPr>
      </w:pPr>
      <w:r>
        <w:rPr>
          <w:rFonts w:eastAsia="宋体"/>
        </w:rPr>
        <w:t>式中：</w:t>
      </w:r>
    </w:p>
    <w:p>
      <w:pPr>
        <w:pStyle w:val="67"/>
        <w:numPr>
          <w:ilvl w:val="0"/>
          <w:numId w:val="0"/>
        </w:numPr>
        <w:spacing w:line="360" w:lineRule="auto"/>
        <w:ind w:firstLine="420"/>
        <w:rPr>
          <w:rFonts w:eastAsia="宋体"/>
        </w:rPr>
      </w:pPr>
      <w:r>
        <w:rPr>
          <w:rFonts w:eastAsia="宋体"/>
          <w:position w:val="-12"/>
        </w:rPr>
        <w:object>
          <v:shape id="_x0000_i1073" o:spt="75" type="#_x0000_t75" style="height:18.75pt;width:23.25pt;" o:ole="t" filled="f" o:preferrelative="t" stroked="f" coordsize="21600,21600">
            <v:path/>
            <v:fill on="f" focussize="0,0"/>
            <v:stroke on="f" joinstyle="miter"/>
            <v:imagedata r:id="rId105" o:title=""/>
            <o:lock v:ext="edit" aspectratio="t"/>
            <w10:wrap type="none"/>
            <w10:anchorlock/>
          </v:shape>
          <o:OLEObject Type="Embed" ProgID="Equation.3" ShapeID="_x0000_i1073" DrawAspect="Content" ObjectID="_1468075773" r:id="rId104">
            <o:LockedField>false</o:LockedField>
          </o:OLEObject>
        </w:object>
      </w:r>
      <w:r>
        <w:rPr>
          <w:rFonts w:eastAsia="宋体"/>
        </w:rPr>
        <w:t>——最大试验荷载；</w:t>
      </w:r>
    </w:p>
    <w:p>
      <w:pPr>
        <w:pStyle w:val="67"/>
        <w:numPr>
          <w:ilvl w:val="0"/>
          <w:numId w:val="0"/>
        </w:numPr>
        <w:spacing w:line="360" w:lineRule="auto"/>
        <w:ind w:firstLine="420"/>
        <w:rPr>
          <w:rFonts w:eastAsia="宋体"/>
        </w:rPr>
      </w:pPr>
      <w:r>
        <w:rPr>
          <w:rFonts w:eastAsia="宋体"/>
          <w:position w:val="-12"/>
        </w:rPr>
        <w:object>
          <v:shape id="_x0000_i1074" o:spt="75" type="#_x0000_t75" style="height:18.75pt;width:21.75pt;" o:ole="t" filled="f" o:preferrelative="t" stroked="f" coordsize="21600,21600">
            <v:path/>
            <v:fill on="f" focussize="0,0"/>
            <v:stroke on="f" joinstyle="miter"/>
            <v:imagedata r:id="rId19" o:title=""/>
            <o:lock v:ext="edit" aspectratio="t"/>
            <w10:wrap type="none"/>
            <w10:anchorlock/>
          </v:shape>
          <o:OLEObject Type="Embed" ProgID="Equation.3" ShapeID="_x0000_i1074" DrawAspect="Content" ObjectID="_1468075774" r:id="rId106">
            <o:LockedField>false</o:LockedField>
          </o:OLEObject>
        </w:object>
      </w:r>
      <w:r>
        <w:rPr>
          <w:rFonts w:eastAsia="宋体"/>
        </w:rPr>
        <w:t>——承载力设计值；</w:t>
      </w:r>
    </w:p>
    <w:p>
      <w:pPr>
        <w:pStyle w:val="67"/>
        <w:numPr>
          <w:ilvl w:val="0"/>
          <w:numId w:val="0"/>
        </w:numPr>
        <w:spacing w:line="360" w:lineRule="auto"/>
        <w:ind w:firstLine="420"/>
        <w:rPr>
          <w:rFonts w:eastAsia="宋体"/>
        </w:rPr>
      </w:pPr>
      <w:r>
        <w:rPr>
          <w:rFonts w:eastAsia="宋体"/>
          <w:position w:val="-10"/>
          <w:lang w:val="de-DE"/>
        </w:rPr>
        <w:object>
          <v:shape id="_x0000_i1075" o:spt="75" type="#_x0000_t75" style="height:17.25pt;width:15pt;" o:ole="t" filled="f" o:preferrelative="t" stroked="f" coordsize="21600,21600">
            <v:path/>
            <v:fill on="f" focussize="0,0"/>
            <v:stroke on="f" joinstyle="miter"/>
            <v:imagedata r:id="rId59" o:title=""/>
            <o:lock v:ext="edit" aspectratio="t"/>
            <w10:wrap type="none"/>
            <w10:anchorlock/>
          </v:shape>
          <o:OLEObject Type="Embed" ProgID="Equation.3" ShapeID="_x0000_i1075" DrawAspect="Content" ObjectID="_1468075775" r:id="rId107">
            <o:LockedField>false</o:LockedField>
          </o:OLEObject>
        </w:object>
      </w:r>
      <w:r>
        <w:rPr>
          <w:rFonts w:eastAsia="宋体"/>
          <w:lang w:val="de-DE"/>
        </w:rPr>
        <w:t xml:space="preserve"> </w:t>
      </w:r>
      <w:r>
        <w:rPr>
          <w:rFonts w:eastAsia="宋体"/>
        </w:rPr>
        <w:t>——锚固承载力分项系数, 应按表3.3.5采用；当有充分试验依据和可靠使用经验，并经国家指定的机构技术认证许可后，其值可作适当调整。</w:t>
      </w:r>
    </w:p>
    <w:p>
      <w:pPr>
        <w:pStyle w:val="67"/>
        <w:numPr>
          <w:ilvl w:val="0"/>
          <w:numId w:val="0"/>
        </w:numPr>
        <w:spacing w:line="240" w:lineRule="auto"/>
        <w:ind w:firstLine="420"/>
        <w:jc w:val="center"/>
        <w:rPr>
          <w:rFonts w:eastAsiaTheme="minorEastAsia"/>
          <w:sz w:val="18"/>
        </w:rPr>
      </w:pPr>
      <w:r>
        <w:rPr>
          <w:rFonts w:eastAsiaTheme="minorEastAsia"/>
          <w:sz w:val="18"/>
        </w:rPr>
        <w:t>表3.3.5   锚固承载力分项系数</w:t>
      </w:r>
      <w:r>
        <w:rPr>
          <w:rFonts w:eastAsiaTheme="minorEastAsia"/>
          <w:b/>
          <w:position w:val="-10"/>
          <w:sz w:val="18"/>
        </w:rPr>
        <w:object>
          <v:shape id="_x0000_i1076" o:spt="75" type="#_x0000_t75" style="height:17.25pt;width:14.25pt;" o:ole="t" filled="f" o:preferrelative="t" stroked="f" coordsize="21600,21600">
            <v:path/>
            <v:fill on="f" focussize="0,0"/>
            <v:stroke on="f" joinstyle="miter"/>
            <v:imagedata r:id="rId109" o:title=""/>
            <o:lock v:ext="edit" aspectratio="t"/>
            <w10:wrap type="none"/>
            <w10:anchorlock/>
          </v:shape>
          <o:OLEObject Type="Embed" ProgID="Equation.3" ShapeID="_x0000_i1076" DrawAspect="Content" ObjectID="_1468075776" r:id="rId108">
            <o:LockedField>false</o:LockedField>
          </o:OLEObject>
        </w:objec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310"/>
        <w:gridCol w:w="2973"/>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001" w:type="dxa"/>
            <w:tcBorders>
              <w:bottom w:val="single" w:color="auto" w:sz="4" w:space="0"/>
            </w:tcBorders>
            <w:vAlign w:val="center"/>
          </w:tcPr>
          <w:p>
            <w:pPr>
              <w:snapToGrid w:val="0"/>
              <w:jc w:val="center"/>
              <w:rPr>
                <w:kern w:val="0"/>
                <w:sz w:val="18"/>
                <w:szCs w:val="18"/>
              </w:rPr>
            </w:pPr>
            <w:r>
              <w:rPr>
                <w:kern w:val="0"/>
                <w:sz w:val="18"/>
                <w:szCs w:val="18"/>
              </w:rPr>
              <w:t>序号</w:t>
            </w:r>
          </w:p>
        </w:tc>
        <w:tc>
          <w:tcPr>
            <w:tcW w:w="2310" w:type="dxa"/>
            <w:tcBorders>
              <w:bottom w:val="single" w:color="auto" w:sz="4" w:space="0"/>
              <w:tl2br w:val="single" w:color="auto" w:sz="4" w:space="0"/>
            </w:tcBorders>
            <w:vAlign w:val="center"/>
          </w:tcPr>
          <w:p>
            <w:pPr>
              <w:snapToGrid w:val="0"/>
              <w:jc w:val="center"/>
              <w:rPr>
                <w:kern w:val="0"/>
                <w:sz w:val="18"/>
                <w:szCs w:val="18"/>
              </w:rPr>
            </w:pPr>
            <w:r>
              <w:rPr>
                <w:kern w:val="0"/>
                <w:sz w:val="18"/>
                <w:szCs w:val="18"/>
              </w:rPr>
              <w:t xml:space="preserve">           连接构件类型</w:t>
            </w:r>
          </w:p>
          <w:p>
            <w:pPr>
              <w:snapToGrid w:val="0"/>
              <w:rPr>
                <w:kern w:val="0"/>
                <w:sz w:val="18"/>
                <w:szCs w:val="18"/>
              </w:rPr>
            </w:pPr>
            <w:r>
              <w:rPr>
                <w:kern w:val="0"/>
                <w:sz w:val="18"/>
                <w:szCs w:val="18"/>
              </w:rPr>
              <w:t>破坏类型</w:t>
            </w:r>
          </w:p>
        </w:tc>
        <w:tc>
          <w:tcPr>
            <w:tcW w:w="2973" w:type="dxa"/>
            <w:tcBorders>
              <w:bottom w:val="single" w:color="auto" w:sz="4" w:space="0"/>
            </w:tcBorders>
            <w:vAlign w:val="center"/>
          </w:tcPr>
          <w:p>
            <w:pPr>
              <w:snapToGrid w:val="0"/>
              <w:jc w:val="center"/>
              <w:rPr>
                <w:kern w:val="0"/>
                <w:sz w:val="18"/>
                <w:szCs w:val="18"/>
              </w:rPr>
            </w:pPr>
            <w:r>
              <w:rPr>
                <w:kern w:val="0"/>
                <w:sz w:val="18"/>
                <w:szCs w:val="18"/>
              </w:rPr>
              <w:t>结 构 构 件</w:t>
            </w:r>
          </w:p>
        </w:tc>
        <w:tc>
          <w:tcPr>
            <w:tcW w:w="2974" w:type="dxa"/>
            <w:tcBorders>
              <w:bottom w:val="single" w:color="auto" w:sz="4" w:space="0"/>
            </w:tcBorders>
            <w:vAlign w:val="center"/>
          </w:tcPr>
          <w:p>
            <w:pPr>
              <w:snapToGrid w:val="0"/>
              <w:jc w:val="center"/>
              <w:rPr>
                <w:kern w:val="0"/>
                <w:sz w:val="18"/>
                <w:szCs w:val="18"/>
              </w:rPr>
            </w:pPr>
            <w:r>
              <w:rPr>
                <w:kern w:val="0"/>
                <w:sz w:val="18"/>
                <w:szCs w:val="18"/>
              </w:rPr>
              <w:t>非 结 构 构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01" w:type="dxa"/>
            <w:vAlign w:val="center"/>
          </w:tcPr>
          <w:p>
            <w:pPr>
              <w:snapToGrid w:val="0"/>
              <w:jc w:val="center"/>
              <w:rPr>
                <w:kern w:val="0"/>
                <w:sz w:val="18"/>
                <w:szCs w:val="18"/>
              </w:rPr>
            </w:pPr>
            <w:r>
              <w:rPr>
                <w:kern w:val="0"/>
                <w:sz w:val="18"/>
                <w:szCs w:val="18"/>
              </w:rPr>
              <w:t>1</w:t>
            </w:r>
          </w:p>
        </w:tc>
        <w:tc>
          <w:tcPr>
            <w:tcW w:w="2310" w:type="dxa"/>
            <w:vAlign w:val="center"/>
          </w:tcPr>
          <w:p>
            <w:pPr>
              <w:pStyle w:val="20"/>
              <w:snapToGrid w:val="0"/>
              <w:jc w:val="center"/>
              <w:rPr>
                <w:kern w:val="0"/>
                <w:sz w:val="18"/>
                <w:szCs w:val="18"/>
              </w:rPr>
            </w:pPr>
            <w:r>
              <w:rPr>
                <w:kern w:val="0"/>
                <w:sz w:val="18"/>
                <w:szCs w:val="18"/>
              </w:rPr>
              <w:t>混凝土锥体受拉破坏</w:t>
            </w:r>
          </w:p>
        </w:tc>
        <w:tc>
          <w:tcPr>
            <w:tcW w:w="2973" w:type="dxa"/>
            <w:vAlign w:val="center"/>
          </w:tcPr>
          <w:p>
            <w:pPr>
              <w:snapToGrid w:val="0"/>
              <w:jc w:val="center"/>
              <w:rPr>
                <w:kern w:val="0"/>
                <w:sz w:val="18"/>
                <w:szCs w:val="18"/>
              </w:rPr>
            </w:pPr>
            <w:r>
              <w:rPr>
                <w:kern w:val="0"/>
                <w:sz w:val="18"/>
                <w:szCs w:val="18"/>
              </w:rPr>
              <w:t>3.0</w:t>
            </w:r>
          </w:p>
        </w:tc>
        <w:tc>
          <w:tcPr>
            <w:tcW w:w="2974" w:type="dxa"/>
            <w:vAlign w:val="center"/>
          </w:tcPr>
          <w:p>
            <w:pPr>
              <w:snapToGrid w:val="0"/>
              <w:ind w:left="600" w:leftChars="200" w:hanging="180" w:hangingChars="10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001" w:type="dxa"/>
            <w:vAlign w:val="center"/>
          </w:tcPr>
          <w:p>
            <w:pPr>
              <w:snapToGrid w:val="0"/>
              <w:jc w:val="center"/>
              <w:rPr>
                <w:kern w:val="0"/>
                <w:sz w:val="18"/>
                <w:szCs w:val="18"/>
              </w:rPr>
            </w:pPr>
            <w:r>
              <w:rPr>
                <w:kern w:val="0"/>
                <w:sz w:val="18"/>
                <w:szCs w:val="18"/>
              </w:rPr>
              <w:t>2</w:t>
            </w:r>
          </w:p>
        </w:tc>
        <w:tc>
          <w:tcPr>
            <w:tcW w:w="2310" w:type="dxa"/>
            <w:vAlign w:val="center"/>
          </w:tcPr>
          <w:p>
            <w:pPr>
              <w:snapToGrid w:val="0"/>
              <w:jc w:val="center"/>
              <w:rPr>
                <w:kern w:val="0"/>
                <w:sz w:val="18"/>
                <w:szCs w:val="18"/>
              </w:rPr>
            </w:pPr>
            <w:r>
              <w:rPr>
                <w:kern w:val="0"/>
                <w:sz w:val="18"/>
                <w:szCs w:val="18"/>
              </w:rPr>
              <w:t>混凝土边缘受剪破坏</w:t>
            </w:r>
          </w:p>
        </w:tc>
        <w:tc>
          <w:tcPr>
            <w:tcW w:w="2973" w:type="dxa"/>
            <w:vAlign w:val="center"/>
          </w:tcPr>
          <w:p>
            <w:pPr>
              <w:snapToGrid w:val="0"/>
              <w:jc w:val="center"/>
              <w:rPr>
                <w:kern w:val="0"/>
                <w:sz w:val="18"/>
                <w:szCs w:val="18"/>
              </w:rPr>
            </w:pPr>
            <w:r>
              <w:rPr>
                <w:kern w:val="0"/>
                <w:sz w:val="18"/>
                <w:szCs w:val="18"/>
              </w:rPr>
              <w:t>2.5</w:t>
            </w:r>
          </w:p>
        </w:tc>
        <w:tc>
          <w:tcPr>
            <w:tcW w:w="2974" w:type="dxa"/>
            <w:vAlign w:val="center"/>
          </w:tcPr>
          <w:p>
            <w:pPr>
              <w:snapToGrid w:val="0"/>
              <w:ind w:left="600" w:leftChars="200" w:hanging="180" w:hangingChars="10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001" w:type="dxa"/>
            <w:vAlign w:val="center"/>
          </w:tcPr>
          <w:p>
            <w:pPr>
              <w:snapToGrid w:val="0"/>
              <w:jc w:val="center"/>
              <w:rPr>
                <w:kern w:val="0"/>
                <w:sz w:val="18"/>
                <w:szCs w:val="18"/>
              </w:rPr>
            </w:pPr>
            <w:r>
              <w:rPr>
                <w:kern w:val="0"/>
                <w:sz w:val="18"/>
                <w:szCs w:val="18"/>
              </w:rPr>
              <w:t>3</w:t>
            </w:r>
          </w:p>
        </w:tc>
        <w:tc>
          <w:tcPr>
            <w:tcW w:w="2310" w:type="dxa"/>
            <w:vAlign w:val="center"/>
          </w:tcPr>
          <w:p>
            <w:pPr>
              <w:snapToGrid w:val="0"/>
              <w:jc w:val="center"/>
              <w:rPr>
                <w:kern w:val="0"/>
                <w:sz w:val="18"/>
                <w:szCs w:val="18"/>
              </w:rPr>
            </w:pPr>
            <w:r>
              <w:rPr>
                <w:kern w:val="0"/>
                <w:sz w:val="18"/>
                <w:szCs w:val="18"/>
              </w:rPr>
              <w:t>混合破坏</w:t>
            </w:r>
          </w:p>
        </w:tc>
        <w:tc>
          <w:tcPr>
            <w:tcW w:w="2973" w:type="dxa"/>
            <w:vAlign w:val="center"/>
          </w:tcPr>
          <w:p>
            <w:pPr>
              <w:snapToGrid w:val="0"/>
              <w:jc w:val="center"/>
              <w:rPr>
                <w:kern w:val="0"/>
                <w:sz w:val="18"/>
                <w:szCs w:val="18"/>
              </w:rPr>
            </w:pPr>
            <w:r>
              <w:rPr>
                <w:kern w:val="0"/>
                <w:sz w:val="18"/>
                <w:szCs w:val="18"/>
              </w:rPr>
              <w:t>3.0</w:t>
            </w:r>
          </w:p>
        </w:tc>
        <w:tc>
          <w:tcPr>
            <w:tcW w:w="2974" w:type="dxa"/>
            <w:vAlign w:val="center"/>
          </w:tcPr>
          <w:p>
            <w:pPr>
              <w:snapToGrid w:val="0"/>
              <w:ind w:left="600" w:leftChars="200" w:hanging="180" w:hangingChars="10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01" w:type="dxa"/>
            <w:vAlign w:val="center"/>
          </w:tcPr>
          <w:p>
            <w:pPr>
              <w:snapToGrid w:val="0"/>
              <w:jc w:val="center"/>
              <w:rPr>
                <w:kern w:val="0"/>
                <w:sz w:val="18"/>
                <w:szCs w:val="18"/>
              </w:rPr>
            </w:pPr>
            <w:r>
              <w:rPr>
                <w:kern w:val="0"/>
                <w:sz w:val="18"/>
                <w:szCs w:val="18"/>
              </w:rPr>
              <w:t>4</w:t>
            </w:r>
          </w:p>
        </w:tc>
        <w:tc>
          <w:tcPr>
            <w:tcW w:w="2310" w:type="dxa"/>
            <w:vAlign w:val="center"/>
          </w:tcPr>
          <w:p>
            <w:pPr>
              <w:snapToGrid w:val="0"/>
              <w:jc w:val="center"/>
              <w:rPr>
                <w:kern w:val="0"/>
                <w:sz w:val="18"/>
                <w:szCs w:val="18"/>
              </w:rPr>
            </w:pPr>
            <w:r>
              <w:rPr>
                <w:kern w:val="0"/>
                <w:sz w:val="18"/>
                <w:szCs w:val="18"/>
              </w:rPr>
              <w:t>混凝土劈裂破坏</w:t>
            </w:r>
          </w:p>
        </w:tc>
        <w:tc>
          <w:tcPr>
            <w:tcW w:w="2973" w:type="dxa"/>
            <w:vAlign w:val="center"/>
          </w:tcPr>
          <w:p>
            <w:pPr>
              <w:snapToGrid w:val="0"/>
              <w:jc w:val="center"/>
              <w:rPr>
                <w:kern w:val="0"/>
                <w:sz w:val="18"/>
                <w:szCs w:val="18"/>
              </w:rPr>
            </w:pPr>
            <w:r>
              <w:rPr>
                <w:kern w:val="0"/>
                <w:sz w:val="18"/>
                <w:szCs w:val="18"/>
              </w:rPr>
              <w:t>3.0</w:t>
            </w:r>
          </w:p>
        </w:tc>
        <w:tc>
          <w:tcPr>
            <w:tcW w:w="2974" w:type="dxa"/>
            <w:vAlign w:val="center"/>
          </w:tcPr>
          <w:p>
            <w:pPr>
              <w:snapToGrid w:val="0"/>
              <w:ind w:left="600" w:leftChars="200" w:hanging="180" w:hangingChars="10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001" w:type="dxa"/>
            <w:vAlign w:val="center"/>
          </w:tcPr>
          <w:p>
            <w:pPr>
              <w:snapToGrid w:val="0"/>
              <w:jc w:val="center"/>
              <w:rPr>
                <w:kern w:val="0"/>
                <w:sz w:val="18"/>
                <w:szCs w:val="18"/>
              </w:rPr>
            </w:pPr>
            <w:r>
              <w:rPr>
                <w:kern w:val="0"/>
                <w:sz w:val="18"/>
                <w:szCs w:val="18"/>
              </w:rPr>
              <w:t>5</w:t>
            </w:r>
          </w:p>
        </w:tc>
        <w:tc>
          <w:tcPr>
            <w:tcW w:w="2310" w:type="dxa"/>
            <w:vAlign w:val="center"/>
          </w:tcPr>
          <w:p>
            <w:pPr>
              <w:snapToGrid w:val="0"/>
              <w:jc w:val="center"/>
              <w:rPr>
                <w:kern w:val="0"/>
                <w:sz w:val="18"/>
                <w:szCs w:val="18"/>
              </w:rPr>
            </w:pPr>
            <w:r>
              <w:rPr>
                <w:kern w:val="0"/>
                <w:sz w:val="18"/>
                <w:szCs w:val="18"/>
              </w:rPr>
              <w:t>混凝土剪撬破坏</w:t>
            </w:r>
          </w:p>
        </w:tc>
        <w:tc>
          <w:tcPr>
            <w:tcW w:w="2973" w:type="dxa"/>
            <w:vAlign w:val="center"/>
          </w:tcPr>
          <w:p>
            <w:pPr>
              <w:snapToGrid w:val="0"/>
              <w:jc w:val="center"/>
              <w:rPr>
                <w:kern w:val="0"/>
                <w:sz w:val="18"/>
                <w:szCs w:val="18"/>
              </w:rPr>
            </w:pPr>
            <w:r>
              <w:rPr>
                <w:kern w:val="0"/>
                <w:sz w:val="18"/>
                <w:szCs w:val="18"/>
              </w:rPr>
              <w:t>2.5</w:t>
            </w:r>
          </w:p>
        </w:tc>
        <w:tc>
          <w:tcPr>
            <w:tcW w:w="2974" w:type="dxa"/>
            <w:vAlign w:val="center"/>
          </w:tcPr>
          <w:p>
            <w:pPr>
              <w:snapToGrid w:val="0"/>
              <w:ind w:left="600" w:leftChars="200" w:hanging="180" w:hangingChars="10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001" w:type="dxa"/>
            <w:vAlign w:val="center"/>
          </w:tcPr>
          <w:p>
            <w:pPr>
              <w:snapToGrid w:val="0"/>
              <w:jc w:val="center"/>
              <w:rPr>
                <w:kern w:val="0"/>
                <w:sz w:val="18"/>
                <w:szCs w:val="18"/>
              </w:rPr>
            </w:pPr>
            <w:r>
              <w:rPr>
                <w:kern w:val="0"/>
                <w:sz w:val="18"/>
                <w:szCs w:val="18"/>
              </w:rPr>
              <w:t>6</w:t>
            </w:r>
          </w:p>
        </w:tc>
        <w:tc>
          <w:tcPr>
            <w:tcW w:w="2310" w:type="dxa"/>
            <w:vAlign w:val="center"/>
          </w:tcPr>
          <w:p>
            <w:pPr>
              <w:snapToGrid w:val="0"/>
              <w:jc w:val="center"/>
              <w:rPr>
                <w:kern w:val="0"/>
                <w:sz w:val="18"/>
                <w:szCs w:val="18"/>
              </w:rPr>
            </w:pPr>
            <w:r>
              <w:rPr>
                <w:kern w:val="0"/>
                <w:sz w:val="18"/>
                <w:szCs w:val="18"/>
              </w:rPr>
              <w:t>锚栓钢材受拉破坏</w:t>
            </w:r>
          </w:p>
        </w:tc>
        <w:tc>
          <w:tcPr>
            <w:tcW w:w="2973" w:type="dxa"/>
            <w:vAlign w:val="center"/>
          </w:tcPr>
          <w:p>
            <w:pPr>
              <w:snapToGrid w:val="0"/>
              <w:jc w:val="center"/>
              <w:rPr>
                <w:kern w:val="0"/>
                <w:sz w:val="18"/>
                <w:szCs w:val="18"/>
              </w:rPr>
            </w:pPr>
            <w:r>
              <w:rPr>
                <w:kern w:val="0"/>
                <w:sz w:val="18"/>
                <w:szCs w:val="18"/>
              </w:rPr>
              <w:t>1.3</w:t>
            </w:r>
          </w:p>
        </w:tc>
        <w:tc>
          <w:tcPr>
            <w:tcW w:w="2974" w:type="dxa"/>
            <w:vAlign w:val="center"/>
          </w:tcPr>
          <w:p>
            <w:pPr>
              <w:snapToGrid w:val="0"/>
              <w:ind w:left="600" w:leftChars="200" w:hanging="180" w:hangingChars="100"/>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01" w:type="dxa"/>
            <w:vAlign w:val="center"/>
          </w:tcPr>
          <w:p>
            <w:pPr>
              <w:snapToGrid w:val="0"/>
              <w:jc w:val="center"/>
              <w:rPr>
                <w:kern w:val="0"/>
                <w:sz w:val="18"/>
                <w:szCs w:val="18"/>
              </w:rPr>
            </w:pPr>
            <w:r>
              <w:rPr>
                <w:kern w:val="0"/>
                <w:sz w:val="18"/>
                <w:szCs w:val="18"/>
              </w:rPr>
              <w:t>7</w:t>
            </w:r>
          </w:p>
        </w:tc>
        <w:tc>
          <w:tcPr>
            <w:tcW w:w="2310" w:type="dxa"/>
            <w:vAlign w:val="center"/>
          </w:tcPr>
          <w:p>
            <w:pPr>
              <w:snapToGrid w:val="0"/>
              <w:jc w:val="center"/>
              <w:rPr>
                <w:kern w:val="0"/>
                <w:sz w:val="18"/>
                <w:szCs w:val="18"/>
              </w:rPr>
            </w:pPr>
            <w:r>
              <w:rPr>
                <w:kern w:val="0"/>
                <w:sz w:val="18"/>
                <w:szCs w:val="18"/>
              </w:rPr>
              <w:t>锚栓钢材受剪破坏</w:t>
            </w:r>
          </w:p>
        </w:tc>
        <w:tc>
          <w:tcPr>
            <w:tcW w:w="2973" w:type="dxa"/>
            <w:vAlign w:val="center"/>
          </w:tcPr>
          <w:p>
            <w:pPr>
              <w:snapToGrid w:val="0"/>
              <w:jc w:val="center"/>
              <w:rPr>
                <w:kern w:val="0"/>
                <w:sz w:val="18"/>
                <w:szCs w:val="18"/>
              </w:rPr>
            </w:pPr>
            <w:r>
              <w:rPr>
                <w:sz w:val="18"/>
                <w:szCs w:val="18"/>
              </w:rPr>
              <w:t>1.3</w:t>
            </w:r>
          </w:p>
        </w:tc>
        <w:tc>
          <w:tcPr>
            <w:tcW w:w="2974" w:type="dxa"/>
            <w:vAlign w:val="center"/>
          </w:tcPr>
          <w:p>
            <w:pPr>
              <w:snapToGrid w:val="0"/>
              <w:ind w:left="600" w:leftChars="200" w:hanging="180" w:hangingChars="100"/>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1.2</w:t>
            </w:r>
          </w:p>
        </w:tc>
      </w:tr>
    </w:tbl>
    <w:p>
      <w:pPr>
        <w:pStyle w:val="67"/>
        <w:numPr>
          <w:ilvl w:val="0"/>
          <w:numId w:val="0"/>
        </w:numPr>
        <w:spacing w:line="360" w:lineRule="auto"/>
        <w:ind w:firstLine="420" w:firstLineChars="200"/>
        <w:rPr>
          <w:rFonts w:eastAsia="宋体"/>
        </w:rPr>
      </w:pPr>
    </w:p>
    <w:p>
      <w:pPr>
        <w:pStyle w:val="67"/>
        <w:numPr>
          <w:ilvl w:val="0"/>
          <w:numId w:val="0"/>
        </w:numPr>
        <w:spacing w:line="360" w:lineRule="auto"/>
        <w:ind w:firstLine="420" w:firstLineChars="200"/>
        <w:jc w:val="both"/>
        <w:rPr>
          <w:rFonts w:eastAsia="宋体"/>
        </w:rPr>
      </w:pPr>
      <w:r>
        <w:rPr>
          <w:rFonts w:eastAsia="宋体"/>
        </w:rPr>
        <w:t>2 对于确定植筋抗拔极限承载力的试验，应进行破坏性试验，即加载至植筋出现破坏形态；对于植筋抗拔和抗剪性能的工程验收性试验，应进行非破坏性试验，最大试验荷载也应分别按式3.3.5-1和式3.3.5-2确定。植筋在有特殊要求时进行抗剪性能试验。</w:t>
      </w:r>
    </w:p>
    <w:p>
      <w:pPr>
        <w:pStyle w:val="2"/>
        <w:spacing w:before="0" w:after="0" w:line="240" w:lineRule="auto"/>
        <w:jc w:val="center"/>
        <w:rPr>
          <w:sz w:val="32"/>
          <w:szCs w:val="32"/>
        </w:rPr>
      </w:pPr>
      <w:r>
        <w:rPr>
          <w:sz w:val="24"/>
        </w:rPr>
        <w:br w:type="page"/>
      </w:r>
      <w:bookmarkStart w:id="114" w:name="_Toc29894356"/>
      <w:bookmarkStart w:id="115" w:name="_Toc27299196"/>
      <w:bookmarkStart w:id="116" w:name="_Toc121729428"/>
      <w:r>
        <w:rPr>
          <w:sz w:val="32"/>
          <w:szCs w:val="32"/>
        </w:rPr>
        <w:t>4</w:t>
      </w:r>
      <w:r>
        <w:rPr>
          <w:sz w:val="24"/>
        </w:rPr>
        <w:t xml:space="preserve">  </w:t>
      </w:r>
      <w:r>
        <w:rPr>
          <w:sz w:val="32"/>
          <w:szCs w:val="32"/>
        </w:rPr>
        <w:t>仪器设备</w:t>
      </w:r>
      <w:bookmarkEnd w:id="114"/>
      <w:bookmarkEnd w:id="115"/>
      <w:bookmarkEnd w:id="116"/>
    </w:p>
    <w:p/>
    <w:p>
      <w:pPr>
        <w:pStyle w:val="2"/>
        <w:spacing w:before="0" w:after="0" w:line="240" w:lineRule="auto"/>
        <w:jc w:val="center"/>
        <w:rPr>
          <w:rFonts w:eastAsiaTheme="majorEastAsia"/>
          <w:sz w:val="21"/>
          <w:szCs w:val="21"/>
        </w:rPr>
      </w:pPr>
      <w:bookmarkStart w:id="117" w:name="_Toc26589091"/>
      <w:bookmarkStart w:id="118" w:name="_Toc26590748"/>
      <w:bookmarkStart w:id="119" w:name="_Toc26590589"/>
      <w:bookmarkStart w:id="120" w:name="_Toc29894357"/>
      <w:bookmarkStart w:id="121" w:name="_Toc26590657"/>
      <w:bookmarkStart w:id="122" w:name="_Toc27299197"/>
      <w:bookmarkStart w:id="123" w:name="_Toc121729429"/>
      <w:bookmarkStart w:id="124" w:name="_Toc26589424"/>
      <w:bookmarkStart w:id="125" w:name="_Toc26589281"/>
      <w:bookmarkStart w:id="126" w:name="_Toc26590365"/>
      <w:r>
        <w:rPr>
          <w:rFonts w:eastAsiaTheme="majorEastAsia"/>
          <w:sz w:val="21"/>
          <w:szCs w:val="21"/>
        </w:rPr>
        <w:t>4.1  一般要求</w:t>
      </w:r>
      <w:bookmarkEnd w:id="117"/>
      <w:bookmarkEnd w:id="118"/>
      <w:bookmarkEnd w:id="119"/>
      <w:bookmarkEnd w:id="120"/>
      <w:bookmarkEnd w:id="121"/>
      <w:bookmarkEnd w:id="122"/>
      <w:bookmarkEnd w:id="123"/>
      <w:bookmarkEnd w:id="124"/>
      <w:bookmarkEnd w:id="125"/>
      <w:bookmarkEnd w:id="126"/>
    </w:p>
    <w:p/>
    <w:p>
      <w:pPr>
        <w:pStyle w:val="67"/>
        <w:numPr>
          <w:ilvl w:val="0"/>
          <w:numId w:val="0"/>
        </w:numPr>
        <w:spacing w:line="360" w:lineRule="auto"/>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4.1.1  现场检测用的加荷设备，可采用专门的拉拔仪，应符合下列规定：</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1设备的加荷能力应比预计的检验荷载值至少大20%，且不大于检验荷载的2.5倍，应能连续、平稳、速度可控地运行；</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2加载设备应能够按照规定的速度加载，测力系统整机允许偏差为全量程的士2％；</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3设备的液压加荷系统持荷时间不超过5min时，其降荷值不应大于5％；</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4加载设备应能够保证所施加的拉伸荷载始终与后锚固构件的轴线一致；</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5加载设备支撑环内径</w:t>
      </w:r>
      <w:r>
        <w:rPr>
          <w:rFonts w:eastAsia="宋体"/>
          <w:i/>
          <w:iCs/>
          <w:color w:val="000000" w:themeColor="text1"/>
          <w14:textFill>
            <w14:solidFill>
              <w14:schemeClr w14:val="tx1"/>
            </w14:solidFill>
          </w14:textFill>
        </w:rPr>
        <w:t>D</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应符合下列规定：</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1）植筋：</w:t>
      </w:r>
      <w:r>
        <w:rPr>
          <w:rFonts w:eastAsia="宋体"/>
          <w:i/>
          <w:iCs/>
          <w:color w:val="000000" w:themeColor="text1"/>
          <w14:textFill>
            <w14:solidFill>
              <w14:schemeClr w14:val="tx1"/>
            </w14:solidFill>
          </w14:textFill>
        </w:rPr>
        <w:t>D</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不应小于12</w:t>
      </w:r>
      <w:r>
        <w:rPr>
          <w:rFonts w:eastAsia="宋体"/>
          <w:i/>
          <w:color w:val="000000" w:themeColor="text1"/>
          <w14:textFill>
            <w14:solidFill>
              <w14:schemeClr w14:val="tx1"/>
            </w14:solidFill>
          </w14:textFill>
        </w:rPr>
        <w:t>d</w:t>
      </w:r>
      <w:r>
        <w:rPr>
          <w:rFonts w:eastAsia="宋体"/>
          <w:color w:val="000000" w:themeColor="text1"/>
          <w14:textFill>
            <w14:solidFill>
              <w14:schemeClr w14:val="tx1"/>
            </w14:solidFill>
          </w14:textFill>
        </w:rPr>
        <w:t>和250mm的较大值；</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2）膨胀型锚栓和扩底型锚栓：</w:t>
      </w:r>
      <w:r>
        <w:rPr>
          <w:rFonts w:eastAsia="宋体"/>
          <w:i/>
          <w:iCs/>
          <w:color w:val="000000" w:themeColor="text1"/>
          <w14:textFill>
            <w14:solidFill>
              <w14:schemeClr w14:val="tx1"/>
            </w14:solidFill>
          </w14:textFill>
        </w:rPr>
        <w:t>D</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不应小于4</w:t>
      </w:r>
      <w:r>
        <w:rPr>
          <w:rFonts w:eastAsia="宋体"/>
          <w:i/>
          <w:iCs/>
          <w:color w:val="000000" w:themeColor="text1"/>
          <w14:textFill>
            <w14:solidFill>
              <w14:schemeClr w14:val="tx1"/>
            </w14:solidFill>
          </w14:textFill>
        </w:rPr>
        <w:t>h</w:t>
      </w:r>
      <w:r>
        <w:rPr>
          <w:rFonts w:eastAsia="宋体"/>
          <w:color w:val="000000" w:themeColor="text1"/>
          <w:vertAlign w:val="subscript"/>
          <w14:textFill>
            <w14:solidFill>
              <w14:schemeClr w14:val="tx1"/>
            </w14:solidFill>
          </w14:textFill>
        </w:rPr>
        <w:t>ef</w:t>
      </w:r>
      <w:r>
        <w:rPr>
          <w:rFonts w:eastAsia="宋体"/>
          <w:color w:val="000000" w:themeColor="text1"/>
          <w14:textFill>
            <w14:solidFill>
              <w14:schemeClr w14:val="tx1"/>
            </w14:solidFill>
          </w14:textFill>
        </w:rPr>
        <w:t>；</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3）化学锚栓发生混合破坏及钢材破坏时：</w:t>
      </w:r>
      <w:r>
        <w:rPr>
          <w:rFonts w:eastAsia="宋体"/>
          <w:i/>
          <w:iCs/>
          <w:color w:val="000000" w:themeColor="text1"/>
          <w14:textFill>
            <w14:solidFill>
              <w14:schemeClr w14:val="tx1"/>
            </w14:solidFill>
          </w14:textFill>
        </w:rPr>
        <w:t>D</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不应小于12</w:t>
      </w:r>
      <w:r>
        <w:rPr>
          <w:rFonts w:eastAsia="宋体"/>
          <w:i/>
          <w:color w:val="000000" w:themeColor="text1"/>
          <w14:textFill>
            <w14:solidFill>
              <w14:schemeClr w14:val="tx1"/>
            </w14:solidFill>
          </w14:textFill>
        </w:rPr>
        <w:t>d</w:t>
      </w:r>
      <w:r>
        <w:rPr>
          <w:rFonts w:eastAsia="宋体"/>
          <w:color w:val="000000" w:themeColor="text1"/>
          <w14:textFill>
            <w14:solidFill>
              <w14:schemeClr w14:val="tx1"/>
            </w14:solidFill>
          </w14:textFill>
        </w:rPr>
        <w:t>和250mm的较大值；</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4）化学锚栓发生混凝土锥体破坏时：</w:t>
      </w:r>
      <w:r>
        <w:rPr>
          <w:rFonts w:eastAsia="宋体"/>
          <w:i/>
          <w:iCs/>
          <w:color w:val="000000" w:themeColor="text1"/>
          <w14:textFill>
            <w14:solidFill>
              <w14:schemeClr w14:val="tx1"/>
            </w14:solidFill>
          </w14:textFill>
        </w:rPr>
        <w:t>D</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不应小于4</w:t>
      </w:r>
      <w:r>
        <w:rPr>
          <w:rFonts w:eastAsia="宋体"/>
          <w:i/>
          <w:iCs/>
          <w:color w:val="000000" w:themeColor="text1"/>
          <w14:textFill>
            <w14:solidFill>
              <w14:schemeClr w14:val="tx1"/>
            </w14:solidFill>
          </w14:textFill>
        </w:rPr>
        <w:t xml:space="preserve"> h</w:t>
      </w:r>
      <w:r>
        <w:rPr>
          <w:rFonts w:eastAsia="宋体"/>
          <w:color w:val="000000" w:themeColor="text1"/>
          <w:vertAlign w:val="subscript"/>
          <w14:textFill>
            <w14:solidFill>
              <w14:schemeClr w14:val="tx1"/>
            </w14:solidFill>
          </w14:textFill>
        </w:rPr>
        <w:t>ef</w:t>
      </w:r>
      <w:r>
        <w:rPr>
          <w:rFonts w:eastAsia="宋体"/>
          <w:color w:val="000000" w:themeColor="text1"/>
          <w14:textFill>
            <w14:solidFill>
              <w14:schemeClr w14:val="tx1"/>
            </w14:solidFill>
          </w14:textFill>
        </w:rPr>
        <w:t>。</w:t>
      </w:r>
    </w:p>
    <w:p>
      <w:pPr>
        <w:pStyle w:val="67"/>
        <w:numPr>
          <w:ilvl w:val="0"/>
          <w:numId w:val="0"/>
        </w:numPr>
        <w:spacing w:line="360" w:lineRule="auto"/>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4.1.2  当委托方要求检测重要结构锚固件连接的荷载位移曲线时，现场測量位移的装置应符合下列规定： </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1仪表的量程不应小于50mm；其测量的允许偏差应为±0.02mm；</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2测量位移装置应能与测力系统同步工作，连续记录，测出锚固件相对于混凝土表面的垂直位移，并绘制荷载位移的全程曲线。</w:t>
      </w:r>
    </w:p>
    <w:p>
      <w:pPr>
        <w:pStyle w:val="67"/>
        <w:numPr>
          <w:ilvl w:val="0"/>
          <w:numId w:val="0"/>
        </w:numPr>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4.1.3  现场检验用的仪器设备应定期由法定计量检定机构进行检定。</w:t>
      </w:r>
    </w:p>
    <w:p>
      <w:pPr>
        <w:pStyle w:val="45"/>
        <w:ind w:firstLine="420"/>
      </w:pPr>
    </w:p>
    <w:p>
      <w:pPr>
        <w:pStyle w:val="2"/>
        <w:spacing w:before="0" w:after="0" w:line="240" w:lineRule="auto"/>
        <w:jc w:val="center"/>
        <w:rPr>
          <w:rFonts w:eastAsiaTheme="majorEastAsia"/>
          <w:sz w:val="21"/>
          <w:szCs w:val="21"/>
        </w:rPr>
      </w:pPr>
      <w:bookmarkStart w:id="127" w:name="_Toc121729430"/>
      <w:r>
        <w:rPr>
          <w:rFonts w:eastAsiaTheme="majorEastAsia"/>
          <w:sz w:val="21"/>
          <w:szCs w:val="21"/>
        </w:rPr>
        <w:t>4.2  试验装置</w:t>
      </w:r>
      <w:bookmarkEnd w:id="127"/>
    </w:p>
    <w:p/>
    <w:p>
      <w:pPr>
        <w:pStyle w:val="67"/>
        <w:numPr>
          <w:ilvl w:val="0"/>
          <w:numId w:val="0"/>
        </w:numPr>
        <w:spacing w:line="360" w:lineRule="auto"/>
        <w:jc w:val="both"/>
        <w:rPr>
          <w:rFonts w:eastAsia="宋体"/>
        </w:rPr>
      </w:pPr>
      <w:r>
        <w:rPr>
          <w:rFonts w:eastAsia="宋体"/>
        </w:rPr>
        <w:t xml:space="preserve">4.2.1  </w:t>
      </w:r>
      <w:r>
        <w:rPr>
          <w:rFonts w:hint="eastAsia" w:eastAsia="宋体"/>
        </w:rPr>
        <w:t>锚栓抗拔试验装置见图4.2.1-1，抗剪试验装置见图4.2.1-2。加载架、加载杆、剪切板及其它试验部件均应有足够的刚度和强度；植筋抗拔试验装置见图4.2.1-3，抗剪试验装置如图4.2.1-2，其中连接夹具应紧固或带有自锁功能；</w:t>
      </w:r>
    </w:p>
    <w:p>
      <w:pPr>
        <w:pStyle w:val="67"/>
        <w:numPr>
          <w:ilvl w:val="0"/>
          <w:numId w:val="0"/>
        </w:numPr>
        <w:spacing w:line="360" w:lineRule="auto"/>
        <w:jc w:val="both"/>
        <w:rPr>
          <w:rFonts w:eastAsia="宋体"/>
        </w:rPr>
      </w:pPr>
      <w:r>
        <w:rPr>
          <w:rFonts w:eastAsia="宋体"/>
        </w:rPr>
        <w:t>4.2.2  试验前应检查试验装置，使各部件均处于正常状态。</w:t>
      </w:r>
    </w:p>
    <w:p>
      <w:pPr>
        <w:pStyle w:val="67"/>
        <w:numPr>
          <w:ilvl w:val="0"/>
          <w:numId w:val="0"/>
        </w:numPr>
        <w:spacing w:line="360" w:lineRule="auto"/>
        <w:jc w:val="both"/>
        <w:rPr>
          <w:rFonts w:eastAsia="宋体"/>
        </w:rPr>
      </w:pPr>
      <w:r>
        <w:rPr>
          <w:rFonts w:eastAsia="宋体"/>
        </w:rPr>
        <w:t>4.2.3  位移测量仪器应安装在锚栓、植筋或植螺杆根部，位移值的计算应减去锚栓、植筋或植螺杆的变形量。</w:t>
      </w:r>
    </w:p>
    <w:p>
      <w:pPr>
        <w:pStyle w:val="67"/>
        <w:numPr>
          <w:ilvl w:val="0"/>
          <w:numId w:val="0"/>
        </w:numPr>
        <w:spacing w:line="360" w:lineRule="auto"/>
        <w:jc w:val="both"/>
        <w:rPr>
          <w:rFonts w:eastAsia="宋体"/>
        </w:rPr>
      </w:pPr>
      <w:r>
        <w:rPr>
          <w:rFonts w:eastAsia="宋体"/>
        </w:rPr>
        <w:t>4.2.4  群锚试验时加载板的安装应确保每一锚栓的承载比例与设计要求相符。</w:t>
      </w:r>
    </w:p>
    <w:p>
      <w:pPr>
        <w:pStyle w:val="67"/>
        <w:numPr>
          <w:ilvl w:val="0"/>
          <w:numId w:val="0"/>
        </w:numPr>
        <w:spacing w:line="360" w:lineRule="auto"/>
        <w:jc w:val="both"/>
        <w:rPr>
          <w:rFonts w:eastAsia="宋体"/>
        </w:rPr>
      </w:pPr>
      <w:r>
        <w:rPr>
          <w:rFonts w:eastAsia="宋体"/>
        </w:rPr>
        <w:t>4.2.5  抗拔试验装置宜紧固于基体，并保证施加的荷载直接传递至试件，且荷载作用线应与试件的轴线或群锚的合力中心线重合。</w:t>
      </w:r>
    </w:p>
    <w:p>
      <w:pPr>
        <w:pStyle w:val="67"/>
        <w:numPr>
          <w:ilvl w:val="0"/>
          <w:numId w:val="0"/>
        </w:numPr>
        <w:spacing w:line="360" w:lineRule="auto"/>
        <w:jc w:val="both"/>
        <w:rPr>
          <w:rFonts w:eastAsia="宋体"/>
        </w:rPr>
      </w:pPr>
      <w:r>
        <w:rPr>
          <w:rFonts w:eastAsia="宋体"/>
        </w:rPr>
        <w:t>4.2.6  抗剪试验装置应紧固于基体，并保证施加的荷载直接传递至试件，且荷载作用线应与试件轴线垂直；剪切板的厚度应不小于试件的直径；剪切板的孔径应比试件直径大1.5 mm±0.75mm，且边缘应倒角磨圆。</w:t>
      </w:r>
    </w:p>
    <w:p>
      <w:pPr>
        <w:pStyle w:val="67"/>
        <w:numPr>
          <w:ilvl w:val="0"/>
          <w:numId w:val="0"/>
        </w:numPr>
        <w:spacing w:line="360" w:lineRule="auto"/>
        <w:jc w:val="both"/>
        <w:rPr>
          <w:rFonts w:eastAsia="宋体"/>
        </w:rPr>
      </w:pPr>
      <w:r>
        <w:rPr>
          <w:rFonts w:eastAsia="宋体"/>
        </w:rPr>
        <w:t>4.2.7  后锚固件抗剪试验时，应在剪切板与基体表面之间放置最大厚度为2.0mm厚平滑的垫片（如聚四氟乙烯），以使锚栓直接承受剪力。</w:t>
      </w:r>
    </w:p>
    <w:p>
      <w:pPr>
        <w:pStyle w:val="67"/>
        <w:numPr>
          <w:ilvl w:val="0"/>
          <w:numId w:val="0"/>
        </w:numPr>
        <w:spacing w:line="360" w:lineRule="auto"/>
        <w:jc w:val="both"/>
        <w:rPr>
          <w:rFonts w:eastAsia="宋体"/>
        </w:rPr>
      </w:pPr>
      <w:r>
        <w:rPr>
          <w:rFonts w:eastAsia="宋体"/>
        </w:rPr>
        <w:t>4.2.8  若试验过程中出现试验装置倾斜、基材边缘开裂等异常情况时，应将该试验值舍去，另行选择一个试件重新试验。</w:t>
      </w:r>
    </w:p>
    <w:p>
      <w:pPr>
        <w:jc w:val="center"/>
      </w:pPr>
      <w:r>
        <w:object>
          <v:shape id="_x0000_i1077" o:spt="75" type="#_x0000_t75" style="height:302.25pt;width:334.5pt;" o:ole="t" filled="f" o:preferrelative="t" stroked="f" coordsize="21600,21600">
            <v:path/>
            <v:fill on="f" focussize="0,0"/>
            <v:stroke on="f" joinstyle="miter"/>
            <v:imagedata r:id="rId111" cropleft="20179f" cropright="9564f" cropbottom="12007f" o:title=""/>
            <o:lock v:ext="edit" aspectratio="t"/>
            <w10:wrap type="none"/>
            <w10:anchorlock/>
          </v:shape>
          <o:OLEObject Type="Embed" ProgID="AutoCAD.Drawing.14" ShapeID="_x0000_i1077" DrawAspect="Content" ObjectID="_1468075777" r:id="rId110">
            <o:LockedField>false</o:LockedField>
          </o:OLEObject>
        </w:object>
      </w:r>
    </w:p>
    <w:p>
      <w:pPr>
        <w:jc w:val="center"/>
        <w:rPr>
          <w:rFonts w:eastAsiaTheme="minorEastAsia"/>
          <w:sz w:val="18"/>
        </w:rPr>
      </w:pPr>
      <w:r>
        <w:rPr>
          <w:rFonts w:eastAsiaTheme="minorEastAsia"/>
          <w:sz w:val="18"/>
        </w:rPr>
        <w:t>图4.2.1-1  锚栓抗拔试验装置</w:t>
      </w:r>
    </w:p>
    <w:p>
      <w:pPr>
        <w:jc w:val="center"/>
        <w:rPr>
          <w:rFonts w:eastAsiaTheme="minorEastAsia"/>
          <w:sz w:val="18"/>
        </w:rPr>
      </w:pPr>
      <w:r>
        <w:rPr>
          <w:rFonts w:eastAsia="黑体"/>
          <w:sz w:val="18"/>
        </w:rPr>
        <w:pict>
          <v:shape id="_x0000_s2053" o:spid="_x0000_s2053" o:spt="75" type="#_x0000_t75" style="position:absolute;left:0pt;margin-left:94pt;margin-top:5.65pt;height:268.7pt;width:301pt;mso-wrap-distance-bottom:0pt;mso-wrap-distance-top:0pt;z-index:251660288;mso-width-relative:page;mso-height-relative:page;" o:ole="t" filled="f" o:preferrelative="t" stroked="f" coordsize="21600,21600">
            <v:path/>
            <v:fill on="f" focussize="0,0"/>
            <v:stroke on="f" joinstyle="miter"/>
            <v:imagedata r:id="rId113" cropleft="21881f" croptop="7682f" cropright="15807f" cropbottom="18346f" o:title=""/>
            <o:lock v:ext="edit" aspectratio="t"/>
            <w10:wrap type="topAndBottom"/>
          </v:shape>
          <o:OLEObject Type="Embed" ProgID="AutoCAD.Drawing.14" ShapeID="_x0000_s2053" DrawAspect="Content" ObjectID="_1468075778" r:id="rId112">
            <o:LockedField>false</o:LockedField>
          </o:OLEObject>
        </w:pict>
      </w:r>
      <w:r>
        <w:rPr>
          <w:rFonts w:eastAsiaTheme="minorEastAsia"/>
          <w:sz w:val="18"/>
        </w:rPr>
        <w:t>图4.2.1-2  后锚固件抗剪试验装置</w:t>
      </w:r>
    </w:p>
    <w:p>
      <w:pPr>
        <w:jc w:val="center"/>
      </w:pPr>
      <w:r>
        <w:object>
          <v:shape id="_x0000_i1078" o:spt="75" type="#_x0000_t75" style="height:283.5pt;width:345.75pt;" o:ole="t" filled="f" o:preferrelative="t" stroked="f" coordsize="21600,21600">
            <v:path/>
            <v:fill on="f" focussize="0,0"/>
            <v:stroke on="f" joinstyle="miter"/>
            <v:imagedata r:id="rId115" cropleft="16061f" croptop="6109f" cropright="19260f" cropbottom="19427f" o:title=""/>
            <o:lock v:ext="edit" aspectratio="t"/>
            <w10:wrap type="none"/>
            <w10:anchorlock/>
          </v:shape>
          <o:OLEObject Type="Embed" ProgID="AutoCAD.Drawing.14" ShapeID="_x0000_i1078" DrawAspect="Content" ObjectID="_1468075779" r:id="rId114">
            <o:LockedField>false</o:LockedField>
          </o:OLEObject>
        </w:object>
      </w:r>
    </w:p>
    <w:p>
      <w:pPr>
        <w:jc w:val="center"/>
        <w:rPr>
          <w:rFonts w:eastAsiaTheme="minorEastAsia"/>
          <w:sz w:val="18"/>
        </w:rPr>
      </w:pPr>
      <w:r>
        <w:rPr>
          <w:rFonts w:eastAsiaTheme="minorEastAsia"/>
          <w:sz w:val="18"/>
        </w:rPr>
        <w:t>图4.2.1-3  植筋抗拔试验装置</w:t>
      </w:r>
    </w:p>
    <w:p>
      <w:pPr>
        <w:jc w:val="center"/>
      </w:pPr>
    </w:p>
    <w:p>
      <w:pPr>
        <w:pStyle w:val="45"/>
        <w:ind w:firstLine="420"/>
      </w:pPr>
    </w:p>
    <w:p>
      <w:pPr>
        <w:pStyle w:val="2"/>
        <w:spacing w:before="0" w:after="0" w:line="240" w:lineRule="auto"/>
        <w:jc w:val="center"/>
        <w:rPr>
          <w:sz w:val="32"/>
          <w:szCs w:val="32"/>
        </w:rPr>
      </w:pPr>
      <w:r>
        <w:br w:type="page"/>
      </w:r>
      <w:bookmarkStart w:id="128" w:name="_Toc121729431"/>
      <w:r>
        <w:rPr>
          <w:sz w:val="32"/>
          <w:szCs w:val="32"/>
        </w:rPr>
        <w:t>5  试验方法</w:t>
      </w:r>
      <w:bookmarkEnd w:id="128"/>
    </w:p>
    <w:p/>
    <w:p>
      <w:pPr>
        <w:pStyle w:val="2"/>
        <w:spacing w:before="0" w:after="0" w:line="240" w:lineRule="auto"/>
        <w:jc w:val="center"/>
        <w:rPr>
          <w:rFonts w:eastAsiaTheme="majorEastAsia"/>
          <w:sz w:val="21"/>
          <w:szCs w:val="21"/>
        </w:rPr>
      </w:pPr>
      <w:bookmarkStart w:id="129" w:name="_Toc121729432"/>
      <w:r>
        <w:rPr>
          <w:rFonts w:eastAsiaTheme="majorEastAsia"/>
          <w:sz w:val="21"/>
          <w:szCs w:val="21"/>
        </w:rPr>
        <w:t>5.1  加载方法</w:t>
      </w:r>
      <w:bookmarkEnd w:id="129"/>
    </w:p>
    <w:p/>
    <w:p>
      <w:pPr>
        <w:pStyle w:val="67"/>
        <w:numPr>
          <w:ilvl w:val="0"/>
          <w:numId w:val="0"/>
        </w:numPr>
        <w:spacing w:line="360" w:lineRule="auto"/>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5.1.1  检验锚固拉拔承载力的加载方式可为连续加载或分级加载，可根据实际条件选用。</w:t>
      </w:r>
    </w:p>
    <w:p>
      <w:pPr>
        <w:pStyle w:val="67"/>
        <w:numPr>
          <w:ilvl w:val="0"/>
          <w:numId w:val="0"/>
        </w:numPr>
        <w:spacing w:line="360" w:lineRule="auto"/>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5.1.2  进行非破损检验时，施加荷载应符合下列规定：</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1连续加载时，应以均匀速率在2 min～3 min时间内加载至设定的检验荷载，并持荷2 min；</w:t>
      </w:r>
    </w:p>
    <w:p>
      <w:pPr>
        <w:pStyle w:val="67"/>
        <w:numPr>
          <w:ilvl w:val="0"/>
          <w:numId w:val="0"/>
        </w:numPr>
        <w:spacing w:line="360" w:lineRule="auto"/>
        <w:ind w:left="2"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2分级加载时，应将设定的检验荷载均分为10级，每级持荷1min，直至设定的检验荷载，并持荷2 min；</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3荷载检验值应符合本规程3.3.5条的规定。</w:t>
      </w:r>
    </w:p>
    <w:p>
      <w:pPr>
        <w:pStyle w:val="67"/>
        <w:numPr>
          <w:ilvl w:val="0"/>
          <w:numId w:val="0"/>
        </w:numPr>
        <w:spacing w:line="360" w:lineRule="auto"/>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5.1.3  进行破坏性检验时，施加荷载应符合下列规定：</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1连续加载时，对锚栓应以均匀速率在2 min～3 min时间内加荷至锚固破坏，对植筋应以均匀速率在2 min～7 min时间内加荷至锚固破坏；</w:t>
      </w:r>
    </w:p>
    <w:p>
      <w:pPr>
        <w:pStyle w:val="67"/>
        <w:numPr>
          <w:ilvl w:val="0"/>
          <w:numId w:val="0"/>
        </w:numPr>
        <w:spacing w:line="360" w:lineRule="auto"/>
        <w:ind w:firstLine="420" w:firstLineChars="200"/>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2分级加载时，前8级，每级荷载增量应取为0.1</w:t>
      </w:r>
      <w:r>
        <w:rPr>
          <w:rFonts w:eastAsia="宋体"/>
          <w:i/>
          <w:iCs/>
          <w:color w:val="000000" w:themeColor="text1"/>
          <w14:textFill>
            <w14:solidFill>
              <w14:schemeClr w14:val="tx1"/>
            </w14:solidFill>
          </w14:textFill>
        </w:rPr>
        <w:t>N</w:t>
      </w:r>
      <w:r>
        <w:rPr>
          <w:rFonts w:eastAsia="宋体"/>
          <w:color w:val="000000" w:themeColor="text1"/>
          <w:vertAlign w:val="subscript"/>
          <w14:textFill>
            <w14:solidFill>
              <w14:schemeClr w14:val="tx1"/>
            </w14:solidFill>
          </w14:textFill>
        </w:rPr>
        <w:t>u</w:t>
      </w:r>
      <w:r>
        <w:rPr>
          <w:rFonts w:eastAsia="宋体"/>
          <w:color w:val="000000" w:themeColor="text1"/>
          <w14:textFill>
            <w14:solidFill>
              <w14:schemeClr w14:val="tx1"/>
            </w14:solidFill>
          </w14:textFill>
        </w:rPr>
        <w:t>，且每级持荷l min～1.5 min；自第9级起，每级荷载增量应取为0.05</w:t>
      </w:r>
      <w:r>
        <w:rPr>
          <w:rFonts w:eastAsia="宋体"/>
          <w:i/>
          <w:iCs/>
          <w:color w:val="000000" w:themeColor="text1"/>
          <w14:textFill>
            <w14:solidFill>
              <w14:schemeClr w14:val="tx1"/>
            </w14:solidFill>
          </w14:textFill>
        </w:rPr>
        <w:t xml:space="preserve"> N</w:t>
      </w:r>
      <w:r>
        <w:rPr>
          <w:rFonts w:eastAsia="宋体"/>
          <w:color w:val="000000" w:themeColor="text1"/>
          <w:vertAlign w:val="subscript"/>
          <w14:textFill>
            <w14:solidFill>
              <w14:schemeClr w14:val="tx1"/>
            </w14:solidFill>
          </w14:textFill>
        </w:rPr>
        <w:t>u</w:t>
      </w:r>
      <w:r>
        <w:rPr>
          <w:rFonts w:eastAsia="宋体"/>
          <w:color w:val="000000" w:themeColor="text1"/>
          <w14:textFill>
            <w14:solidFill>
              <w14:schemeClr w14:val="tx1"/>
            </w14:solidFill>
          </w14:textFill>
        </w:rPr>
        <w:t>，且每级持荷30s，直至锚固破坏。</w:t>
      </w:r>
      <w:r>
        <w:rPr>
          <w:rFonts w:eastAsia="宋体"/>
          <w:i/>
          <w:iCs/>
          <w:color w:val="000000" w:themeColor="text1"/>
          <w14:textFill>
            <w14:solidFill>
              <w14:schemeClr w14:val="tx1"/>
            </w14:solidFill>
          </w14:textFill>
        </w:rPr>
        <w:t>N</w:t>
      </w:r>
      <w:r>
        <w:rPr>
          <w:rFonts w:eastAsia="宋体"/>
          <w:color w:val="000000" w:themeColor="text1"/>
          <w:vertAlign w:val="subscript"/>
          <w14:textFill>
            <w14:solidFill>
              <w14:schemeClr w14:val="tx1"/>
            </w14:solidFill>
          </w14:textFill>
        </w:rPr>
        <w:t>u</w:t>
      </w:r>
      <w:r>
        <w:rPr>
          <w:rFonts w:eastAsia="宋体"/>
          <w:color w:val="000000" w:themeColor="text1"/>
          <w14:textFill>
            <w14:solidFill>
              <w14:schemeClr w14:val="tx1"/>
            </w14:solidFill>
          </w14:textFill>
        </w:rPr>
        <w:t>为计算的破坏荷载值。</w:t>
      </w:r>
    </w:p>
    <w:p>
      <w:pPr>
        <w:pStyle w:val="45"/>
        <w:ind w:firstLine="420"/>
        <w:jc w:val="both"/>
      </w:pPr>
    </w:p>
    <w:p>
      <w:pPr>
        <w:pStyle w:val="2"/>
        <w:spacing w:before="0" w:after="0" w:line="240" w:lineRule="auto"/>
        <w:jc w:val="center"/>
        <w:rPr>
          <w:rFonts w:eastAsiaTheme="majorEastAsia"/>
          <w:sz w:val="21"/>
          <w:szCs w:val="21"/>
        </w:rPr>
      </w:pPr>
      <w:bookmarkStart w:id="130" w:name="_Toc121729433"/>
      <w:r>
        <w:rPr>
          <w:rFonts w:eastAsiaTheme="majorEastAsia"/>
          <w:sz w:val="21"/>
          <w:szCs w:val="21"/>
        </w:rPr>
        <w:t>5.2  破坏形态</w:t>
      </w:r>
      <w:bookmarkEnd w:id="130"/>
    </w:p>
    <w:p/>
    <w:p>
      <w:pPr>
        <w:pStyle w:val="67"/>
        <w:numPr>
          <w:ilvl w:val="0"/>
          <w:numId w:val="0"/>
        </w:numPr>
        <w:spacing w:line="360" w:lineRule="auto"/>
        <w:rPr>
          <w:rFonts w:eastAsia="宋体"/>
        </w:rPr>
      </w:pPr>
      <w:r>
        <w:rPr>
          <w:rFonts w:eastAsia="宋体"/>
        </w:rPr>
        <w:t>5.2.1  机械锚栓的锚固破坏形态分为钢材破坏、基体破坏和锚栓拔出/穿出破坏三类，见图5.3.1-1、图5.3.1-2。</w:t>
      </w:r>
    </w:p>
    <w:p>
      <w:pPr>
        <w:spacing w:line="360" w:lineRule="auto"/>
        <w:ind w:firstLine="420"/>
      </w:pPr>
      <w:r>
        <w:t>1锚栓钢材破坏包括锚栓拉断、剪坏或拉剪组合受力破坏；</w:t>
      </w:r>
    </w:p>
    <w:p>
      <w:pPr>
        <w:spacing w:line="360" w:lineRule="auto"/>
        <w:ind w:firstLine="420"/>
      </w:pPr>
      <w:r>
        <w:t>2混凝土基体破坏包括混凝土锥体受拉破坏、混凝土楔形体受剪破坏、基体边缘破坏及混凝土劈裂破坏；</w:t>
      </w:r>
    </w:p>
    <w:p>
      <w:pPr>
        <w:spacing w:line="360" w:lineRule="auto"/>
        <w:ind w:firstLine="420"/>
      </w:pPr>
      <w:r>
        <w:t>3锚栓拔出/穿出破坏包括拔出破坏和穿出破坏。</w:t>
      </w:r>
    </w:p>
    <w:p>
      <w:pPr>
        <w:pStyle w:val="67"/>
        <w:numPr>
          <w:ilvl w:val="0"/>
          <w:numId w:val="0"/>
        </w:numPr>
        <w:spacing w:line="360" w:lineRule="auto"/>
        <w:rPr>
          <w:rFonts w:eastAsia="宋体"/>
        </w:rPr>
      </w:pPr>
      <w:r>
        <w:rPr>
          <w:rFonts w:eastAsia="宋体"/>
          <w:kern w:val="2"/>
        </w:rPr>
        <w:t>5.2.2  化学锚栓和植筋的破坏形态分为钢材破坏、基体破坏和界面破坏三类，见图5.3.2。</w:t>
      </w:r>
    </w:p>
    <w:p>
      <w:pPr>
        <w:spacing w:line="360" w:lineRule="auto"/>
        <w:ind w:firstLine="420"/>
      </w:pPr>
      <w:r>
        <w:t>1钢材破坏包括锚杆、螺杆钢筋拉断、剪坏或拉剪组合受力破坏；</w:t>
      </w:r>
    </w:p>
    <w:p>
      <w:pPr>
        <w:spacing w:line="360" w:lineRule="auto"/>
        <w:ind w:firstLine="420"/>
      </w:pPr>
      <w:r>
        <w:t>2基体破坏包括混凝土锥体受拉破坏、混凝土楔形体受剪破坏、基体边缘破坏及混凝土劈裂破坏；</w:t>
      </w:r>
    </w:p>
    <w:p>
      <w:pPr>
        <w:spacing w:line="360" w:lineRule="auto"/>
        <w:ind w:firstLine="420"/>
      </w:pPr>
      <w:r>
        <w:t>3界面破坏包括锚固胶/混凝土界面破坏和锚固胶/钢筋界面破坏。</w:t>
      </w:r>
    </w:p>
    <w:p>
      <w:pPr>
        <w:spacing w:line="360" w:lineRule="auto"/>
        <w:jc w:val="center"/>
      </w:pPr>
      <w:r>
        <w:object>
          <v:shape id="_x0000_i1079" o:spt="75" type="#_x0000_t75" style="height:158.25pt;width:370.5pt;" o:ole="t" filled="f" o:preferrelative="t" stroked="f" coordsize="21600,21600">
            <v:path/>
            <v:fill on="f" focussize="0,0"/>
            <v:stroke on="f" joinstyle="miter"/>
            <v:imagedata r:id="rId117" cropleft="15626f" croptop="16625f" cropright="7130f" cropbottom="19878f" o:title=""/>
            <o:lock v:ext="edit" aspectratio="t"/>
            <w10:wrap type="none"/>
            <w10:anchorlock/>
          </v:shape>
          <o:OLEObject Type="Embed" ProgID="AutoCAD.Drawing.14" ShapeID="_x0000_i1079" DrawAspect="Content" ObjectID="_1468075780" r:id="rId116">
            <o:LockedField>false</o:LockedField>
          </o:OLEObject>
        </w:object>
      </w:r>
    </w:p>
    <w:p>
      <w:pPr>
        <w:rPr>
          <w:rFonts w:eastAsiaTheme="majorEastAsia"/>
          <w:sz w:val="18"/>
        </w:rPr>
      </w:pPr>
      <w:r>
        <w:t xml:space="preserve">                 </w:t>
      </w:r>
      <w:r>
        <w:rPr>
          <w:rFonts w:eastAsiaTheme="majorEastAsia"/>
        </w:rPr>
        <w:t xml:space="preserve">  </w:t>
      </w:r>
      <w:r>
        <w:rPr>
          <w:rFonts w:eastAsiaTheme="majorEastAsia"/>
          <w:sz w:val="18"/>
        </w:rPr>
        <w:t xml:space="preserve">（a）锥体破坏   </w:t>
      </w:r>
      <w:r>
        <w:rPr>
          <w:rFonts w:eastAsiaTheme="majorEastAsia"/>
        </w:rPr>
        <w:t xml:space="preserve">               </w:t>
      </w:r>
      <w:r>
        <w:rPr>
          <w:rFonts w:eastAsiaTheme="majorEastAsia"/>
          <w:sz w:val="18"/>
        </w:rPr>
        <w:t>（b）拔出破坏       （c）穿出破坏</w:t>
      </w:r>
    </w:p>
    <w:p>
      <w:pPr>
        <w:rPr>
          <w:rFonts w:eastAsia="黑体"/>
          <w:sz w:val="18"/>
        </w:rPr>
      </w:pPr>
    </w:p>
    <w:p>
      <w:pPr>
        <w:jc w:val="center"/>
      </w:pPr>
      <w:r>
        <w:object>
          <v:shape id="_x0000_i1080" o:spt="75" type="#_x0000_t75" style="height:120.75pt;width:315pt;" o:ole="t" filled="f" o:preferrelative="t" stroked="f" coordsize="21600,21600">
            <v:path/>
            <v:fill on="f" focussize="0,0"/>
            <v:stroke on="f" joinstyle="miter"/>
            <v:imagedata r:id="rId119" cropleft="5310f" croptop="25781f" cropright="12440f" cropbottom="10722f" o:title=""/>
            <o:lock v:ext="edit" aspectratio="t"/>
            <w10:wrap type="none"/>
            <w10:anchorlock/>
          </v:shape>
          <o:OLEObject Type="Embed" ProgID="AutoCAD.Drawing.14" ShapeID="_x0000_i1080" DrawAspect="Content" ObjectID="_1468075781" r:id="rId118">
            <o:LockedField>false</o:LockedField>
          </o:OLEObject>
        </w:object>
      </w:r>
    </w:p>
    <w:p>
      <w:pPr>
        <w:ind w:firstLine="1260" w:firstLineChars="600"/>
        <w:rPr>
          <w:rFonts w:eastAsiaTheme="minorEastAsia"/>
        </w:rPr>
      </w:pPr>
      <w:r>
        <w:t xml:space="preserve">           </w:t>
      </w:r>
      <w:r>
        <w:rPr>
          <w:rFonts w:eastAsiaTheme="minorEastAsia"/>
          <w:sz w:val="18"/>
        </w:rPr>
        <w:t>（d）劈裂破坏                              （e）钢材破坏</w:t>
      </w:r>
    </w:p>
    <w:p>
      <w:pPr>
        <w:jc w:val="center"/>
      </w:pPr>
    </w:p>
    <w:p>
      <w:pPr>
        <w:jc w:val="center"/>
        <w:rPr>
          <w:rFonts w:eastAsiaTheme="minorEastAsia"/>
        </w:rPr>
      </w:pPr>
      <w:r>
        <w:rPr>
          <w:rFonts w:eastAsiaTheme="minorEastAsia"/>
          <w:sz w:val="18"/>
        </w:rPr>
        <w:t>图5.3.1-1  机械锚栓拉拔破坏形态</w:t>
      </w:r>
    </w:p>
    <w:p>
      <w:pPr>
        <w:jc w:val="center"/>
      </w:pPr>
    </w:p>
    <w:p>
      <w:pPr>
        <w:jc w:val="center"/>
      </w:pPr>
      <w:r>
        <w:object>
          <v:shape id="_x0000_i1081" o:spt="75" type="#_x0000_t75" style="height:97.5pt;width:370.5pt;" o:ole="t" filled="f" o:preferrelative="t" stroked="f" coordsize="21600,21600">
            <v:path/>
            <v:fill on="f" focussize="0,0"/>
            <v:stroke on="f" joinstyle="miter"/>
            <v:imagedata r:id="rId121" cropleft="10619f" croptop="23113f" cropright="10771f" cropbottom="23535f" o:title=""/>
            <o:lock v:ext="edit" aspectratio="t"/>
            <w10:wrap type="none"/>
            <w10:anchorlock/>
          </v:shape>
          <o:OLEObject Type="Embed" ProgID="AutoCAD.Drawing.14" ShapeID="_x0000_i1081" DrawAspect="Content" ObjectID="_1468075782" r:id="rId120">
            <o:LockedField>false</o:LockedField>
          </o:OLEObject>
        </w:object>
      </w:r>
    </w:p>
    <w:p>
      <w:pPr>
        <w:ind w:firstLine="1080" w:firstLineChars="600"/>
        <w:jc w:val="left"/>
        <w:rPr>
          <w:rFonts w:eastAsiaTheme="minorEastAsia"/>
          <w:sz w:val="18"/>
        </w:rPr>
      </w:pPr>
      <w:r>
        <w:rPr>
          <w:rFonts w:eastAsiaTheme="minorEastAsia"/>
          <w:sz w:val="18"/>
        </w:rPr>
        <w:t xml:space="preserve">（a）钢材破坏                                           （b）剪撬破坏        </w:t>
      </w:r>
    </w:p>
    <w:p>
      <w:pPr>
        <w:ind w:firstLine="378" w:firstLineChars="180"/>
        <w:rPr>
          <w:rFonts w:eastAsiaTheme="minorEastAsia"/>
          <w:sz w:val="18"/>
        </w:rPr>
      </w:pPr>
      <w:r>
        <w:rPr>
          <w:rFonts w:eastAsiaTheme="minorEastAsia"/>
        </w:rPr>
        <w:object>
          <v:shape id="_x0000_i1082" o:spt="75" type="#_x0000_t75" style="height:124.5pt;width:399.75pt;" o:ole="t" filled="f" o:preferrelative="t" stroked="f" coordsize="21600,21600">
            <v:path/>
            <v:fill on="f" focussize="0,0"/>
            <v:stroke on="f" joinstyle="miter"/>
            <v:imagedata r:id="rId123" cropleft="22826f" croptop="29480f" cropright="30987f" cropbottom="30039f" o:title=""/>
            <o:lock v:ext="edit" aspectratio="t"/>
            <w10:wrap type="none"/>
            <w10:anchorlock/>
          </v:shape>
          <o:OLEObject Type="Embed" ProgID="AutoCAD.Drawing.14" ShapeID="_x0000_i1082" DrawAspect="Content" ObjectID="_1468075783" r:id="rId122">
            <o:LockedField>false</o:LockedField>
          </o:OLEObject>
        </w:object>
      </w:r>
    </w:p>
    <w:p>
      <w:pPr>
        <w:ind w:firstLine="531" w:firstLineChars="295"/>
        <w:jc w:val="left"/>
        <w:rPr>
          <w:rFonts w:eastAsiaTheme="minorEastAsia"/>
          <w:sz w:val="18"/>
        </w:rPr>
      </w:pPr>
    </w:p>
    <w:p>
      <w:pPr>
        <w:ind w:firstLine="1080" w:firstLineChars="600"/>
        <w:jc w:val="left"/>
        <w:rPr>
          <w:rFonts w:eastAsiaTheme="minorEastAsia"/>
        </w:rPr>
      </w:pPr>
      <w:r>
        <w:rPr>
          <w:rFonts w:eastAsiaTheme="minorEastAsia"/>
          <w:sz w:val="18"/>
        </w:rPr>
        <w:t xml:space="preserve">（c）楔形体破坏                                          （d）边缘破坏       </w:t>
      </w:r>
    </w:p>
    <w:p>
      <w:pPr>
        <w:jc w:val="center"/>
        <w:rPr>
          <w:rFonts w:eastAsiaTheme="minorEastAsia"/>
        </w:rPr>
      </w:pPr>
    </w:p>
    <w:p>
      <w:pPr>
        <w:rPr>
          <w:rFonts w:eastAsiaTheme="minorEastAsia"/>
        </w:rPr>
      </w:pPr>
    </w:p>
    <w:p>
      <w:pPr>
        <w:jc w:val="center"/>
        <w:rPr>
          <w:rFonts w:eastAsiaTheme="minorEastAsia"/>
        </w:rPr>
      </w:pPr>
      <w:r>
        <w:rPr>
          <w:rFonts w:eastAsiaTheme="minorEastAsia"/>
          <w:sz w:val="18"/>
        </w:rPr>
        <w:t>图5.3.1-2  后锚固件剪切破坏形态</w:t>
      </w:r>
    </w:p>
    <w:p>
      <w:pPr>
        <w:jc w:val="center"/>
        <w:rPr>
          <w:rFonts w:eastAsia="黑体"/>
          <w:sz w:val="18"/>
        </w:rPr>
      </w:pPr>
    </w:p>
    <w:p>
      <w:pPr>
        <w:jc w:val="center"/>
        <w:rPr>
          <w:rFonts w:eastAsia="黑体"/>
          <w:sz w:val="18"/>
        </w:rPr>
      </w:pPr>
    </w:p>
    <w:p>
      <w:pPr>
        <w:jc w:val="center"/>
        <w:rPr>
          <w:rFonts w:eastAsiaTheme="minorEastAsia"/>
        </w:rPr>
      </w:pPr>
      <w:r>
        <w:rPr>
          <w:rFonts w:eastAsiaTheme="minorEastAsia"/>
          <w:sz w:val="18"/>
        </w:rPr>
        <w:pict>
          <v:shape id="_x0000_s2054" o:spid="_x0000_s2054" o:spt="75" type="#_x0000_t75" style="position:absolute;left:0pt;margin-left:17pt;margin-top:8.45pt;height:200.25pt;width:434pt;mso-wrap-distance-bottom:0pt;mso-wrap-distance-top:0pt;z-index:251661312;mso-width-relative:page;mso-height-relative:page;" o:ole="t" filled="f" o:preferrelative="t" stroked="f" coordsize="21600,21600">
            <v:path/>
            <v:fill on="f" focussize="0,0"/>
            <v:stroke on="f" joinstyle="miter"/>
            <v:imagedata r:id="rId125" cropleft="4973f" croptop="15941f" cropright="10834f" cropbottom="13130f" o:title=""/>
            <o:lock v:ext="edit" aspectratio="t"/>
            <w10:wrap type="topAndBottom"/>
          </v:shape>
          <o:OLEObject Type="Embed" ProgID="AutoCAD.Drawing.14" ShapeID="_x0000_s2054" DrawAspect="Content" ObjectID="_1468075784" r:id="rId124">
            <o:LockedField>false</o:LockedField>
          </o:OLEObject>
        </w:pict>
      </w:r>
      <w:r>
        <w:rPr>
          <w:rFonts w:eastAsiaTheme="minorEastAsia"/>
          <w:sz w:val="18"/>
        </w:rPr>
        <w:t>图5.3.2  粘接型锚栓、植筋、植螺杆拉拔破坏形态</w:t>
      </w:r>
    </w:p>
    <w:p>
      <w:pPr>
        <w:pStyle w:val="45"/>
        <w:spacing w:line="320" w:lineRule="exact"/>
        <w:ind w:firstLine="0" w:firstLineChars="0"/>
        <w:rPr>
          <w:rFonts w:eastAsia="黑体"/>
        </w:rPr>
      </w:pPr>
    </w:p>
    <w:p>
      <w:pPr>
        <w:pStyle w:val="45"/>
        <w:spacing w:line="320" w:lineRule="exact"/>
        <w:ind w:firstLine="0" w:firstLineChars="0"/>
        <w:rPr>
          <w:rFonts w:eastAsia="黑体"/>
        </w:rPr>
      </w:pPr>
    </w:p>
    <w:p>
      <w:pPr>
        <w:pStyle w:val="2"/>
        <w:spacing w:before="0" w:after="0" w:line="240" w:lineRule="auto"/>
        <w:jc w:val="center"/>
        <w:rPr>
          <w:sz w:val="32"/>
          <w:szCs w:val="32"/>
        </w:rPr>
      </w:pPr>
      <w:bookmarkStart w:id="131" w:name="_Toc29894359"/>
      <w:bookmarkStart w:id="132" w:name="_Toc27299199"/>
      <w:r>
        <w:br w:type="page"/>
      </w:r>
      <w:bookmarkStart w:id="133" w:name="_Toc121729434"/>
      <w:r>
        <w:rPr>
          <w:sz w:val="32"/>
          <w:szCs w:val="32"/>
        </w:rPr>
        <w:t>6  检测数据分析与评定</w:t>
      </w:r>
      <w:bookmarkEnd w:id="131"/>
      <w:bookmarkEnd w:id="132"/>
      <w:bookmarkEnd w:id="133"/>
    </w:p>
    <w:p/>
    <w:p>
      <w:pPr>
        <w:pStyle w:val="2"/>
        <w:spacing w:before="0" w:after="0" w:line="240" w:lineRule="auto"/>
        <w:jc w:val="center"/>
        <w:rPr>
          <w:rFonts w:eastAsiaTheme="majorEastAsia"/>
          <w:sz w:val="21"/>
          <w:szCs w:val="21"/>
        </w:rPr>
      </w:pPr>
      <w:bookmarkStart w:id="134" w:name="_Toc121729435"/>
      <w:r>
        <w:rPr>
          <w:rFonts w:eastAsiaTheme="majorEastAsia"/>
          <w:sz w:val="21"/>
          <w:szCs w:val="21"/>
        </w:rPr>
        <w:t>6.1  数据分析</w:t>
      </w:r>
      <w:bookmarkEnd w:id="134"/>
    </w:p>
    <w:p/>
    <w:p>
      <w:pPr>
        <w:pStyle w:val="67"/>
        <w:numPr>
          <w:ilvl w:val="0"/>
          <w:numId w:val="0"/>
        </w:numPr>
        <w:tabs>
          <w:tab w:val="left" w:pos="0"/>
        </w:tabs>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6.1.1  如需要荷载位移量测试，位移量的计算应符合以下规定：</w:t>
      </w:r>
    </w:p>
    <w:p>
      <w:pPr>
        <w:spacing w:line="360" w:lineRule="auto"/>
        <w:ind w:firstLine="420" w:firstLineChars="200"/>
      </w:pPr>
      <w:r>
        <w:t>加载至第</w:t>
      </w:r>
      <w:r>
        <w:rPr>
          <w:position w:val="-6"/>
        </w:rPr>
        <w:object>
          <v:shape id="_x0000_i1083" o:spt="75" type="#_x0000_t75" style="height:13.5pt;width:6.75pt;" o:ole="t" filled="f" o:preferrelative="t" stroked="f" coordsize="21600,21600">
            <v:path/>
            <v:fill on="f" focussize="0,0"/>
            <v:stroke on="f" joinstyle="miter"/>
            <v:imagedata r:id="rId127" o:title=""/>
            <o:lock v:ext="edit" aspectratio="t"/>
            <w10:wrap type="none"/>
            <w10:anchorlock/>
          </v:shape>
          <o:OLEObject Type="Embed" ProgID="Equation.3" ShapeID="_x0000_i1083" DrawAspect="Content" ObjectID="_1468075785" r:id="rId126">
            <o:LockedField>false</o:LockedField>
          </o:OLEObject>
        </w:object>
      </w:r>
      <w:r>
        <w:t>级荷载时，后锚固件抗拔试验位移量</w:t>
      </w:r>
      <w:r>
        <w:rPr>
          <w:position w:val="-12"/>
        </w:rPr>
        <w:object>
          <v:shape id="_x0000_i1084" o:spt="75" type="#_x0000_t75" style="height:18.75pt;width:18.75pt;" o:ole="t" filled="f" o:preferrelative="t" stroked="f" coordsize="21600,21600">
            <v:path/>
            <v:fill on="f" focussize="0,0"/>
            <v:stroke on="f" joinstyle="miter"/>
            <v:imagedata r:id="rId129" o:title=""/>
            <o:lock v:ext="edit" aspectratio="t"/>
            <w10:wrap type="none"/>
            <w10:anchorlock/>
          </v:shape>
          <o:OLEObject Type="Embed" ProgID="Equation.3" ShapeID="_x0000_i1084" DrawAspect="Content" ObjectID="_1468075786" r:id="rId128">
            <o:LockedField>false</o:LockedField>
          </o:OLEObject>
        </w:object>
      </w:r>
      <w:r>
        <w:t>，按（6.1.1-1）计算：</w:t>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6662"/>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 w:hRule="atLeast"/>
        </w:trPr>
        <w:tc>
          <w:tcPr>
            <w:tcW w:w="1384" w:type="dxa"/>
            <w:vAlign w:val="center"/>
          </w:tcPr>
          <w:p>
            <w:pPr>
              <w:pStyle w:val="45"/>
              <w:spacing w:line="240" w:lineRule="auto"/>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line="240" w:lineRule="auto"/>
              <w:ind w:firstLine="0" w:firstLineChars="0"/>
              <w:jc w:val="center"/>
              <w:rPr>
                <w:rFonts w:ascii="Times New Roman" w:hAnsi="Times New Roman" w:eastAsia="等线"/>
                <w:kern w:val="2"/>
                <w:szCs w:val="22"/>
              </w:rPr>
            </w:pPr>
            <w:r>
              <w:rPr>
                <w:rFonts w:ascii="Times New Roman" w:hAnsi="Times New Roman" w:eastAsia="宋体"/>
                <w:kern w:val="0"/>
                <w:position w:val="-20"/>
                <w:szCs w:val="20"/>
              </w:rPr>
              <w:object>
                <v:shape id="_x0000_i1085" o:spt="75" type="#_x0000_t75" style="height:27.75pt;width:113.25pt;" o:ole="t" filled="f" o:preferrelative="t" stroked="f" coordsize="21600,21600">
                  <v:path/>
                  <v:fill on="f" focussize="0,0"/>
                  <v:stroke on="f" joinstyle="miter"/>
                  <v:imagedata r:id="rId131" o:title=""/>
                  <o:lock v:ext="edit" aspectratio="t"/>
                  <w10:wrap type="none"/>
                  <w10:anchorlock/>
                </v:shape>
                <o:OLEObject Type="Embed" ProgID="Equation.DSMT4" ShapeID="_x0000_i1085" DrawAspect="Content" ObjectID="_1468075787" r:id="rId130">
                  <o:LockedField>false</o:LockedField>
                </o:OLEObject>
              </w:object>
            </w:r>
          </w:p>
        </w:tc>
        <w:tc>
          <w:tcPr>
            <w:tcW w:w="1525" w:type="dxa"/>
            <w:vAlign w:val="center"/>
          </w:tcPr>
          <w:p>
            <w:pPr>
              <w:pStyle w:val="45"/>
              <w:spacing w:line="240" w:lineRule="auto"/>
              <w:ind w:firstLine="0" w:firstLineChars="0"/>
              <w:jc w:val="right"/>
              <w:rPr>
                <w:rFonts w:ascii="Times New Roman" w:hAnsi="Times New Roman" w:eastAsia="等线"/>
                <w:kern w:val="2"/>
                <w:szCs w:val="22"/>
              </w:rPr>
            </w:pPr>
            <w:r>
              <w:rPr>
                <w:rFonts w:ascii="Times New Roman" w:hAnsi="Times New Roman" w:eastAsia="等线"/>
                <w:kern w:val="2"/>
                <w:szCs w:val="22"/>
              </w:rPr>
              <w:t>(6.1.1-1)</w:t>
            </w:r>
          </w:p>
        </w:tc>
      </w:tr>
    </w:tbl>
    <w:p>
      <w:pPr>
        <w:spacing w:line="360" w:lineRule="auto"/>
        <w:ind w:firstLine="435"/>
      </w:pPr>
    </w:p>
    <w:p>
      <w:pPr>
        <w:spacing w:line="360" w:lineRule="auto"/>
        <w:ind w:firstLine="435"/>
      </w:pPr>
      <w:r>
        <w:t>加载至第</w:t>
      </w:r>
      <w:r>
        <w:rPr>
          <w:position w:val="-6"/>
        </w:rPr>
        <w:object>
          <v:shape id="_x0000_i1086" o:spt="75" type="#_x0000_t75" style="height:13.5pt;width:6.75pt;" o:ole="t" filled="f" o:preferrelative="t" stroked="f" coordsize="21600,21600">
            <v:path/>
            <v:fill on="f" focussize="0,0"/>
            <v:stroke on="f" joinstyle="miter"/>
            <v:imagedata r:id="rId127" o:title=""/>
            <o:lock v:ext="edit" aspectratio="t"/>
            <w10:wrap type="none"/>
            <w10:anchorlock/>
          </v:shape>
          <o:OLEObject Type="Embed" ProgID="Equation.3" ShapeID="_x0000_i1086" DrawAspect="Content" ObjectID="_1468075788" r:id="rId132">
            <o:LockedField>false</o:LockedField>
          </o:OLEObject>
        </w:object>
      </w:r>
      <w:r>
        <w:t>级荷载时，后锚固件抗剪试验位移量</w:t>
      </w:r>
      <w:r>
        <w:rPr>
          <w:position w:val="-12"/>
        </w:rPr>
        <w:object>
          <v:shape id="_x0000_i1087" o:spt="75" type="#_x0000_t75" style="height:18.75pt;width:18.75pt;" o:ole="t" filled="f" o:preferrelative="t" stroked="f" coordsize="21600,21600">
            <v:path/>
            <v:fill on="f" focussize="0,0"/>
            <v:stroke on="f" joinstyle="miter"/>
            <v:imagedata r:id="rId134" o:title=""/>
            <o:lock v:ext="edit" aspectratio="t"/>
            <w10:wrap type="none"/>
            <w10:anchorlock/>
          </v:shape>
          <o:OLEObject Type="Embed" ProgID="Equation.3" ShapeID="_x0000_i1087" DrawAspect="Content" ObjectID="_1468075789" r:id="rId133">
            <o:LockedField>false</o:LockedField>
          </o:OLEObject>
        </w:object>
      </w:r>
      <w:r>
        <w:t>，按（6.1.1-2）计算：</w:t>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6662"/>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384" w:type="dxa"/>
            <w:vAlign w:val="center"/>
          </w:tcPr>
          <w:p>
            <w:pPr>
              <w:pStyle w:val="45"/>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ind w:firstLine="0" w:firstLineChars="0"/>
              <w:jc w:val="center"/>
              <w:rPr>
                <w:rFonts w:ascii="Times New Roman" w:hAnsi="Times New Roman" w:eastAsia="等线"/>
                <w:kern w:val="2"/>
                <w:szCs w:val="22"/>
              </w:rPr>
            </w:pPr>
            <w:r>
              <w:rPr>
                <w:rFonts w:ascii="Times New Roman" w:hAnsi="Times New Roman" w:eastAsia="宋体"/>
                <w:kern w:val="0"/>
                <w:position w:val="-10"/>
                <w:szCs w:val="20"/>
              </w:rPr>
              <w:object>
                <v:shape id="_x0000_i1088" o:spt="75" type="#_x0000_t75" style="height:15pt;width:56.25pt;" o:ole="t" filled="f" o:preferrelative="t" stroked="f" coordsize="21600,21600">
                  <v:path/>
                  <v:fill on="f" focussize="0,0"/>
                  <v:stroke on="f" joinstyle="miter"/>
                  <v:imagedata r:id="rId136" o:title=""/>
                  <o:lock v:ext="edit" aspectratio="t"/>
                  <w10:wrap type="none"/>
                  <w10:anchorlock/>
                </v:shape>
                <o:OLEObject Type="Embed" ProgID="Equation.DSMT4" ShapeID="_x0000_i1088" DrawAspect="Content" ObjectID="_1468075790" r:id="rId135">
                  <o:LockedField>false</o:LockedField>
                </o:OLEObject>
              </w:object>
            </w:r>
          </w:p>
        </w:tc>
        <w:tc>
          <w:tcPr>
            <w:tcW w:w="1525" w:type="dxa"/>
            <w:vAlign w:val="center"/>
          </w:tcPr>
          <w:p>
            <w:pPr>
              <w:pStyle w:val="45"/>
              <w:ind w:firstLine="0" w:firstLineChars="0"/>
              <w:jc w:val="right"/>
              <w:rPr>
                <w:rFonts w:ascii="Times New Roman" w:hAnsi="Times New Roman" w:eastAsia="等线"/>
                <w:kern w:val="2"/>
                <w:szCs w:val="22"/>
              </w:rPr>
            </w:pPr>
            <w:r>
              <w:rPr>
                <w:rFonts w:ascii="Times New Roman" w:hAnsi="Times New Roman" w:eastAsia="等线"/>
                <w:kern w:val="2"/>
                <w:szCs w:val="22"/>
              </w:rPr>
              <w:t>(6.1.1-2)</w:t>
            </w:r>
          </w:p>
        </w:tc>
      </w:tr>
    </w:tbl>
    <w:p>
      <w:pPr>
        <w:spacing w:line="360" w:lineRule="auto"/>
      </w:pPr>
      <w:r>
        <w:t>式中：</w:t>
      </w:r>
    </w:p>
    <w:p>
      <w:pPr>
        <w:spacing w:line="360" w:lineRule="auto"/>
        <w:ind w:firstLine="420" w:firstLineChars="200"/>
      </w:pPr>
      <w:r>
        <w:rPr>
          <w:position w:val="-12"/>
        </w:rPr>
        <w:object>
          <v:shape id="_x0000_i1089" o:spt="75" type="#_x0000_t75" style="height:18.75pt;width:15pt;" o:ole="t" filled="f" o:preferrelative="t" stroked="f" coordsize="21600,21600">
            <v:path/>
            <v:fill on="f" focussize="0,0"/>
            <v:stroke on="f" joinstyle="miter"/>
            <v:imagedata r:id="rId81" o:title=""/>
            <o:lock v:ext="edit" aspectratio="t"/>
            <w10:wrap type="none"/>
            <w10:anchorlock/>
          </v:shape>
          <o:OLEObject Type="Embed" ProgID="Equation.3" ShapeID="_x0000_i1089" DrawAspect="Content" ObjectID="_1468075791" r:id="rId137">
            <o:LockedField>false</o:LockedField>
          </o:OLEObject>
        </w:object>
      </w:r>
      <w:r>
        <w:t>、</w:t>
      </w:r>
      <w:r>
        <w:rPr>
          <w:position w:val="-12"/>
        </w:rPr>
        <w:object>
          <v:shape id="_x0000_i1090" o:spt="75" type="#_x0000_t75" style="height:18.75pt;width:15.75pt;" o:ole="t" filled="f" o:preferrelative="t" stroked="f" coordsize="21600,21600">
            <v:path/>
            <v:fill on="f" focussize="0,0"/>
            <v:stroke on="f" joinstyle="miter"/>
            <v:imagedata r:id="rId83" o:title=""/>
            <o:lock v:ext="edit" aspectratio="t"/>
            <w10:wrap type="none"/>
            <w10:anchorlock/>
          </v:shape>
          <o:OLEObject Type="Embed" ProgID="Equation.3" ShapeID="_x0000_i1090" DrawAspect="Content" ObjectID="_1468075792" r:id="rId138">
            <o:LockedField>false</o:LockedField>
          </o:OLEObject>
        </w:object>
      </w:r>
      <w:r>
        <w:tab/>
      </w:r>
      <w:r>
        <w:t>—— 第</w:t>
      </w:r>
      <w:r>
        <w:rPr>
          <w:position w:val="-6"/>
        </w:rPr>
        <w:object>
          <v:shape id="_x0000_i1091" o:spt="75" type="#_x0000_t75" style="height:13.5pt;width:6.75pt;" o:ole="t" filled="f" o:preferrelative="t" stroked="f" coordsize="21600,21600">
            <v:path/>
            <v:fill on="f" focussize="0,0"/>
            <v:stroke on="f" joinstyle="miter"/>
            <v:imagedata r:id="rId85" o:title=""/>
            <o:lock v:ext="edit" aspectratio="t"/>
            <w10:wrap type="none"/>
            <w10:anchorlock/>
          </v:shape>
          <o:OLEObject Type="Embed" ProgID="Equation.3" ShapeID="_x0000_i1091" DrawAspect="Content" ObjectID="_1468075793" r:id="rId139">
            <o:LockedField>false</o:LockedField>
          </o:OLEObject>
        </w:object>
      </w:r>
      <w:r>
        <w:t>级试验荷载时，1号、2号位移传感器或百分表读数值；</w:t>
      </w:r>
    </w:p>
    <w:p>
      <w:pPr>
        <w:spacing w:line="360" w:lineRule="auto"/>
        <w:ind w:firstLine="425"/>
      </w:pPr>
      <w:r>
        <w:rPr>
          <w:position w:val="-12"/>
        </w:rPr>
        <w:object>
          <v:shape id="_x0000_i1092" o:spt="75" type="#_x0000_t75" style="height:18.75pt;width:17.25pt;" o:ole="t" filled="f" o:preferrelative="t" stroked="f" coordsize="21600,21600">
            <v:path/>
            <v:fill on="f" focussize="0,0"/>
            <v:stroke on="f" joinstyle="miter"/>
            <v:imagedata r:id="rId87" o:title=""/>
            <o:lock v:ext="edit" aspectratio="t"/>
            <w10:wrap type="none"/>
            <w10:anchorlock/>
          </v:shape>
          <o:OLEObject Type="Embed" ProgID="Equation.3" ShapeID="_x0000_i1092" DrawAspect="Content" ObjectID="_1468075794" r:id="rId140">
            <o:LockedField>false</o:LockedField>
          </o:OLEObject>
        </w:object>
      </w:r>
      <w:r>
        <w:t>、</w:t>
      </w:r>
      <w:r>
        <w:rPr>
          <w:position w:val="-12"/>
        </w:rPr>
        <w:object>
          <v:shape id="_x0000_i1093" o:spt="75" type="#_x0000_t75" style="height:18.75pt;width:17.25pt;" o:ole="t" filled="f" o:preferrelative="t" stroked="f" coordsize="21600,21600">
            <v:path/>
            <v:fill on="f" focussize="0,0"/>
            <v:stroke on="f" joinstyle="miter"/>
            <v:imagedata r:id="rId89" o:title=""/>
            <o:lock v:ext="edit" aspectratio="t"/>
            <w10:wrap type="none"/>
            <w10:anchorlock/>
          </v:shape>
          <o:OLEObject Type="Embed" ProgID="Equation.3" ShapeID="_x0000_i1093" DrawAspect="Content" ObjectID="_1468075795" r:id="rId141">
            <o:LockedField>false</o:LockedField>
          </o:OLEObject>
        </w:object>
      </w:r>
      <w:r>
        <w:t>—— 试验开始时，1号、2号位移传感器或百分表初始读数值。</w:t>
      </w:r>
    </w:p>
    <w:p>
      <w:pPr>
        <w:pStyle w:val="67"/>
        <w:numPr>
          <w:ilvl w:val="0"/>
          <w:numId w:val="0"/>
        </w:numPr>
        <w:spacing w:line="360" w:lineRule="auto"/>
        <w:rPr>
          <w:rFonts w:eastAsia="宋体"/>
        </w:rPr>
      </w:pPr>
      <w:r>
        <w:rPr>
          <w:rFonts w:eastAsia="宋体"/>
        </w:rPr>
        <w:t>6.1.2  采用破坏性试验确定后锚固件</w:t>
      </w:r>
      <w:r>
        <w:rPr>
          <w:rFonts w:eastAsia="宋体"/>
          <w:kern w:val="2"/>
        </w:rPr>
        <w:t>承载力标准值和设计值时应符合以下规定：</w:t>
      </w:r>
    </w:p>
    <w:p>
      <w:pPr>
        <w:pStyle w:val="67"/>
        <w:numPr>
          <w:ilvl w:val="0"/>
          <w:numId w:val="0"/>
        </w:numPr>
        <w:spacing w:line="360" w:lineRule="auto"/>
        <w:ind w:firstLine="420" w:firstLineChars="200"/>
        <w:rPr>
          <w:rFonts w:eastAsia="宋体"/>
          <w:kern w:val="2"/>
        </w:rPr>
      </w:pPr>
      <w:r>
        <w:rPr>
          <w:rFonts w:eastAsia="宋体"/>
          <w:kern w:val="2"/>
        </w:rPr>
        <w:t>1统计量</w:t>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6662"/>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 w:hRule="atLeast"/>
        </w:trPr>
        <w:tc>
          <w:tcPr>
            <w:tcW w:w="1384" w:type="dxa"/>
            <w:vAlign w:val="center"/>
          </w:tcPr>
          <w:p>
            <w:pPr>
              <w:pStyle w:val="45"/>
              <w:spacing w:line="240" w:lineRule="auto"/>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line="240" w:lineRule="auto"/>
              <w:ind w:firstLine="0" w:firstLineChars="0"/>
              <w:jc w:val="center"/>
              <w:rPr>
                <w:rFonts w:ascii="Times New Roman" w:hAnsi="Times New Roman" w:eastAsia="等线"/>
                <w:kern w:val="2"/>
                <w:szCs w:val="22"/>
              </w:rPr>
            </w:pPr>
            <w:r>
              <w:rPr>
                <w:rFonts w:ascii="Times New Roman" w:hAnsi="Times New Roman" w:eastAsia="宋体"/>
                <w:kern w:val="0"/>
                <w:position w:val="-22"/>
                <w:szCs w:val="20"/>
              </w:rPr>
              <w:object>
                <v:shape id="_x0000_i1094" o:spt="75" type="#_x0000_t75" style="height:42pt;width:58.5pt;" o:ole="t" filled="f" o:preferrelative="t" stroked="f" coordsize="21600,21600">
                  <v:path/>
                  <v:fill on="f" focussize="0,0"/>
                  <v:stroke on="f" joinstyle="miter"/>
                  <v:imagedata r:id="rId143" o:title=""/>
                  <o:lock v:ext="edit" aspectratio="t"/>
                  <w10:wrap type="none"/>
                  <w10:anchorlock/>
                </v:shape>
                <o:OLEObject Type="Embed" ProgID="Equation.DSMT4" ShapeID="_x0000_i1094" DrawAspect="Content" ObjectID="_1468075796" r:id="rId142">
                  <o:LockedField>false</o:LockedField>
                </o:OLEObject>
              </w:object>
            </w:r>
          </w:p>
        </w:tc>
        <w:tc>
          <w:tcPr>
            <w:tcW w:w="1525" w:type="dxa"/>
            <w:vAlign w:val="center"/>
          </w:tcPr>
          <w:p>
            <w:pPr>
              <w:pStyle w:val="45"/>
              <w:spacing w:line="240" w:lineRule="auto"/>
              <w:ind w:firstLine="0" w:firstLineChars="0"/>
              <w:jc w:val="right"/>
              <w:rPr>
                <w:rFonts w:ascii="Times New Roman" w:hAnsi="Times New Roman" w:eastAsia="等线"/>
                <w:kern w:val="2"/>
                <w:szCs w:val="22"/>
              </w:rPr>
            </w:pPr>
            <w:r>
              <w:rPr>
                <w:rFonts w:ascii="Times New Roman" w:hAnsi="Times New Roman" w:eastAsia="等线"/>
                <w:kern w:val="2"/>
                <w:szCs w:val="22"/>
              </w:rPr>
              <w:t>(6.1.2-1)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 w:hRule="atLeast"/>
        </w:trPr>
        <w:tc>
          <w:tcPr>
            <w:tcW w:w="1384" w:type="dxa"/>
            <w:vAlign w:val="center"/>
          </w:tcPr>
          <w:p>
            <w:pPr>
              <w:pStyle w:val="45"/>
              <w:spacing w:line="240" w:lineRule="auto"/>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line="240" w:lineRule="auto"/>
              <w:ind w:firstLine="0" w:firstLineChars="0"/>
              <w:jc w:val="center"/>
              <w:rPr>
                <w:rFonts w:ascii="Times New Roman" w:hAnsi="Times New Roman" w:eastAsia="等线"/>
                <w:kern w:val="2"/>
                <w:szCs w:val="22"/>
              </w:rPr>
            </w:pPr>
            <w:r>
              <w:rPr>
                <w:rFonts w:ascii="Times New Roman" w:hAnsi="Times New Roman" w:eastAsia="宋体"/>
                <w:kern w:val="0"/>
                <w:position w:val="-22"/>
                <w:szCs w:val="20"/>
              </w:rPr>
              <w:object>
                <v:shape id="_x0000_i1095" o:spt="75" type="#_x0000_t75" style="height:43.5pt;width:92.25pt;" o:ole="t" filled="f" o:preferrelative="t" stroked="f" coordsize="21600,21600">
                  <v:path/>
                  <v:fill on="f" focussize="0,0"/>
                  <v:stroke on="f" joinstyle="miter"/>
                  <v:imagedata r:id="rId145" o:title=""/>
                  <o:lock v:ext="edit" aspectratio="t"/>
                  <w10:wrap type="none"/>
                  <w10:anchorlock/>
                </v:shape>
                <o:OLEObject Type="Embed" ProgID="Equation.DSMT4" ShapeID="_x0000_i1095" DrawAspect="Content" ObjectID="_1468075797" r:id="rId144">
                  <o:LockedField>false</o:LockedField>
                </o:OLEObject>
              </w:object>
            </w:r>
          </w:p>
        </w:tc>
        <w:tc>
          <w:tcPr>
            <w:tcW w:w="1525" w:type="dxa"/>
            <w:vAlign w:val="center"/>
          </w:tcPr>
          <w:p>
            <w:pPr>
              <w:pStyle w:val="45"/>
              <w:spacing w:line="240" w:lineRule="auto"/>
              <w:ind w:firstLine="0" w:firstLineChars="0"/>
              <w:jc w:val="right"/>
              <w:rPr>
                <w:rFonts w:ascii="Times New Roman" w:hAnsi="Times New Roman" w:eastAsia="等线"/>
                <w:kern w:val="2"/>
                <w:szCs w:val="22"/>
              </w:rPr>
            </w:pPr>
            <w:r>
              <w:rPr>
                <w:rFonts w:ascii="Times New Roman" w:hAnsi="Times New Roman" w:eastAsia="等线"/>
                <w:kern w:val="2"/>
                <w:szCs w:val="22"/>
              </w:rPr>
              <w:t>(6.1.2-2)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 w:hRule="atLeast"/>
        </w:trPr>
        <w:tc>
          <w:tcPr>
            <w:tcW w:w="1384" w:type="dxa"/>
            <w:vAlign w:val="center"/>
          </w:tcPr>
          <w:p>
            <w:pPr>
              <w:pStyle w:val="45"/>
              <w:spacing w:line="240" w:lineRule="auto"/>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line="240" w:lineRule="auto"/>
              <w:ind w:firstLine="0" w:firstLineChars="0"/>
              <w:jc w:val="center"/>
              <w:rPr>
                <w:rFonts w:ascii="Times New Roman" w:hAnsi="Times New Roman" w:eastAsia="等线"/>
                <w:kern w:val="2"/>
                <w:szCs w:val="22"/>
              </w:rPr>
            </w:pPr>
            <w:r>
              <w:rPr>
                <w:rFonts w:ascii="Times New Roman" w:hAnsi="Times New Roman" w:eastAsia="宋体"/>
                <w:kern w:val="0"/>
                <w:position w:val="-28"/>
                <w:szCs w:val="20"/>
              </w:rPr>
              <w:object>
                <v:shape id="_x0000_i1096" o:spt="75" type="#_x0000_t75" style="height:30.75pt;width:38.25pt;" o:ole="t" filled="f" o:preferrelative="t" stroked="f" coordsize="21600,21600">
                  <v:path/>
                  <v:fill on="f" focussize="0,0"/>
                  <v:stroke on="f" joinstyle="miter"/>
                  <v:imagedata r:id="rId147" o:title=""/>
                  <o:lock v:ext="edit" aspectratio="t"/>
                  <w10:wrap type="none"/>
                  <w10:anchorlock/>
                </v:shape>
                <o:OLEObject Type="Embed" ProgID="Equation.DSMT4" ShapeID="_x0000_i1096" DrawAspect="Content" ObjectID="_1468075798" r:id="rId146">
                  <o:LockedField>false</o:LockedField>
                </o:OLEObject>
              </w:object>
            </w:r>
          </w:p>
        </w:tc>
        <w:tc>
          <w:tcPr>
            <w:tcW w:w="1525" w:type="dxa"/>
            <w:vAlign w:val="center"/>
          </w:tcPr>
          <w:p>
            <w:pPr>
              <w:pStyle w:val="45"/>
              <w:spacing w:line="240" w:lineRule="auto"/>
              <w:ind w:firstLine="0" w:firstLineChars="0"/>
              <w:jc w:val="right"/>
              <w:rPr>
                <w:rFonts w:ascii="Times New Roman" w:hAnsi="Times New Roman" w:eastAsia="等线"/>
                <w:kern w:val="2"/>
                <w:szCs w:val="22"/>
              </w:rPr>
            </w:pPr>
            <w:r>
              <w:rPr>
                <w:rFonts w:ascii="Times New Roman" w:hAnsi="Times New Roman" w:eastAsia="等线"/>
                <w:kern w:val="2"/>
                <w:szCs w:val="22"/>
              </w:rPr>
              <w:t>(6.1.2-3)</w:t>
            </w:r>
          </w:p>
        </w:tc>
      </w:tr>
    </w:tbl>
    <w:p>
      <w:pPr>
        <w:pStyle w:val="55"/>
        <w:widowControl w:val="0"/>
        <w:tabs>
          <w:tab w:val="left" w:pos="180"/>
          <w:tab w:val="left" w:pos="630"/>
        </w:tabs>
        <w:spacing w:line="360" w:lineRule="auto"/>
        <w:jc w:val="both"/>
        <w:rPr>
          <w:rFonts w:eastAsia="宋体"/>
        </w:rPr>
      </w:pPr>
      <w:r>
        <w:rPr>
          <w:rFonts w:eastAsia="宋体"/>
        </w:rPr>
        <w:t>式中：</w:t>
      </w:r>
    </w:p>
    <w:p>
      <w:pPr>
        <w:tabs>
          <w:tab w:val="left" w:pos="180"/>
          <w:tab w:val="left" w:pos="630"/>
        </w:tabs>
        <w:spacing w:line="360" w:lineRule="auto"/>
        <w:ind w:firstLine="420" w:firstLineChars="200"/>
      </w:pPr>
      <w:r>
        <w:rPr>
          <w:position w:val="-6"/>
        </w:rPr>
        <w:object>
          <v:shape id="_x0000_i1097" o:spt="75" type="#_x0000_t75" style="height:14.25pt;width:12pt;" o:ole="t" filled="f" o:preferrelative="t" stroked="f" coordsize="21600,21600">
            <v:path/>
            <v:fill on="f" focussize="0,0"/>
            <v:stroke on="f" joinstyle="miter"/>
            <v:imagedata r:id="rId63" o:title=""/>
            <o:lock v:ext="edit" aspectratio="t"/>
            <w10:wrap type="none"/>
            <w10:anchorlock/>
          </v:shape>
          <o:OLEObject Type="Embed" ProgID="Equation.3" ShapeID="_x0000_i1097" DrawAspect="Content" ObjectID="_1468075799" r:id="rId148">
            <o:LockedField>false</o:LockedField>
          </o:OLEObject>
        </w:object>
      </w:r>
      <w:r>
        <w:tab/>
      </w:r>
      <w:r>
        <w:t>—— 变异系数；</w:t>
      </w:r>
    </w:p>
    <w:p>
      <w:pPr>
        <w:tabs>
          <w:tab w:val="left" w:pos="180"/>
          <w:tab w:val="left" w:pos="630"/>
        </w:tabs>
        <w:spacing w:line="360" w:lineRule="auto"/>
        <w:ind w:firstLine="420" w:firstLineChars="200"/>
      </w:pPr>
      <w:r>
        <w:rPr>
          <w:position w:val="-6"/>
        </w:rPr>
        <w:object>
          <v:shape id="_x0000_i1098" o:spt="75" type="#_x0000_t75" style="height:14.25pt;width:12pt;" o:ole="t" filled="f" o:preferrelative="t" stroked="f" coordsize="21600,21600">
            <v:path/>
            <v:fill on="f" focussize="0,0"/>
            <v:stroke on="f" joinstyle="miter"/>
            <v:imagedata r:id="rId150" o:title=""/>
            <o:lock v:ext="edit" aspectratio="t"/>
            <w10:wrap type="none"/>
            <w10:anchorlock/>
          </v:shape>
          <o:OLEObject Type="Embed" ProgID="Equation.3" ShapeID="_x0000_i1098" DrawAspect="Content" ObjectID="_1468075800" r:id="rId149">
            <o:LockedField>false</o:LockedField>
          </o:OLEObject>
        </w:object>
      </w:r>
      <w:r>
        <w:tab/>
      </w:r>
      <w:r>
        <w:t>—— 测试样本标准差；</w:t>
      </w:r>
    </w:p>
    <w:p>
      <w:pPr>
        <w:tabs>
          <w:tab w:val="left" w:pos="210"/>
          <w:tab w:val="left" w:pos="735"/>
        </w:tabs>
        <w:spacing w:line="360" w:lineRule="auto"/>
        <w:ind w:firstLine="420" w:firstLineChars="200"/>
      </w:pPr>
      <w:r>
        <w:rPr>
          <w:position w:val="-14"/>
        </w:rPr>
        <w:object>
          <v:shape id="_x0000_i1099" o:spt="75" type="#_x0000_t75" style="height:15.75pt;width:21pt;" o:ole="t" filled="f" o:preferrelative="t" stroked="f" coordsize="21600,21600">
            <v:path/>
            <v:fill on="f" focussize="0,0"/>
            <v:stroke on="f" joinstyle="miter"/>
            <v:imagedata r:id="rId152" o:title=""/>
            <o:lock v:ext="edit" aspectratio="t"/>
            <w10:wrap type="none"/>
            <w10:anchorlock/>
          </v:shape>
          <o:OLEObject Type="Embed" ProgID="Equation.3" ShapeID="_x0000_i1099" DrawAspect="Content" ObjectID="_1468075801" r:id="rId151">
            <o:LockedField>false</o:LockedField>
          </o:OLEObject>
        </w:object>
      </w:r>
      <w:r>
        <w:t>—— 极限承载力平均值（kN）；</w:t>
      </w:r>
    </w:p>
    <w:p>
      <w:pPr>
        <w:tabs>
          <w:tab w:val="left" w:pos="180"/>
          <w:tab w:val="left" w:pos="630"/>
        </w:tabs>
        <w:spacing w:line="360" w:lineRule="auto"/>
        <w:ind w:firstLine="420" w:firstLineChars="200"/>
      </w:pPr>
      <w:r>
        <w:rPr>
          <w:position w:val="-14"/>
        </w:rPr>
        <w:object>
          <v:shape id="_x0000_i1100" o:spt="75" type="#_x0000_t75" style="height:18.75pt;width:21pt;" o:ole="t" filled="f" o:preferrelative="t" stroked="f" coordsize="21600,21600">
            <v:path/>
            <v:fill on="f" focussize="0,0"/>
            <v:stroke on="f" joinstyle="miter"/>
            <v:imagedata r:id="rId154" o:title=""/>
            <o:lock v:ext="edit" aspectratio="t"/>
            <w10:wrap type="none"/>
            <w10:anchorlock/>
          </v:shape>
          <o:OLEObject Type="Embed" ProgID="Equation.3" ShapeID="_x0000_i1100" DrawAspect="Content" ObjectID="_1468075802" r:id="rId153">
            <o:LockedField>false</o:LockedField>
          </o:OLEObject>
        </w:object>
      </w:r>
      <w:r>
        <w:t>—— 第</w:t>
      </w:r>
      <w:r>
        <w:rPr>
          <w:position w:val="-6"/>
        </w:rPr>
        <w:object>
          <v:shape id="_x0000_i1101" o:spt="75" type="#_x0000_t75" style="height:13.5pt;width:6.75pt;" o:ole="t" filled="f" o:preferrelative="t" stroked="f" coordsize="21600,21600">
            <v:path/>
            <v:fill on="f" focussize="0,0"/>
            <v:stroke on="f" joinstyle="miter"/>
            <v:imagedata r:id="rId156" o:title=""/>
            <o:lock v:ext="edit" aspectratio="t"/>
            <w10:wrap type="none"/>
            <w10:anchorlock/>
          </v:shape>
          <o:OLEObject Type="Embed" ProgID="Equation.3" ShapeID="_x0000_i1101" DrawAspect="Content" ObjectID="_1468075803" r:id="rId155">
            <o:LockedField>false</o:LockedField>
          </o:OLEObject>
        </w:object>
      </w:r>
      <w:r>
        <w:t>个样本的极限承载力；</w:t>
      </w:r>
    </w:p>
    <w:p>
      <w:pPr>
        <w:tabs>
          <w:tab w:val="left" w:pos="180"/>
          <w:tab w:val="left" w:pos="630"/>
        </w:tabs>
        <w:spacing w:line="360" w:lineRule="auto"/>
        <w:ind w:firstLine="420" w:firstLineChars="200"/>
      </w:pPr>
      <w:r>
        <w:rPr>
          <w:position w:val="-6"/>
        </w:rPr>
        <w:object>
          <v:shape id="_x0000_i1102" o:spt="75" type="#_x0000_t75" style="height:11.25pt;width:9.75pt;" o:ole="t" filled="f" o:preferrelative="t" stroked="f" coordsize="21600,21600">
            <v:path/>
            <v:fill on="f" focussize="0,0"/>
            <v:stroke on="f" joinstyle="miter"/>
            <v:imagedata r:id="rId158" o:title=""/>
            <o:lock v:ext="edit" aspectratio="t"/>
            <w10:wrap type="none"/>
            <w10:anchorlock/>
          </v:shape>
          <o:OLEObject Type="Embed" ProgID="Equation.DSMT4" ShapeID="_x0000_i1102" DrawAspect="Content" ObjectID="_1468075804" r:id="rId157">
            <o:LockedField>false</o:LockedField>
          </o:OLEObject>
        </w:object>
      </w:r>
      <w:r>
        <w:tab/>
      </w:r>
      <w:r>
        <w:tab/>
      </w:r>
      <w:r>
        <w:t>—— 检测数量。</w:t>
      </w:r>
    </w:p>
    <w:p>
      <w:pPr>
        <w:pStyle w:val="67"/>
        <w:numPr>
          <w:ilvl w:val="0"/>
          <w:numId w:val="0"/>
        </w:numPr>
        <w:spacing w:line="360" w:lineRule="auto"/>
        <w:ind w:left="2" w:firstLine="420" w:firstLineChars="200"/>
        <w:rPr>
          <w:rFonts w:eastAsia="宋体"/>
          <w:kern w:val="2"/>
        </w:rPr>
      </w:pPr>
    </w:p>
    <w:p>
      <w:pPr>
        <w:pStyle w:val="67"/>
        <w:numPr>
          <w:ilvl w:val="0"/>
          <w:numId w:val="0"/>
        </w:numPr>
        <w:spacing w:line="360" w:lineRule="auto"/>
        <w:ind w:left="2" w:firstLine="420" w:firstLineChars="200"/>
        <w:rPr>
          <w:rFonts w:eastAsia="宋体"/>
          <w:kern w:val="2"/>
        </w:rPr>
      </w:pPr>
    </w:p>
    <w:p>
      <w:pPr>
        <w:pStyle w:val="67"/>
        <w:numPr>
          <w:ilvl w:val="0"/>
          <w:numId w:val="0"/>
        </w:numPr>
        <w:spacing w:line="360" w:lineRule="auto"/>
        <w:ind w:left="2" w:firstLine="420" w:firstLineChars="200"/>
        <w:rPr>
          <w:rFonts w:eastAsia="宋体"/>
          <w:kern w:val="2"/>
        </w:rPr>
      </w:pPr>
    </w:p>
    <w:p>
      <w:pPr>
        <w:pStyle w:val="67"/>
        <w:numPr>
          <w:ilvl w:val="0"/>
          <w:numId w:val="0"/>
        </w:numPr>
        <w:spacing w:line="360" w:lineRule="auto"/>
        <w:ind w:left="2" w:firstLine="420" w:firstLineChars="200"/>
        <w:rPr>
          <w:rFonts w:eastAsia="宋体"/>
          <w:kern w:val="2"/>
        </w:rPr>
      </w:pPr>
      <w:r>
        <w:rPr>
          <w:rFonts w:eastAsia="宋体"/>
          <w:kern w:val="2"/>
        </w:rPr>
        <w:t>2承载力标准值和设计值</w:t>
      </w:r>
    </w:p>
    <w:p>
      <w:pPr>
        <w:pStyle w:val="45"/>
        <w:spacing w:line="360" w:lineRule="auto"/>
        <w:ind w:firstLine="407" w:firstLineChars="194"/>
      </w:pPr>
      <w:r>
        <w:t>（1）当试件数量小于5时，且试验结果仅用于确定试件承载力时，可取最小值作为其承载力标准值，并由式6.1.2-5计算设计值；</w:t>
      </w:r>
    </w:p>
    <w:p>
      <w:pPr>
        <w:pStyle w:val="45"/>
        <w:spacing w:line="360" w:lineRule="auto"/>
        <w:ind w:firstLine="407" w:firstLineChars="194"/>
      </w:pPr>
      <w:r>
        <w:t>（2）当试件数量不小于5时，且试验结果用于确定同类试件承载力时，应按如下规定确定承载力标准值和设计值：</w:t>
      </w:r>
    </w:p>
    <w:p>
      <w:pPr>
        <w:pStyle w:val="45"/>
        <w:spacing w:line="360" w:lineRule="auto"/>
        <w:ind w:firstLine="420"/>
      </w:pPr>
      <w:r>
        <w:t>用试验测得的极限承载力平均值</w:t>
      </w:r>
      <w:r>
        <w:rPr>
          <w:position w:val="-14"/>
        </w:rPr>
        <w:object>
          <v:shape id="_x0000_i1103" o:spt="75" type="#_x0000_t75" style="height:18.75pt;width:21.75pt;" o:ole="t" filled="f" o:preferrelative="t" stroked="f" coordsize="21600,21600">
            <v:path/>
            <v:fill on="f" focussize="0,0"/>
            <v:stroke on="f" joinstyle="miter"/>
            <v:imagedata r:id="rId160" o:title=""/>
            <o:lock v:ext="edit" aspectratio="t"/>
            <w10:wrap type="none"/>
            <w10:anchorlock/>
          </v:shape>
          <o:OLEObject Type="Embed" ProgID="Equation.DSMT4" ShapeID="_x0000_i1103" DrawAspect="Content" ObjectID="_1468075805" r:id="rId159">
            <o:LockedField>false</o:LockedField>
          </o:OLEObject>
        </w:object>
      </w:r>
      <w:r>
        <w:t>和变异系数</w:t>
      </w:r>
      <w:r>
        <w:rPr>
          <w:position w:val="-6"/>
        </w:rPr>
        <w:object>
          <v:shape id="_x0000_i1104" o:spt="75" type="#_x0000_t75" style="height:14.25pt;width:12pt;" o:ole="t" filled="f" o:preferrelative="t" stroked="f" coordsize="21600,21600">
            <v:path/>
            <v:fill on="f" focussize="0,0"/>
            <v:stroke on="f" joinstyle="miter"/>
            <v:imagedata r:id="rId63" o:title=""/>
            <o:lock v:ext="edit" aspectratio="t"/>
            <w10:wrap type="none"/>
            <w10:anchorlock/>
          </v:shape>
          <o:OLEObject Type="Embed" ProgID="Equation.3" ShapeID="_x0000_i1104" DrawAspect="Content" ObjectID="_1468075806" r:id="rId161">
            <o:LockedField>false</o:LockedField>
          </o:OLEObject>
        </w:object>
      </w:r>
      <w:r>
        <w:t>，根据试验数量，按表6</w:t>
      </w:r>
      <w:r>
        <w:rPr>
          <w:kern w:val="2"/>
        </w:rPr>
        <w:t>.1.2-1</w:t>
      </w:r>
      <w:r>
        <w:t>所列</w:t>
      </w:r>
      <w:r>
        <w:rPr>
          <w:position w:val="-6"/>
        </w:rPr>
        <w:object>
          <v:shape id="_x0000_i1105" o:spt="75" type="#_x0000_t75" style="height:14.25pt;width:9.75pt;" o:ole="t" filled="f" o:preferrelative="t" stroked="f" coordsize="21600,21600">
            <v:path/>
            <v:fill on="f" focussize="0,0"/>
            <v:stroke on="f" joinstyle="miter"/>
            <v:imagedata r:id="rId163" o:title=""/>
            <o:lock v:ext="edit" aspectratio="t"/>
            <w10:wrap type="none"/>
            <w10:anchorlock/>
          </v:shape>
          <o:OLEObject Type="Embed" ProgID="Equation.3" ShapeID="_x0000_i1105" DrawAspect="Content" ObjectID="_1468075807" r:id="rId162">
            <o:LockedField>false</o:LockedField>
          </o:OLEObject>
        </w:object>
      </w:r>
      <w:r>
        <w:t>值，由式6.1.2-4计算具有90%置信度的正态分布单边5%分位值，即标准值，由式6.1.2-5计算设计值。</w:t>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6662"/>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384" w:type="dxa"/>
            <w:vAlign w:val="center"/>
          </w:tcPr>
          <w:p>
            <w:pPr>
              <w:pStyle w:val="45"/>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ind w:firstLine="0" w:firstLineChars="0"/>
              <w:jc w:val="center"/>
              <w:rPr>
                <w:rFonts w:ascii="Times New Roman" w:hAnsi="Times New Roman" w:eastAsia="等线"/>
                <w:kern w:val="2"/>
                <w:szCs w:val="22"/>
              </w:rPr>
            </w:pPr>
            <w:r>
              <w:rPr>
                <w:rFonts w:ascii="Times New Roman" w:hAnsi="Times New Roman" w:eastAsia="宋体"/>
                <w:kern w:val="0"/>
                <w:position w:val="-12"/>
                <w:szCs w:val="20"/>
              </w:rPr>
              <w:object>
                <v:shape id="_x0000_i1106" o:spt="75" type="#_x0000_t75" style="height:17.25pt;width:75pt;" o:ole="t" filled="f" o:preferrelative="t" stroked="f" coordsize="21600,21600">
                  <v:path/>
                  <v:fill on="f" focussize="0,0"/>
                  <v:stroke on="f" joinstyle="miter"/>
                  <v:imagedata r:id="rId165" o:title=""/>
                  <o:lock v:ext="edit" aspectratio="t"/>
                  <w10:wrap type="none"/>
                  <w10:anchorlock/>
                </v:shape>
                <o:OLEObject Type="Embed" ProgID="Equation.DSMT4" ShapeID="_x0000_i1106" DrawAspect="Content" ObjectID="_1468075808" r:id="rId164">
                  <o:LockedField>false</o:LockedField>
                </o:OLEObject>
              </w:object>
            </w:r>
          </w:p>
        </w:tc>
        <w:tc>
          <w:tcPr>
            <w:tcW w:w="1525" w:type="dxa"/>
            <w:vAlign w:val="center"/>
          </w:tcPr>
          <w:p>
            <w:pPr>
              <w:pStyle w:val="45"/>
              <w:ind w:firstLine="0" w:firstLineChars="0"/>
              <w:jc w:val="right"/>
              <w:rPr>
                <w:rFonts w:ascii="Times New Roman" w:hAnsi="Times New Roman" w:eastAsia="等线"/>
                <w:kern w:val="2"/>
                <w:szCs w:val="22"/>
              </w:rPr>
            </w:pPr>
            <w:r>
              <w:rPr>
                <w:rFonts w:ascii="Times New Roman" w:hAnsi="Times New Roman" w:eastAsia="等线"/>
                <w:kern w:val="2"/>
                <w:szCs w:val="22"/>
              </w:rPr>
              <w:t>(6.1.2-4)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384" w:type="dxa"/>
          </w:tcPr>
          <w:p>
            <w:pPr>
              <w:pStyle w:val="45"/>
              <w:ind w:firstLine="0" w:firstLineChars="0"/>
              <w:rPr>
                <w:rFonts w:ascii="Times New Roman" w:hAnsi="Times New Roman" w:eastAsia="等线"/>
                <w:kern w:val="2"/>
                <w:szCs w:val="22"/>
              </w:rPr>
            </w:pPr>
          </w:p>
        </w:tc>
        <w:tc>
          <w:tcPr>
            <w:tcW w:w="6662" w:type="dxa"/>
          </w:tcPr>
          <w:p>
            <w:pPr>
              <w:pStyle w:val="45"/>
              <w:spacing w:before="120" w:beforeLines="50" w:after="120" w:afterLines="50"/>
              <w:ind w:firstLine="0" w:firstLineChars="0"/>
              <w:jc w:val="center"/>
              <w:rPr>
                <w:rFonts w:ascii="Times New Roman" w:hAnsi="Times New Roman" w:eastAsia="等线"/>
                <w:kern w:val="2"/>
                <w:szCs w:val="22"/>
              </w:rPr>
            </w:pPr>
            <w:r>
              <w:rPr>
                <w:rFonts w:ascii="Times New Roman" w:hAnsi="Times New Roman" w:eastAsia="宋体"/>
                <w:kern w:val="0"/>
                <w:position w:val="-10"/>
                <w:szCs w:val="20"/>
              </w:rPr>
              <w:object>
                <v:shape id="_x0000_i1107" o:spt="75" type="#_x0000_t75" style="height:15.75pt;width:93pt;" o:ole="t" filled="f" o:preferrelative="t" stroked="f" coordsize="21600,21600">
                  <v:path/>
                  <v:fill on="f" focussize="0,0"/>
                  <v:stroke on="f" joinstyle="miter"/>
                  <v:imagedata r:id="rId167" o:title=""/>
                  <o:lock v:ext="edit" aspectratio="t"/>
                  <w10:wrap type="none"/>
                  <w10:anchorlock/>
                </v:shape>
                <o:OLEObject Type="Embed" ProgID="Equation.DSMT4" ShapeID="_x0000_i1107" DrawAspect="Content" ObjectID="_1468075809" r:id="rId166">
                  <o:LockedField>false</o:LockedField>
                </o:OLEObject>
              </w:object>
            </w:r>
          </w:p>
        </w:tc>
        <w:tc>
          <w:tcPr>
            <w:tcW w:w="1525" w:type="dxa"/>
            <w:vAlign w:val="center"/>
          </w:tcPr>
          <w:p>
            <w:pPr>
              <w:pStyle w:val="45"/>
              <w:ind w:firstLine="0" w:firstLineChars="0"/>
              <w:jc w:val="right"/>
              <w:rPr>
                <w:rFonts w:ascii="Times New Roman" w:hAnsi="Times New Roman" w:eastAsia="等线"/>
                <w:kern w:val="2"/>
                <w:szCs w:val="22"/>
              </w:rPr>
            </w:pPr>
            <w:r>
              <w:rPr>
                <w:rFonts w:ascii="Times New Roman" w:hAnsi="Times New Roman" w:eastAsia="等线"/>
                <w:kern w:val="2"/>
                <w:szCs w:val="22"/>
              </w:rPr>
              <w:t>(6.1.2-5)</w:t>
            </w:r>
          </w:p>
        </w:tc>
      </w:tr>
    </w:tbl>
    <w:p>
      <w:pPr>
        <w:tabs>
          <w:tab w:val="left" w:pos="180"/>
          <w:tab w:val="left" w:pos="630"/>
        </w:tabs>
        <w:spacing w:line="360" w:lineRule="auto"/>
      </w:pPr>
      <w:r>
        <w:t>式中：</w:t>
      </w:r>
    </w:p>
    <w:p>
      <w:pPr>
        <w:tabs>
          <w:tab w:val="left" w:pos="180"/>
          <w:tab w:val="left" w:pos="630"/>
        </w:tabs>
        <w:spacing w:line="360" w:lineRule="auto"/>
        <w:ind w:firstLine="420" w:firstLineChars="200"/>
      </w:pPr>
      <w:r>
        <w:rPr>
          <w:position w:val="-12"/>
        </w:rPr>
        <w:object>
          <v:shape id="_x0000_i1108" o:spt="75" type="#_x0000_t75" style="height:18.75pt;width:21pt;" o:ole="t" filled="f" o:preferrelative="t" stroked="f" coordsize="21600,21600">
            <v:path/>
            <v:fill on="f" focussize="0,0"/>
            <v:stroke on="f" joinstyle="miter"/>
            <v:imagedata r:id="rId169" o:title=""/>
            <o:lock v:ext="edit" aspectratio="t"/>
            <w10:wrap type="none"/>
            <w10:anchorlock/>
          </v:shape>
          <o:OLEObject Type="Embed" ProgID="Equation.3" ShapeID="_x0000_i1108" DrawAspect="Content" ObjectID="_1468075810" r:id="rId168">
            <o:LockedField>false</o:LockedField>
          </o:OLEObject>
        </w:object>
      </w:r>
      <w:r>
        <w:t>—— 承载力标准值（kN）；</w:t>
      </w:r>
    </w:p>
    <w:p>
      <w:pPr>
        <w:tabs>
          <w:tab w:val="left" w:pos="180"/>
          <w:tab w:val="left" w:pos="630"/>
        </w:tabs>
        <w:spacing w:line="360" w:lineRule="auto"/>
        <w:ind w:firstLine="420" w:firstLineChars="200"/>
      </w:pPr>
      <w:r>
        <w:rPr>
          <w:position w:val="-12"/>
        </w:rPr>
        <w:object>
          <v:shape id="_x0000_i1109" o:spt="75" type="#_x0000_t75" style="height:18.75pt;width:21.75pt;" o:ole="t" filled="f" o:preferrelative="t" stroked="f" coordsize="21600,21600">
            <v:path/>
            <v:fill on="f" focussize="0,0"/>
            <v:stroke on="f" joinstyle="miter"/>
            <v:imagedata r:id="rId171" o:title=""/>
            <o:lock v:ext="edit" aspectratio="t"/>
            <w10:wrap type="none"/>
            <w10:anchorlock/>
          </v:shape>
          <o:OLEObject Type="Embed" ProgID="Equation.3" ShapeID="_x0000_i1109" DrawAspect="Content" ObjectID="_1468075811" r:id="rId170">
            <o:LockedField>false</o:LockedField>
          </o:OLEObject>
        </w:object>
      </w:r>
      <w:r>
        <w:t>—— 承载力设计值（kN）；</w:t>
      </w:r>
    </w:p>
    <w:p>
      <w:pPr>
        <w:pStyle w:val="67"/>
        <w:numPr>
          <w:ilvl w:val="0"/>
          <w:numId w:val="0"/>
        </w:numPr>
        <w:spacing w:line="360" w:lineRule="auto"/>
        <w:ind w:firstLine="420" w:firstLineChars="200"/>
        <w:rPr>
          <w:rFonts w:eastAsia="宋体"/>
        </w:rPr>
      </w:pPr>
      <w:r>
        <w:rPr>
          <w:rFonts w:eastAsia="宋体"/>
          <w:position w:val="-10"/>
          <w:lang w:val="de-DE"/>
        </w:rPr>
        <w:object>
          <v:shape id="_x0000_i1110" o:spt="75" type="#_x0000_t75" style="height:17.25pt;width:15pt;" o:ole="t" filled="f" o:preferrelative="t" stroked="f" coordsize="21600,21600">
            <v:path/>
            <v:fill on="f" focussize="0,0"/>
            <v:stroke on="f" joinstyle="miter"/>
            <v:imagedata r:id="rId59" o:title=""/>
            <o:lock v:ext="edit" aspectratio="t"/>
            <w10:wrap type="none"/>
            <w10:anchorlock/>
          </v:shape>
          <o:OLEObject Type="Embed" ProgID="Equation.3" ShapeID="_x0000_i1110" DrawAspect="Content" ObjectID="_1468075812" r:id="rId172">
            <o:LockedField>false</o:LockedField>
          </o:OLEObject>
        </w:object>
      </w:r>
      <w:r>
        <w:rPr>
          <w:rFonts w:eastAsia="宋体"/>
          <w:lang w:val="de-DE"/>
        </w:rPr>
        <w:tab/>
      </w:r>
      <w:r>
        <w:rPr>
          <w:rFonts w:eastAsia="宋体"/>
        </w:rPr>
        <w:t>—— 锚固承载力分项系数, 应按表3.3.5采用；</w:t>
      </w:r>
    </w:p>
    <w:p>
      <w:pPr>
        <w:pStyle w:val="67"/>
        <w:numPr>
          <w:ilvl w:val="0"/>
          <w:numId w:val="0"/>
        </w:numPr>
        <w:spacing w:line="360" w:lineRule="auto"/>
        <w:ind w:firstLine="420" w:firstLineChars="200"/>
        <w:rPr>
          <w:rFonts w:eastAsia="宋体"/>
        </w:rPr>
      </w:pPr>
      <w:r>
        <w:rPr>
          <w:rFonts w:eastAsia="宋体"/>
          <w:position w:val="-12"/>
          <w:lang w:val="de-DE"/>
        </w:rPr>
        <w:object>
          <v:shape id="_x0000_i1111" o:spt="75" type="#_x0000_t75" style="height:18.75pt;width:14.25pt;" o:ole="t" filled="f" o:preferrelative="t" stroked="f" coordsize="21600,21600">
            <v:path/>
            <v:fill on="f" focussize="0,0"/>
            <v:stroke on="f" joinstyle="miter"/>
            <v:imagedata r:id="rId57" o:title=""/>
            <o:lock v:ext="edit" aspectratio="t"/>
            <w10:wrap type="none"/>
            <w10:anchorlock/>
          </v:shape>
          <o:OLEObject Type="Embed" ProgID="Equation.3" ShapeID="_x0000_i1111" DrawAspect="Content" ObjectID="_1468075813" r:id="rId173">
            <o:LockedField>false</o:LockedField>
          </o:OLEObject>
        </w:object>
      </w:r>
      <w:r>
        <w:rPr>
          <w:rFonts w:eastAsia="宋体"/>
          <w:lang w:val="de-DE"/>
        </w:rPr>
        <w:tab/>
      </w:r>
      <w:r>
        <w:rPr>
          <w:rFonts w:eastAsia="宋体"/>
        </w:rPr>
        <w:t>—— 锚固重要性系数。对于锚固安全等级为一级、二级的锚固，</w:t>
      </w:r>
      <w:r>
        <w:rPr>
          <w:rFonts w:eastAsia="宋体"/>
          <w:position w:val="-12"/>
        </w:rPr>
        <w:object>
          <v:shape id="_x0000_i1112" o:spt="75" type="#_x0000_t75" style="height:18.75pt;width:14.25pt;" o:ole="t" filled="f" o:preferrelative="t" stroked="f" coordsize="21600,21600">
            <v:path/>
            <v:fill on="f" focussize="0,0"/>
            <v:stroke on="f" joinstyle="miter"/>
            <v:imagedata r:id="rId175" o:title=""/>
            <o:lock v:ext="edit" aspectratio="t"/>
            <w10:wrap type="none"/>
            <w10:anchorlock/>
          </v:shape>
          <o:OLEObject Type="Embed" ProgID="Equation.3" ShapeID="_x0000_i1112" DrawAspect="Content" ObjectID="_1468075814" r:id="rId174">
            <o:LockedField>false</o:LockedField>
          </o:OLEObject>
        </w:object>
      </w:r>
      <w:r>
        <w:rPr>
          <w:rFonts w:eastAsia="宋体"/>
        </w:rPr>
        <w:t>分别取1.2、1.1；</w:t>
      </w:r>
    </w:p>
    <w:p>
      <w:pPr>
        <w:tabs>
          <w:tab w:val="left" w:pos="180"/>
          <w:tab w:val="left" w:pos="630"/>
        </w:tabs>
        <w:spacing w:line="360" w:lineRule="auto"/>
        <w:ind w:firstLine="420" w:firstLineChars="200"/>
      </w:pPr>
      <w:r>
        <w:rPr>
          <w:position w:val="-12"/>
        </w:rPr>
        <w:object>
          <v:shape id="_x0000_i1113" o:spt="75" type="#_x0000_t75" style="height:18.75pt;width:13.5pt;" o:ole="t" filled="f" o:preferrelative="t" stroked="f" coordsize="21600,21600">
            <v:path/>
            <v:fill on="f" focussize="0,0"/>
            <v:stroke on="f" joinstyle="miter"/>
            <v:imagedata r:id="rId177" o:title=""/>
            <o:lock v:ext="edit" aspectratio="t"/>
            <w10:wrap type="none"/>
            <w10:anchorlock/>
          </v:shape>
          <o:OLEObject Type="Embed" ProgID="Equation.3" ShapeID="_x0000_i1113" DrawAspect="Content" ObjectID="_1468075815" r:id="rId176">
            <o:LockedField>false</o:LockedField>
          </o:OLEObject>
        </w:object>
      </w:r>
      <w:r>
        <w:t xml:space="preserve"> ——考虑样本偏差的修正系数。若</w:t>
      </w:r>
      <w:r>
        <w:rPr>
          <w:position w:val="-6"/>
        </w:rPr>
        <w:object>
          <v:shape id="_x0000_i1114" o:spt="75" type="#_x0000_t75" style="height:12.75pt;width:36.75pt;" o:ole="t" filled="f" o:preferrelative="t" stroked="f" coordsize="21600,21600">
            <v:path/>
            <v:fill on="f" focussize="0,0"/>
            <v:stroke on="f" joinstyle="miter"/>
            <v:imagedata r:id="rId179" o:title=""/>
            <o:lock v:ext="edit" aspectratio="t"/>
            <w10:wrap type="none"/>
            <w10:anchorlock/>
          </v:shape>
          <o:OLEObject Type="Embed" ProgID="Equation.DSMT4" ShapeID="_x0000_i1114" DrawAspect="Content" ObjectID="_1468075816" r:id="rId178">
            <o:LockedField>false</o:LockedField>
          </o:OLEObject>
        </w:object>
      </w:r>
      <w:r>
        <w:t>时，</w:t>
      </w:r>
      <w:r>
        <w:rPr>
          <w:position w:val="-10"/>
        </w:rPr>
        <w:object>
          <v:shape id="_x0000_i1115" o:spt="75" type="#_x0000_t75" style="height:15pt;width:33.75pt;" o:ole="t" filled="f" o:preferrelative="t" stroked="f" coordsize="21600,21600">
            <v:path/>
            <v:fill on="f" focussize="0,0"/>
            <v:stroke on="f" joinstyle="miter"/>
            <v:imagedata r:id="rId181" o:title=""/>
            <o:lock v:ext="edit" aspectratio="t"/>
            <w10:wrap type="none"/>
            <w10:anchorlock/>
          </v:shape>
          <o:OLEObject Type="Embed" ProgID="Equation.DSMT4" ShapeID="_x0000_i1115" DrawAspect="Content" ObjectID="_1468075817" r:id="rId180">
            <o:LockedField>false</o:LockedField>
          </o:OLEObject>
        </w:object>
      </w:r>
      <w:r>
        <w:t>；若</w:t>
      </w:r>
      <w:r>
        <w:rPr>
          <w:color w:val="0070C0"/>
          <w:position w:val="-6"/>
        </w:rPr>
        <w:object>
          <v:shape id="_x0000_i1116" o:spt="75" type="#_x0000_t75" style="height:12pt;width:66.75pt;" o:ole="t" filled="f" o:preferrelative="t" stroked="f" coordsize="21600,21600">
            <v:path/>
            <v:fill on="f" focussize="0,0"/>
            <v:stroke on="f" joinstyle="miter"/>
            <v:imagedata r:id="rId183" o:title=""/>
            <o:lock v:ext="edit" aspectratio="t"/>
            <w10:wrap type="none"/>
            <w10:anchorlock/>
          </v:shape>
          <o:OLEObject Type="Embed" ProgID="Equation.DSMT4" ShapeID="_x0000_i1116" DrawAspect="Content" ObjectID="_1468075818" r:id="rId182">
            <o:LockedField>false</o:LockedField>
          </o:OLEObject>
        </w:object>
      </w:r>
      <w:r>
        <w:t>时，</w:t>
      </w:r>
      <w:r>
        <w:rPr>
          <w:position w:val="-10"/>
        </w:rPr>
        <w:object>
          <v:shape id="_x0000_i1117" o:spt="75" type="#_x0000_t75" style="height:15pt;width:129pt;" o:ole="t" filled="f" o:preferrelative="t" stroked="f" coordsize="21600,21600">
            <v:path/>
            <v:fill on="f" focussize="0,0"/>
            <v:stroke on="f" joinstyle="miter"/>
            <v:imagedata r:id="rId185" o:title=""/>
            <o:lock v:ext="edit" aspectratio="t"/>
            <w10:wrap type="none"/>
            <w10:anchorlock/>
          </v:shape>
          <o:OLEObject Type="Embed" ProgID="Equation.DSMT4" ShapeID="_x0000_i1117" DrawAspect="Content" ObjectID="_1468075819" r:id="rId184">
            <o:LockedField>false</o:LockedField>
          </o:OLEObject>
        </w:object>
      </w:r>
      <w:r>
        <w:t>；若</w:t>
      </w:r>
      <w:r>
        <w:rPr>
          <w:position w:val="-6"/>
        </w:rPr>
        <w:object>
          <v:shape id="_x0000_i1118" o:spt="75" type="#_x0000_t75" style="height:12pt;width:38.25pt;" o:ole="t" filled="f" o:preferrelative="t" stroked="f" coordsize="21600,21600">
            <v:path/>
            <v:fill on="f" focussize="0,0"/>
            <v:stroke on="f" joinstyle="miter"/>
            <v:imagedata r:id="rId187" o:title=""/>
            <o:lock v:ext="edit" aspectratio="t"/>
            <w10:wrap type="none"/>
            <w10:anchorlock/>
          </v:shape>
          <o:OLEObject Type="Embed" ProgID="Equation.DSMT4" ShapeID="_x0000_i1118" DrawAspect="Content" ObjectID="_1468075820" r:id="rId186">
            <o:LockedField>false</o:LockedField>
          </o:OLEObject>
        </w:object>
      </w:r>
      <w:r>
        <w:t>，因样本离散性偏大，应舍弃该组数据，并应分析查明引起样本离散性偏大的原因。</w:t>
      </w:r>
    </w:p>
    <w:p>
      <w:pPr>
        <w:tabs>
          <w:tab w:val="left" w:pos="180"/>
          <w:tab w:val="left" w:pos="630"/>
        </w:tabs>
        <w:spacing w:line="360" w:lineRule="auto"/>
        <w:ind w:firstLine="420" w:firstLineChars="200"/>
      </w:pPr>
      <w:r>
        <w:t>概率统计系数</w:t>
      </w:r>
      <w:r>
        <w:rPr>
          <w:position w:val="-6"/>
        </w:rPr>
        <w:object>
          <v:shape id="_x0000_i1119" o:spt="75" type="#_x0000_t75" style="height:14.25pt;width:9.75pt;" o:ole="t" filled="f" o:preferrelative="t" stroked="f" coordsize="21600,21600">
            <v:path/>
            <v:fill on="f" focussize="0,0"/>
            <v:stroke on="f" joinstyle="miter"/>
            <v:imagedata r:id="rId163" o:title=""/>
            <o:lock v:ext="edit" aspectratio="t"/>
            <w10:wrap type="none"/>
            <w10:anchorlock/>
          </v:shape>
          <o:OLEObject Type="Embed" ProgID="Equation.3" ShapeID="_x0000_i1119" DrawAspect="Content" ObjectID="_1468075821" r:id="rId188">
            <o:LockedField>false</o:LockedField>
          </o:OLEObject>
        </w:object>
      </w:r>
      <w:r>
        <w:t>的取值见表6.1.2。</w:t>
      </w:r>
    </w:p>
    <w:p>
      <w:pPr>
        <w:pStyle w:val="71"/>
        <w:spacing w:line="360" w:lineRule="auto"/>
        <w:rPr>
          <w:rFonts w:eastAsia="宋体"/>
          <w:sz w:val="18"/>
        </w:rPr>
      </w:pPr>
      <w:r>
        <w:rPr>
          <w:rFonts w:eastAsia="宋体"/>
          <w:sz w:val="18"/>
        </w:rPr>
        <w:t>表6.1.2   统计系数</w:t>
      </w:r>
      <w:r>
        <w:rPr>
          <w:i/>
          <w:iCs/>
        </w:rPr>
        <w:t>k</w:t>
      </w:r>
      <w:r>
        <w:rPr>
          <w:rFonts w:eastAsia="宋体"/>
          <w:sz w:val="18"/>
        </w:rPr>
        <w:t>的取值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816"/>
        <w:gridCol w:w="816"/>
        <w:gridCol w:w="816"/>
        <w:gridCol w:w="816"/>
        <w:gridCol w:w="816"/>
        <w:gridCol w:w="816"/>
        <w:gridCol w:w="816"/>
        <w:gridCol w:w="816"/>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160" w:type="dxa"/>
            <w:vAlign w:val="center"/>
          </w:tcPr>
          <w:p>
            <w:pPr>
              <w:pStyle w:val="43"/>
              <w:jc w:val="center"/>
            </w:pPr>
            <w:r>
              <w:t>试验数量</w:t>
            </w:r>
            <w:r>
              <w:rPr>
                <w:i/>
                <w:iCs/>
              </w:rPr>
              <w:t>n</w:t>
            </w:r>
          </w:p>
        </w:tc>
        <w:tc>
          <w:tcPr>
            <w:tcW w:w="816" w:type="dxa"/>
            <w:vAlign w:val="center"/>
          </w:tcPr>
          <w:p>
            <w:pPr>
              <w:tabs>
                <w:tab w:val="left" w:pos="180"/>
                <w:tab w:val="left" w:pos="630"/>
              </w:tabs>
              <w:jc w:val="center"/>
              <w:rPr>
                <w:sz w:val="18"/>
              </w:rPr>
            </w:pPr>
            <w:r>
              <w:rPr>
                <w:sz w:val="18"/>
              </w:rPr>
              <w:t>5</w:t>
            </w:r>
          </w:p>
        </w:tc>
        <w:tc>
          <w:tcPr>
            <w:tcW w:w="816" w:type="dxa"/>
            <w:vAlign w:val="center"/>
          </w:tcPr>
          <w:p>
            <w:pPr>
              <w:tabs>
                <w:tab w:val="left" w:pos="180"/>
                <w:tab w:val="left" w:pos="630"/>
              </w:tabs>
              <w:jc w:val="center"/>
              <w:rPr>
                <w:sz w:val="18"/>
              </w:rPr>
            </w:pPr>
            <w:r>
              <w:rPr>
                <w:sz w:val="18"/>
              </w:rPr>
              <w:t>6</w:t>
            </w:r>
          </w:p>
        </w:tc>
        <w:tc>
          <w:tcPr>
            <w:tcW w:w="816" w:type="dxa"/>
            <w:vAlign w:val="center"/>
          </w:tcPr>
          <w:p>
            <w:pPr>
              <w:tabs>
                <w:tab w:val="left" w:pos="180"/>
                <w:tab w:val="left" w:pos="630"/>
              </w:tabs>
              <w:jc w:val="center"/>
              <w:rPr>
                <w:sz w:val="18"/>
              </w:rPr>
            </w:pPr>
            <w:r>
              <w:rPr>
                <w:sz w:val="18"/>
              </w:rPr>
              <w:t>7</w:t>
            </w:r>
          </w:p>
        </w:tc>
        <w:tc>
          <w:tcPr>
            <w:tcW w:w="816" w:type="dxa"/>
            <w:vAlign w:val="center"/>
          </w:tcPr>
          <w:p>
            <w:pPr>
              <w:tabs>
                <w:tab w:val="left" w:pos="180"/>
                <w:tab w:val="left" w:pos="630"/>
              </w:tabs>
              <w:jc w:val="center"/>
              <w:rPr>
                <w:sz w:val="18"/>
              </w:rPr>
            </w:pPr>
            <w:r>
              <w:rPr>
                <w:sz w:val="18"/>
              </w:rPr>
              <w:t>8</w:t>
            </w:r>
          </w:p>
        </w:tc>
        <w:tc>
          <w:tcPr>
            <w:tcW w:w="816" w:type="dxa"/>
            <w:vAlign w:val="center"/>
          </w:tcPr>
          <w:p>
            <w:pPr>
              <w:tabs>
                <w:tab w:val="left" w:pos="180"/>
                <w:tab w:val="left" w:pos="630"/>
              </w:tabs>
              <w:jc w:val="center"/>
              <w:rPr>
                <w:sz w:val="18"/>
              </w:rPr>
            </w:pPr>
            <w:r>
              <w:rPr>
                <w:sz w:val="18"/>
              </w:rPr>
              <w:t>9</w:t>
            </w:r>
          </w:p>
        </w:tc>
        <w:tc>
          <w:tcPr>
            <w:tcW w:w="816" w:type="dxa"/>
            <w:vAlign w:val="center"/>
          </w:tcPr>
          <w:p>
            <w:pPr>
              <w:tabs>
                <w:tab w:val="left" w:pos="180"/>
                <w:tab w:val="left" w:pos="630"/>
              </w:tabs>
              <w:jc w:val="center"/>
              <w:rPr>
                <w:sz w:val="18"/>
              </w:rPr>
            </w:pPr>
            <w:r>
              <w:rPr>
                <w:sz w:val="18"/>
              </w:rPr>
              <w:t>10</w:t>
            </w:r>
          </w:p>
        </w:tc>
        <w:tc>
          <w:tcPr>
            <w:tcW w:w="816" w:type="dxa"/>
            <w:vAlign w:val="center"/>
          </w:tcPr>
          <w:p>
            <w:pPr>
              <w:tabs>
                <w:tab w:val="left" w:pos="180"/>
                <w:tab w:val="left" w:pos="630"/>
              </w:tabs>
              <w:jc w:val="center"/>
              <w:rPr>
                <w:sz w:val="18"/>
              </w:rPr>
            </w:pPr>
            <w:r>
              <w:rPr>
                <w:sz w:val="18"/>
              </w:rPr>
              <w:t>12</w:t>
            </w:r>
          </w:p>
        </w:tc>
        <w:tc>
          <w:tcPr>
            <w:tcW w:w="816" w:type="dxa"/>
            <w:vAlign w:val="center"/>
          </w:tcPr>
          <w:p>
            <w:pPr>
              <w:tabs>
                <w:tab w:val="left" w:pos="180"/>
                <w:tab w:val="left" w:pos="630"/>
              </w:tabs>
              <w:jc w:val="center"/>
              <w:rPr>
                <w:sz w:val="18"/>
              </w:rPr>
            </w:pPr>
            <w:r>
              <w:rPr>
                <w:sz w:val="18"/>
              </w:rPr>
              <w:t>15</w:t>
            </w:r>
          </w:p>
        </w:tc>
        <w:tc>
          <w:tcPr>
            <w:tcW w:w="816" w:type="dxa"/>
            <w:vAlign w:val="center"/>
          </w:tcPr>
          <w:p>
            <w:pPr>
              <w:tabs>
                <w:tab w:val="left" w:pos="180"/>
                <w:tab w:val="left" w:pos="630"/>
              </w:tabs>
              <w:jc w:val="center"/>
              <w:rPr>
                <w:sz w:val="18"/>
              </w:rPr>
            </w:pPr>
            <w:r>
              <w:rPr>
                <w:sz w:val="18"/>
              </w:rPr>
              <w:t>18</w:t>
            </w:r>
          </w:p>
        </w:tc>
        <w:tc>
          <w:tcPr>
            <w:tcW w:w="816" w:type="dxa"/>
            <w:vAlign w:val="center"/>
          </w:tcPr>
          <w:p>
            <w:pPr>
              <w:tabs>
                <w:tab w:val="left" w:pos="180"/>
                <w:tab w:val="left" w:pos="630"/>
              </w:tabs>
              <w:jc w:val="center"/>
              <w:rPr>
                <w:sz w:val="18"/>
              </w:rPr>
            </w:pPr>
            <w:r>
              <w:rPr>
                <w:sz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0" w:type="dxa"/>
            <w:vAlign w:val="center"/>
          </w:tcPr>
          <w:p>
            <w:pPr>
              <w:pStyle w:val="43"/>
              <w:jc w:val="center"/>
              <w:textAlignment w:val="center"/>
            </w:pPr>
            <w:r>
              <w:t>统计系数</w:t>
            </w:r>
            <w:r>
              <w:rPr>
                <w:i/>
                <w:iCs/>
              </w:rPr>
              <w:t>k</w:t>
            </w:r>
          </w:p>
        </w:tc>
        <w:tc>
          <w:tcPr>
            <w:tcW w:w="816" w:type="dxa"/>
            <w:vAlign w:val="center"/>
          </w:tcPr>
          <w:p>
            <w:pPr>
              <w:tabs>
                <w:tab w:val="left" w:pos="180"/>
                <w:tab w:val="left" w:pos="630"/>
              </w:tabs>
              <w:jc w:val="center"/>
              <w:rPr>
                <w:sz w:val="18"/>
              </w:rPr>
            </w:pPr>
            <w:r>
              <w:rPr>
                <w:sz w:val="18"/>
              </w:rPr>
              <w:t>3.400</w:t>
            </w:r>
          </w:p>
        </w:tc>
        <w:tc>
          <w:tcPr>
            <w:tcW w:w="816" w:type="dxa"/>
            <w:vAlign w:val="center"/>
          </w:tcPr>
          <w:p>
            <w:pPr>
              <w:tabs>
                <w:tab w:val="left" w:pos="180"/>
                <w:tab w:val="left" w:pos="630"/>
              </w:tabs>
              <w:jc w:val="center"/>
              <w:rPr>
                <w:sz w:val="18"/>
              </w:rPr>
            </w:pPr>
            <w:r>
              <w:rPr>
                <w:sz w:val="18"/>
              </w:rPr>
              <w:t>3.092</w:t>
            </w:r>
          </w:p>
        </w:tc>
        <w:tc>
          <w:tcPr>
            <w:tcW w:w="816" w:type="dxa"/>
            <w:vAlign w:val="center"/>
          </w:tcPr>
          <w:p>
            <w:pPr>
              <w:tabs>
                <w:tab w:val="left" w:pos="180"/>
                <w:tab w:val="left" w:pos="630"/>
              </w:tabs>
              <w:jc w:val="center"/>
              <w:rPr>
                <w:sz w:val="18"/>
              </w:rPr>
            </w:pPr>
            <w:r>
              <w:rPr>
                <w:sz w:val="18"/>
              </w:rPr>
              <w:t>2.894</w:t>
            </w:r>
          </w:p>
        </w:tc>
        <w:tc>
          <w:tcPr>
            <w:tcW w:w="816" w:type="dxa"/>
            <w:vAlign w:val="center"/>
          </w:tcPr>
          <w:p>
            <w:pPr>
              <w:tabs>
                <w:tab w:val="left" w:pos="180"/>
                <w:tab w:val="left" w:pos="630"/>
              </w:tabs>
              <w:jc w:val="center"/>
              <w:rPr>
                <w:sz w:val="18"/>
              </w:rPr>
            </w:pPr>
            <w:r>
              <w:rPr>
                <w:sz w:val="18"/>
              </w:rPr>
              <w:t>2.754</w:t>
            </w:r>
          </w:p>
        </w:tc>
        <w:tc>
          <w:tcPr>
            <w:tcW w:w="816" w:type="dxa"/>
            <w:vAlign w:val="center"/>
          </w:tcPr>
          <w:p>
            <w:pPr>
              <w:tabs>
                <w:tab w:val="left" w:pos="180"/>
                <w:tab w:val="left" w:pos="630"/>
              </w:tabs>
              <w:jc w:val="center"/>
              <w:rPr>
                <w:sz w:val="18"/>
              </w:rPr>
            </w:pPr>
            <w:r>
              <w:rPr>
                <w:sz w:val="18"/>
              </w:rPr>
              <w:t>2.650</w:t>
            </w:r>
          </w:p>
        </w:tc>
        <w:tc>
          <w:tcPr>
            <w:tcW w:w="816" w:type="dxa"/>
            <w:vAlign w:val="center"/>
          </w:tcPr>
          <w:p>
            <w:pPr>
              <w:tabs>
                <w:tab w:val="left" w:pos="180"/>
                <w:tab w:val="left" w:pos="630"/>
              </w:tabs>
              <w:jc w:val="center"/>
              <w:rPr>
                <w:sz w:val="18"/>
              </w:rPr>
            </w:pPr>
            <w:r>
              <w:rPr>
                <w:sz w:val="18"/>
              </w:rPr>
              <w:t>2.568</w:t>
            </w:r>
          </w:p>
        </w:tc>
        <w:tc>
          <w:tcPr>
            <w:tcW w:w="816" w:type="dxa"/>
            <w:vAlign w:val="center"/>
          </w:tcPr>
          <w:p>
            <w:pPr>
              <w:tabs>
                <w:tab w:val="left" w:pos="180"/>
                <w:tab w:val="left" w:pos="630"/>
              </w:tabs>
              <w:jc w:val="center"/>
              <w:rPr>
                <w:sz w:val="18"/>
              </w:rPr>
            </w:pPr>
            <w:r>
              <w:rPr>
                <w:sz w:val="18"/>
              </w:rPr>
              <w:t>2.448</w:t>
            </w:r>
          </w:p>
        </w:tc>
        <w:tc>
          <w:tcPr>
            <w:tcW w:w="816" w:type="dxa"/>
            <w:vAlign w:val="center"/>
          </w:tcPr>
          <w:p>
            <w:pPr>
              <w:tabs>
                <w:tab w:val="left" w:pos="180"/>
                <w:tab w:val="left" w:pos="630"/>
              </w:tabs>
              <w:jc w:val="center"/>
              <w:rPr>
                <w:sz w:val="18"/>
              </w:rPr>
            </w:pPr>
            <w:r>
              <w:rPr>
                <w:sz w:val="18"/>
              </w:rPr>
              <w:t>2.329</w:t>
            </w:r>
          </w:p>
        </w:tc>
        <w:tc>
          <w:tcPr>
            <w:tcW w:w="816" w:type="dxa"/>
            <w:vAlign w:val="center"/>
          </w:tcPr>
          <w:p>
            <w:pPr>
              <w:tabs>
                <w:tab w:val="left" w:pos="180"/>
                <w:tab w:val="left" w:pos="630"/>
              </w:tabs>
              <w:jc w:val="center"/>
              <w:rPr>
                <w:sz w:val="18"/>
              </w:rPr>
            </w:pPr>
            <w:r>
              <w:rPr>
                <w:sz w:val="18"/>
              </w:rPr>
              <w:t>2.249</w:t>
            </w:r>
          </w:p>
        </w:tc>
        <w:tc>
          <w:tcPr>
            <w:tcW w:w="816" w:type="dxa"/>
            <w:vAlign w:val="center"/>
          </w:tcPr>
          <w:p>
            <w:pPr>
              <w:tabs>
                <w:tab w:val="left" w:pos="180"/>
                <w:tab w:val="left" w:pos="630"/>
              </w:tabs>
              <w:jc w:val="center"/>
              <w:rPr>
                <w:sz w:val="18"/>
              </w:rPr>
            </w:pPr>
            <w:r>
              <w:rPr>
                <w:sz w:val="18"/>
              </w:rPr>
              <w:t>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0" w:type="dxa"/>
            <w:vAlign w:val="center"/>
          </w:tcPr>
          <w:p>
            <w:pPr>
              <w:pStyle w:val="43"/>
              <w:jc w:val="center"/>
              <w:textAlignment w:val="center"/>
            </w:pPr>
            <w:r>
              <w:t>试验数量</w:t>
            </w:r>
            <w:r>
              <w:rPr>
                <w:i/>
                <w:iCs/>
              </w:rPr>
              <w:t>n</w:t>
            </w:r>
          </w:p>
        </w:tc>
        <w:tc>
          <w:tcPr>
            <w:tcW w:w="816" w:type="dxa"/>
            <w:vAlign w:val="center"/>
          </w:tcPr>
          <w:p>
            <w:pPr>
              <w:tabs>
                <w:tab w:val="left" w:pos="180"/>
                <w:tab w:val="left" w:pos="630"/>
              </w:tabs>
              <w:jc w:val="center"/>
              <w:rPr>
                <w:sz w:val="18"/>
              </w:rPr>
            </w:pPr>
            <w:r>
              <w:rPr>
                <w:sz w:val="18"/>
              </w:rPr>
              <w:t>30</w:t>
            </w:r>
          </w:p>
        </w:tc>
        <w:tc>
          <w:tcPr>
            <w:tcW w:w="816" w:type="dxa"/>
            <w:vAlign w:val="center"/>
          </w:tcPr>
          <w:p>
            <w:pPr>
              <w:tabs>
                <w:tab w:val="left" w:pos="180"/>
                <w:tab w:val="left" w:pos="630"/>
              </w:tabs>
              <w:jc w:val="center"/>
              <w:rPr>
                <w:sz w:val="18"/>
              </w:rPr>
            </w:pPr>
            <w:r>
              <w:rPr>
                <w:sz w:val="18"/>
              </w:rPr>
              <w:t>40</w:t>
            </w:r>
          </w:p>
        </w:tc>
        <w:tc>
          <w:tcPr>
            <w:tcW w:w="816" w:type="dxa"/>
            <w:vAlign w:val="center"/>
          </w:tcPr>
          <w:p>
            <w:pPr>
              <w:tabs>
                <w:tab w:val="left" w:pos="180"/>
                <w:tab w:val="left" w:pos="630"/>
              </w:tabs>
              <w:jc w:val="center"/>
              <w:rPr>
                <w:sz w:val="18"/>
              </w:rPr>
            </w:pPr>
            <w:r>
              <w:rPr>
                <w:sz w:val="18"/>
              </w:rPr>
              <w:t>50</w:t>
            </w:r>
          </w:p>
        </w:tc>
        <w:tc>
          <w:tcPr>
            <w:tcW w:w="816" w:type="dxa"/>
            <w:vAlign w:val="center"/>
          </w:tcPr>
          <w:p>
            <w:pPr>
              <w:tabs>
                <w:tab w:val="left" w:pos="180"/>
                <w:tab w:val="left" w:pos="630"/>
              </w:tabs>
              <w:jc w:val="center"/>
              <w:rPr>
                <w:sz w:val="18"/>
              </w:rPr>
            </w:pPr>
            <w:r>
              <w:rPr>
                <w:sz w:val="18"/>
              </w:rPr>
              <w:t>60</w:t>
            </w:r>
          </w:p>
        </w:tc>
        <w:tc>
          <w:tcPr>
            <w:tcW w:w="816" w:type="dxa"/>
            <w:vAlign w:val="center"/>
          </w:tcPr>
          <w:p>
            <w:pPr>
              <w:tabs>
                <w:tab w:val="left" w:pos="180"/>
                <w:tab w:val="left" w:pos="630"/>
              </w:tabs>
              <w:jc w:val="center"/>
              <w:rPr>
                <w:sz w:val="18"/>
              </w:rPr>
            </w:pPr>
            <w:r>
              <w:rPr>
                <w:sz w:val="18"/>
              </w:rPr>
              <w:t>70</w:t>
            </w:r>
          </w:p>
        </w:tc>
        <w:tc>
          <w:tcPr>
            <w:tcW w:w="816" w:type="dxa"/>
            <w:vAlign w:val="center"/>
          </w:tcPr>
          <w:p>
            <w:pPr>
              <w:tabs>
                <w:tab w:val="left" w:pos="180"/>
                <w:tab w:val="left" w:pos="630"/>
              </w:tabs>
              <w:jc w:val="center"/>
              <w:rPr>
                <w:sz w:val="18"/>
              </w:rPr>
            </w:pPr>
            <w:r>
              <w:rPr>
                <w:sz w:val="18"/>
              </w:rPr>
              <w:t>80</w:t>
            </w:r>
          </w:p>
        </w:tc>
        <w:tc>
          <w:tcPr>
            <w:tcW w:w="816" w:type="dxa"/>
            <w:vAlign w:val="center"/>
          </w:tcPr>
          <w:p>
            <w:pPr>
              <w:tabs>
                <w:tab w:val="left" w:pos="180"/>
                <w:tab w:val="left" w:pos="630"/>
              </w:tabs>
              <w:jc w:val="center"/>
              <w:rPr>
                <w:sz w:val="18"/>
              </w:rPr>
            </w:pPr>
            <w:r>
              <w:rPr>
                <w:sz w:val="18"/>
              </w:rPr>
              <w:t>90</w:t>
            </w:r>
          </w:p>
        </w:tc>
        <w:tc>
          <w:tcPr>
            <w:tcW w:w="816" w:type="dxa"/>
            <w:vAlign w:val="center"/>
          </w:tcPr>
          <w:p>
            <w:pPr>
              <w:tabs>
                <w:tab w:val="left" w:pos="180"/>
                <w:tab w:val="left" w:pos="630"/>
              </w:tabs>
              <w:jc w:val="center"/>
              <w:rPr>
                <w:sz w:val="18"/>
              </w:rPr>
            </w:pPr>
            <w:r>
              <w:rPr>
                <w:sz w:val="18"/>
              </w:rPr>
              <w:t>100</w:t>
            </w:r>
          </w:p>
        </w:tc>
        <w:tc>
          <w:tcPr>
            <w:tcW w:w="816" w:type="dxa"/>
            <w:vAlign w:val="center"/>
          </w:tcPr>
          <w:p>
            <w:pPr>
              <w:tabs>
                <w:tab w:val="left" w:pos="180"/>
                <w:tab w:val="left" w:pos="630"/>
              </w:tabs>
              <w:jc w:val="center"/>
              <w:rPr>
                <w:sz w:val="18"/>
              </w:rPr>
            </w:pPr>
            <w:r>
              <w:rPr>
                <w:sz w:val="18"/>
              </w:rPr>
              <w:t>110</w:t>
            </w:r>
          </w:p>
        </w:tc>
        <w:tc>
          <w:tcPr>
            <w:tcW w:w="816" w:type="dxa"/>
            <w:vAlign w:val="center"/>
          </w:tcPr>
          <w:p>
            <w:pPr>
              <w:tabs>
                <w:tab w:val="left" w:pos="180"/>
                <w:tab w:val="left" w:pos="630"/>
              </w:tabs>
              <w:jc w:val="center"/>
              <w:rPr>
                <w:sz w:val="18"/>
              </w:rPr>
            </w:pPr>
            <w:r>
              <w:rPr>
                <w:sz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0" w:type="dxa"/>
            <w:vAlign w:val="center"/>
          </w:tcPr>
          <w:p>
            <w:pPr>
              <w:pStyle w:val="43"/>
              <w:jc w:val="center"/>
              <w:textAlignment w:val="center"/>
            </w:pPr>
            <w:r>
              <w:t>统计系数</w:t>
            </w:r>
            <w:r>
              <w:rPr>
                <w:i/>
                <w:iCs/>
              </w:rPr>
              <w:t>k</w:t>
            </w:r>
          </w:p>
        </w:tc>
        <w:tc>
          <w:tcPr>
            <w:tcW w:w="816" w:type="dxa"/>
            <w:vAlign w:val="center"/>
          </w:tcPr>
          <w:p>
            <w:pPr>
              <w:tabs>
                <w:tab w:val="left" w:pos="180"/>
                <w:tab w:val="left" w:pos="630"/>
              </w:tabs>
              <w:jc w:val="center"/>
              <w:rPr>
                <w:sz w:val="18"/>
              </w:rPr>
            </w:pPr>
            <w:r>
              <w:rPr>
                <w:sz w:val="18"/>
              </w:rPr>
              <w:t>2.080</w:t>
            </w:r>
          </w:p>
        </w:tc>
        <w:tc>
          <w:tcPr>
            <w:tcW w:w="816" w:type="dxa"/>
            <w:vAlign w:val="center"/>
          </w:tcPr>
          <w:p>
            <w:pPr>
              <w:tabs>
                <w:tab w:val="left" w:pos="180"/>
                <w:tab w:val="left" w:pos="630"/>
              </w:tabs>
              <w:jc w:val="center"/>
              <w:rPr>
                <w:sz w:val="18"/>
              </w:rPr>
            </w:pPr>
            <w:r>
              <w:rPr>
                <w:sz w:val="18"/>
              </w:rPr>
              <w:t>2.010</w:t>
            </w:r>
          </w:p>
        </w:tc>
        <w:tc>
          <w:tcPr>
            <w:tcW w:w="816" w:type="dxa"/>
            <w:vAlign w:val="center"/>
          </w:tcPr>
          <w:p>
            <w:pPr>
              <w:tabs>
                <w:tab w:val="left" w:pos="180"/>
                <w:tab w:val="left" w:pos="630"/>
              </w:tabs>
              <w:jc w:val="center"/>
              <w:rPr>
                <w:sz w:val="18"/>
              </w:rPr>
            </w:pPr>
            <w:r>
              <w:rPr>
                <w:sz w:val="18"/>
              </w:rPr>
              <w:t>1.965</w:t>
            </w:r>
          </w:p>
        </w:tc>
        <w:tc>
          <w:tcPr>
            <w:tcW w:w="816" w:type="dxa"/>
            <w:vAlign w:val="center"/>
          </w:tcPr>
          <w:p>
            <w:pPr>
              <w:tabs>
                <w:tab w:val="left" w:pos="180"/>
                <w:tab w:val="left" w:pos="630"/>
              </w:tabs>
              <w:jc w:val="center"/>
              <w:rPr>
                <w:sz w:val="18"/>
              </w:rPr>
            </w:pPr>
            <w:r>
              <w:rPr>
                <w:sz w:val="18"/>
              </w:rPr>
              <w:t>1.933</w:t>
            </w:r>
          </w:p>
        </w:tc>
        <w:tc>
          <w:tcPr>
            <w:tcW w:w="816" w:type="dxa"/>
            <w:vAlign w:val="center"/>
          </w:tcPr>
          <w:p>
            <w:pPr>
              <w:tabs>
                <w:tab w:val="left" w:pos="180"/>
                <w:tab w:val="left" w:pos="630"/>
              </w:tabs>
              <w:jc w:val="center"/>
              <w:rPr>
                <w:sz w:val="18"/>
              </w:rPr>
            </w:pPr>
            <w:r>
              <w:rPr>
                <w:sz w:val="18"/>
              </w:rPr>
              <w:t>1.909</w:t>
            </w:r>
          </w:p>
        </w:tc>
        <w:tc>
          <w:tcPr>
            <w:tcW w:w="816" w:type="dxa"/>
            <w:vAlign w:val="center"/>
          </w:tcPr>
          <w:p>
            <w:pPr>
              <w:tabs>
                <w:tab w:val="left" w:pos="180"/>
                <w:tab w:val="left" w:pos="630"/>
              </w:tabs>
              <w:jc w:val="center"/>
              <w:rPr>
                <w:sz w:val="18"/>
              </w:rPr>
            </w:pPr>
            <w:r>
              <w:rPr>
                <w:sz w:val="18"/>
              </w:rPr>
              <w:t>1.890</w:t>
            </w:r>
          </w:p>
        </w:tc>
        <w:tc>
          <w:tcPr>
            <w:tcW w:w="816" w:type="dxa"/>
            <w:vAlign w:val="center"/>
          </w:tcPr>
          <w:p>
            <w:pPr>
              <w:tabs>
                <w:tab w:val="left" w:pos="180"/>
                <w:tab w:val="left" w:pos="630"/>
              </w:tabs>
              <w:jc w:val="center"/>
              <w:rPr>
                <w:sz w:val="18"/>
              </w:rPr>
            </w:pPr>
            <w:r>
              <w:rPr>
                <w:sz w:val="18"/>
              </w:rPr>
              <w:t>1.874</w:t>
            </w:r>
          </w:p>
        </w:tc>
        <w:tc>
          <w:tcPr>
            <w:tcW w:w="816" w:type="dxa"/>
            <w:vAlign w:val="center"/>
          </w:tcPr>
          <w:p>
            <w:pPr>
              <w:tabs>
                <w:tab w:val="left" w:pos="180"/>
                <w:tab w:val="left" w:pos="630"/>
              </w:tabs>
              <w:jc w:val="center"/>
              <w:rPr>
                <w:sz w:val="18"/>
              </w:rPr>
            </w:pPr>
            <w:r>
              <w:rPr>
                <w:sz w:val="18"/>
              </w:rPr>
              <w:t>1.861</w:t>
            </w:r>
          </w:p>
        </w:tc>
        <w:tc>
          <w:tcPr>
            <w:tcW w:w="816" w:type="dxa"/>
            <w:vAlign w:val="center"/>
          </w:tcPr>
          <w:p>
            <w:pPr>
              <w:tabs>
                <w:tab w:val="left" w:pos="180"/>
                <w:tab w:val="left" w:pos="630"/>
              </w:tabs>
              <w:jc w:val="center"/>
              <w:rPr>
                <w:sz w:val="18"/>
              </w:rPr>
            </w:pPr>
            <w:r>
              <w:rPr>
                <w:sz w:val="18"/>
              </w:rPr>
              <w:t>1.850</w:t>
            </w:r>
          </w:p>
        </w:tc>
        <w:tc>
          <w:tcPr>
            <w:tcW w:w="816" w:type="dxa"/>
            <w:vAlign w:val="center"/>
          </w:tcPr>
          <w:p>
            <w:pPr>
              <w:tabs>
                <w:tab w:val="left" w:pos="180"/>
                <w:tab w:val="left" w:pos="630"/>
              </w:tabs>
              <w:jc w:val="center"/>
              <w:rPr>
                <w:sz w:val="18"/>
              </w:rPr>
            </w:pPr>
            <w:r>
              <w:rPr>
                <w:sz w:val="18"/>
              </w:rPr>
              <w:t>1.840</w:t>
            </w:r>
          </w:p>
        </w:tc>
      </w:tr>
    </w:tbl>
    <w:p>
      <w:pPr>
        <w:pStyle w:val="45"/>
        <w:spacing w:line="360" w:lineRule="auto"/>
        <w:ind w:firstLine="420"/>
      </w:pPr>
    </w:p>
    <w:p>
      <w:pPr>
        <w:pStyle w:val="45"/>
        <w:spacing w:line="360" w:lineRule="auto"/>
        <w:ind w:firstLine="420"/>
      </w:pPr>
      <w:r>
        <w:t>当试件数量大于120时，可取</w:t>
      </w:r>
      <w:r>
        <w:rPr>
          <w:position w:val="-6"/>
        </w:rPr>
        <w:object>
          <v:shape id="_x0000_i1120" o:spt="75" type="#_x0000_t75" style="height:13.5pt;width:41.25pt;" o:ole="t" filled="f" o:preferrelative="t" stroked="f" coordsize="21600,21600">
            <v:path/>
            <v:fill on="f" focussize="0,0"/>
            <v:stroke on="f" joinstyle="miter"/>
            <v:imagedata r:id="rId190" o:title=""/>
            <o:lock v:ext="edit" aspectratio="t"/>
            <w10:wrap type="none"/>
            <w10:anchorlock/>
          </v:shape>
          <o:OLEObject Type="Embed" ProgID="Equation.DSMT4" ShapeID="_x0000_i1120" DrawAspect="Content" ObjectID="_1468075822" r:id="rId189">
            <o:LockedField>false</o:LockedField>
          </o:OLEObject>
        </w:object>
      </w:r>
      <w:r>
        <w:t>，按式6.1.2-4计算承载力标准值。</w:t>
      </w:r>
    </w:p>
    <w:p>
      <w:pPr>
        <w:pStyle w:val="45"/>
        <w:spacing w:line="360" w:lineRule="auto"/>
        <w:ind w:firstLine="420"/>
      </w:pPr>
    </w:p>
    <w:p>
      <w:pPr>
        <w:pStyle w:val="2"/>
        <w:spacing w:before="0" w:after="0" w:line="240" w:lineRule="auto"/>
        <w:jc w:val="center"/>
        <w:rPr>
          <w:rFonts w:eastAsiaTheme="majorEastAsia"/>
          <w:sz w:val="21"/>
          <w:szCs w:val="21"/>
        </w:rPr>
      </w:pPr>
      <w:bookmarkStart w:id="135" w:name="_Toc121729436"/>
      <w:r>
        <w:rPr>
          <w:rFonts w:eastAsiaTheme="majorEastAsia"/>
          <w:sz w:val="21"/>
          <w:szCs w:val="21"/>
        </w:rPr>
        <w:t>6.2  结果评定</w:t>
      </w:r>
      <w:bookmarkEnd w:id="135"/>
    </w:p>
    <w:p/>
    <w:p>
      <w:pPr>
        <w:pStyle w:val="67"/>
        <w:numPr>
          <w:ilvl w:val="0"/>
          <w:numId w:val="0"/>
        </w:numPr>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6.2.1  非破损检验的评定，应按下列规定进行：</w:t>
      </w:r>
    </w:p>
    <w:p>
      <w:pPr>
        <w:pStyle w:val="67"/>
        <w:numPr>
          <w:ilvl w:val="0"/>
          <w:numId w:val="0"/>
        </w:numPr>
        <w:spacing w:line="360" w:lineRule="auto"/>
        <w:ind w:left="2" w:firstLine="42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1试样在持荷期间，锚固件无滑移、基材混凝土无裂纹或其他局部损坏迹象出现，且加载装置的荷载示值在2min内无下降或下降幅度不超过5％的检验荷载时，应评定为合格。</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2一个检验批所抽取的试样全部合格时，该检验批应评定为合格检验批。</w:t>
      </w:r>
    </w:p>
    <w:p>
      <w:pPr>
        <w:pStyle w:val="67"/>
        <w:numPr>
          <w:ilvl w:val="0"/>
          <w:numId w:val="0"/>
        </w:numPr>
        <w:spacing w:line="360" w:lineRule="auto"/>
        <w:ind w:left="2" w:firstLine="42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3一个检验批中不合格的试样不超过5%时，应另抽3根试样进行破坏性检验，若检验结果全部合格，该检验批仍可评定为合格检验批。</w:t>
      </w:r>
    </w:p>
    <w:p>
      <w:pPr>
        <w:pStyle w:val="67"/>
        <w:numPr>
          <w:ilvl w:val="0"/>
          <w:numId w:val="0"/>
        </w:numPr>
        <w:spacing w:line="360" w:lineRule="auto"/>
        <w:ind w:left="2" w:firstLine="42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4一个检验批中不合格的试样超过5%时，该检验批应评定为不合格，且不应重做检验。</w:t>
      </w: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6.2.2  锚栓破坏性检验发生钢材破坏，检验结果满足下列要求时，其锚固质量应评定为合格。</w:t>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6662"/>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384" w:type="dxa"/>
            <w:vAlign w:val="center"/>
          </w:tcPr>
          <w:p>
            <w:pPr>
              <w:pStyle w:val="45"/>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ind w:firstLine="0" w:firstLineChars="0"/>
              <w:jc w:val="center"/>
              <w:rPr>
                <w:rFonts w:ascii="Times New Roman" w:hAnsi="Times New Roman" w:eastAsia="等线"/>
                <w:kern w:val="2"/>
                <w:szCs w:val="22"/>
              </w:rPr>
            </w:pPr>
            <w:r>
              <w:rPr>
                <w:rFonts w:ascii="Times New Roman" w:hAnsi="Times New Roman" w:eastAsia="宋体"/>
                <w:color w:val="00B050"/>
                <w:kern w:val="0"/>
                <w:position w:val="-10"/>
                <w:szCs w:val="20"/>
              </w:rPr>
              <w:object>
                <v:shape id="_x0000_i1121" o:spt="75" type="#_x0000_t75" style="height:15.75pt;width:57.75pt;" o:ole="t" filled="f" o:preferrelative="t" stroked="f" coordsize="21600,21600">
                  <v:path/>
                  <v:fill on="f" focussize="0,0"/>
                  <v:stroke on="f" joinstyle="miter"/>
                  <v:imagedata r:id="rId192" o:title=""/>
                  <o:lock v:ext="edit" aspectratio="t"/>
                  <w10:wrap type="none"/>
                  <w10:anchorlock/>
                </v:shape>
                <o:OLEObject Type="Embed" ProgID="Equation.DSMT4" ShapeID="_x0000_i1121" DrawAspect="Content" ObjectID="_1468075823" r:id="rId191">
                  <o:LockedField>false</o:LockedField>
                </o:OLEObject>
              </w:object>
            </w:r>
          </w:p>
        </w:tc>
        <w:tc>
          <w:tcPr>
            <w:tcW w:w="1525" w:type="dxa"/>
            <w:vAlign w:val="center"/>
          </w:tcPr>
          <w:p>
            <w:pPr>
              <w:pStyle w:val="45"/>
              <w:ind w:firstLine="0" w:firstLineChars="0"/>
              <w:jc w:val="right"/>
              <w:rPr>
                <w:rFonts w:ascii="Times New Roman" w:hAnsi="Times New Roman" w:eastAsia="等线"/>
                <w:kern w:val="2"/>
                <w:szCs w:val="22"/>
              </w:rPr>
            </w:pPr>
            <w:r>
              <w:rPr>
                <w:rFonts w:ascii="Times New Roman" w:hAnsi="Times New Roman" w:eastAsia="等线"/>
                <w:kern w:val="2"/>
                <w:szCs w:val="22"/>
              </w:rPr>
              <w:t>(6.2.2)</w:t>
            </w:r>
          </w:p>
        </w:tc>
      </w:tr>
    </w:tbl>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式中：</w:t>
      </w:r>
      <w:r>
        <w:rPr>
          <w:color w:val="000000" w:themeColor="text1"/>
          <w:position w:val="-10"/>
          <w14:textFill>
            <w14:solidFill>
              <w14:schemeClr w14:val="tx1"/>
            </w14:solidFill>
          </w14:textFill>
        </w:rPr>
        <w:object>
          <v:shape id="_x0000_i1122" o:spt="75" type="#_x0000_t75" style="height:18.75pt;width:29.25pt;" o:ole="t" filled="f" o:preferrelative="t" stroked="f" coordsize="21600,21600">
            <v:path/>
            <v:fill on="f" focussize="0,0"/>
            <v:stroke on="f" joinstyle="miter"/>
            <v:imagedata r:id="rId194" o:title=""/>
            <o:lock v:ext="edit" aspectratio="t"/>
            <w10:wrap type="none"/>
            <w10:anchorlock/>
          </v:shape>
          <o:OLEObject Type="Embed" ProgID="Equation.3" ShapeID="_x0000_i1122" DrawAspect="Content" ObjectID="_1468075824" r:id="rId193">
            <o:LockedField>false</o:LockedField>
          </o:OLEObject>
        </w:object>
      </w:r>
      <w:r>
        <w:rPr>
          <w:rFonts w:eastAsia="宋体"/>
          <w:color w:val="000000" w:themeColor="text1"/>
          <w14:textFill>
            <w14:solidFill>
              <w14:schemeClr w14:val="tx1"/>
            </w14:solidFill>
          </w14:textFill>
        </w:rPr>
        <w:t xml:space="preserve"> 代表受检验锚固件极限抗拔力实测最小值（N）；</w:t>
      </w:r>
      <w:r>
        <w:rPr>
          <w:color w:val="000000" w:themeColor="text1"/>
          <w:position w:val="-12"/>
          <w14:textFill>
            <w14:solidFill>
              <w14:schemeClr w14:val="tx1"/>
            </w14:solidFill>
          </w14:textFill>
        </w:rPr>
        <w:object>
          <v:shape id="_x0000_i1123" o:spt="75" type="#_x0000_t75" style="height:18.75pt;width:15pt;" o:ole="t" filled="f" o:preferrelative="t" stroked="f" coordsize="21600,21600">
            <v:path/>
            <v:fill on="f" focussize="0,0"/>
            <v:stroke on="f" joinstyle="miter"/>
            <v:imagedata r:id="rId196" o:title=""/>
            <o:lock v:ext="edit" aspectratio="t"/>
            <w10:wrap type="none"/>
            <w10:anchorlock/>
          </v:shape>
          <o:OLEObject Type="Embed" ProgID="Equation.3" ShapeID="_x0000_i1123" DrawAspect="Content" ObjectID="_1468075825" r:id="rId195">
            <o:LockedField>false</o:LockedField>
          </o:OLEObject>
        </w:object>
      </w:r>
      <w:r>
        <w:rPr>
          <w:rFonts w:eastAsia="宋体"/>
          <w:color w:val="000000" w:themeColor="text1"/>
          <w14:textFill>
            <w14:solidFill>
              <w14:schemeClr w14:val="tx1"/>
            </w14:solidFill>
          </w14:textFill>
        </w:rPr>
        <w:t xml:space="preserve"> 代表钢筋截面面积（mm²）</w:t>
      </w: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6.2.3 植筋破坏性检验结果满足下列要求时，其锚固质量应评定为合格：</w:t>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6662"/>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384" w:type="dxa"/>
            <w:vAlign w:val="center"/>
          </w:tcPr>
          <w:p>
            <w:pPr>
              <w:pStyle w:val="45"/>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ind w:firstLine="0" w:firstLineChars="0"/>
              <w:jc w:val="center"/>
              <w:rPr>
                <w:rFonts w:ascii="Times New Roman" w:hAnsi="Times New Roman" w:eastAsia="等线"/>
                <w:kern w:val="2"/>
                <w:szCs w:val="22"/>
              </w:rPr>
            </w:pPr>
            <w:r>
              <w:rPr>
                <w:rFonts w:ascii="Times New Roman" w:hAnsi="Times New Roman" w:eastAsia="宋体"/>
                <w:color w:val="000000" w:themeColor="text1"/>
                <w:kern w:val="0"/>
                <w:position w:val="-12"/>
                <w:szCs w:val="20"/>
                <w14:textFill>
                  <w14:solidFill>
                    <w14:schemeClr w14:val="tx1"/>
                  </w14:solidFill>
                </w14:textFill>
              </w:rPr>
              <w:object>
                <v:shape id="_x0000_i1124" o:spt="75" type="#_x0000_t75" style="height:17.25pt;width:66pt;" o:ole="t" filled="f" o:preferrelative="t" stroked="f" coordsize="21600,21600">
                  <v:path/>
                  <v:fill on="f" focussize="0,0"/>
                  <v:stroke on="f" joinstyle="miter"/>
                  <v:imagedata r:id="rId198" o:title=""/>
                  <o:lock v:ext="edit" aspectratio="t"/>
                  <w10:wrap type="none"/>
                  <w10:anchorlock/>
                </v:shape>
                <o:OLEObject Type="Embed" ProgID="Equation.DSMT4" ShapeID="_x0000_i1124" DrawAspect="Content" ObjectID="_1468075826" r:id="rId197">
                  <o:LockedField>false</o:LockedField>
                </o:OLEObject>
              </w:object>
            </w:r>
          </w:p>
        </w:tc>
        <w:tc>
          <w:tcPr>
            <w:tcW w:w="1525" w:type="dxa"/>
            <w:vAlign w:val="center"/>
          </w:tcPr>
          <w:p>
            <w:pPr>
              <w:pStyle w:val="45"/>
              <w:ind w:firstLine="0" w:firstLineChars="0"/>
              <w:jc w:val="right"/>
              <w:rPr>
                <w:rFonts w:ascii="Times New Roman" w:hAnsi="Times New Roman" w:eastAsia="等线"/>
                <w:kern w:val="2"/>
                <w:szCs w:val="22"/>
              </w:rPr>
            </w:pPr>
            <w:r>
              <w:rPr>
                <w:rFonts w:ascii="Times New Roman" w:hAnsi="Times New Roman" w:eastAsia="等线"/>
                <w:kern w:val="2"/>
                <w:szCs w:val="22"/>
              </w:rPr>
              <w:t>(6.2.3-1)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7" w:hRule="atLeast"/>
        </w:trPr>
        <w:tc>
          <w:tcPr>
            <w:tcW w:w="1384" w:type="dxa"/>
          </w:tcPr>
          <w:p>
            <w:pPr>
              <w:pStyle w:val="45"/>
              <w:ind w:firstLine="0" w:firstLineChars="0"/>
              <w:rPr>
                <w:rFonts w:ascii="Times New Roman" w:hAnsi="Times New Roman" w:eastAsia="等线"/>
                <w:kern w:val="2"/>
                <w:szCs w:val="22"/>
              </w:rPr>
            </w:pPr>
          </w:p>
        </w:tc>
        <w:tc>
          <w:tcPr>
            <w:tcW w:w="6662" w:type="dxa"/>
          </w:tcPr>
          <w:p>
            <w:pPr>
              <w:pStyle w:val="45"/>
              <w:spacing w:before="120" w:beforeLines="50" w:after="120" w:afterLines="50"/>
              <w:ind w:firstLine="0" w:firstLineChars="0"/>
              <w:jc w:val="center"/>
              <w:rPr>
                <w:rFonts w:ascii="Times New Roman" w:hAnsi="Times New Roman" w:eastAsia="等线"/>
                <w:kern w:val="2"/>
                <w:szCs w:val="22"/>
              </w:rPr>
            </w:pPr>
            <w:r>
              <w:rPr>
                <w:rFonts w:ascii="Times New Roman" w:hAnsi="Times New Roman" w:eastAsia="宋体"/>
                <w:color w:val="000000" w:themeColor="text1"/>
                <w:kern w:val="0"/>
                <w:position w:val="-12"/>
                <w:szCs w:val="20"/>
                <w14:textFill>
                  <w14:solidFill>
                    <w14:schemeClr w14:val="tx1"/>
                  </w14:solidFill>
                </w14:textFill>
              </w:rPr>
              <w:object>
                <v:shape id="_x0000_i1125" o:spt="75" type="#_x0000_t75" style="height:17.25pt;width:71.25pt;" o:ole="t" filled="f" o:preferrelative="t" stroked="f" coordsize="21600,21600">
                  <v:path/>
                  <v:fill on="f" focussize="0,0"/>
                  <v:stroke on="f" joinstyle="miter"/>
                  <v:imagedata r:id="rId200" o:title=""/>
                  <o:lock v:ext="edit" aspectratio="t"/>
                  <w10:wrap type="none"/>
                  <w10:anchorlock/>
                </v:shape>
                <o:OLEObject Type="Embed" ProgID="Equation.DSMT4" ShapeID="_x0000_i1125" DrawAspect="Content" ObjectID="_1468075827" r:id="rId199">
                  <o:LockedField>false</o:LockedField>
                </o:OLEObject>
              </w:object>
            </w:r>
          </w:p>
        </w:tc>
        <w:tc>
          <w:tcPr>
            <w:tcW w:w="1525" w:type="dxa"/>
            <w:vAlign w:val="center"/>
          </w:tcPr>
          <w:p>
            <w:pPr>
              <w:pStyle w:val="45"/>
              <w:ind w:firstLine="0" w:firstLineChars="0"/>
              <w:jc w:val="right"/>
              <w:rPr>
                <w:rFonts w:ascii="Times New Roman" w:hAnsi="Times New Roman" w:eastAsia="等线"/>
                <w:kern w:val="2"/>
                <w:szCs w:val="22"/>
              </w:rPr>
            </w:pPr>
            <w:r>
              <w:rPr>
                <w:rFonts w:ascii="Times New Roman" w:hAnsi="Times New Roman" w:eastAsia="等线"/>
                <w:kern w:val="2"/>
                <w:szCs w:val="22"/>
              </w:rPr>
              <w:t>(6.2.3-2)</w:t>
            </w:r>
          </w:p>
        </w:tc>
      </w:tr>
    </w:tbl>
    <w:p>
      <w:pPr>
        <w:pStyle w:val="67"/>
        <w:numPr>
          <w:ilvl w:val="0"/>
          <w:numId w:val="0"/>
        </w:numPr>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式中：</w:t>
      </w: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color w:val="000000" w:themeColor="text1"/>
          <w:position w:val="-10"/>
          <w14:textFill>
            <w14:solidFill>
              <w14:schemeClr w14:val="tx1"/>
            </w14:solidFill>
          </w14:textFill>
        </w:rPr>
        <w:object>
          <v:shape id="_x0000_i1126" o:spt="75" type="#_x0000_t75" style="height:18.75pt;width:23.25pt;" o:ole="t" filled="f" o:preferrelative="t" stroked="f" coordsize="21600,21600">
            <v:path/>
            <v:fill on="f" focussize="0,0"/>
            <v:stroke on="f" joinstyle="miter"/>
            <v:imagedata r:id="rId202" o:title=""/>
            <o:lock v:ext="edit" aspectratio="t"/>
            <w10:wrap type="none"/>
            <w10:anchorlock/>
          </v:shape>
          <o:OLEObject Type="Embed" ProgID="Equation.3" ShapeID="_x0000_i1126" DrawAspect="Content" ObjectID="_1468075828" r:id="rId201">
            <o:LockedField>false</o:LockedField>
          </o:OLEObject>
        </w:object>
      </w:r>
      <w:r>
        <w:rPr>
          <w:color w:val="000000" w:themeColor="text1"/>
          <w14:textFill>
            <w14:solidFill>
              <w14:schemeClr w14:val="tx1"/>
            </w14:solidFill>
          </w14:textFill>
        </w:rPr>
        <w:t xml:space="preserve"> </w:t>
      </w:r>
      <w:r>
        <w:t>——</w:t>
      </w:r>
      <w:r>
        <w:rPr>
          <w:rFonts w:eastAsia="宋体"/>
          <w:color w:val="000000" w:themeColor="text1"/>
          <w14:textFill>
            <w14:solidFill>
              <w14:schemeClr w14:val="tx1"/>
            </w14:solidFill>
          </w14:textFill>
        </w:rPr>
        <w:t>受检验锚固件极限抗拔力实测平均值（N）；</w:t>
      </w: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color w:val="000000" w:themeColor="text1"/>
          <w:position w:val="-10"/>
          <w14:textFill>
            <w14:solidFill>
              <w14:schemeClr w14:val="tx1"/>
            </w14:solidFill>
          </w14:textFill>
        </w:rPr>
        <w:object>
          <v:shape id="_x0000_i1127" o:spt="75" type="#_x0000_t75" style="height:18.75pt;width:29.25pt;" o:ole="t" filled="f" o:preferrelative="t" stroked="f" coordsize="21600,21600">
            <v:path/>
            <v:fill on="f" focussize="0,0"/>
            <v:stroke on="f" joinstyle="miter"/>
            <v:imagedata r:id="rId204" o:title=""/>
            <o:lock v:ext="edit" aspectratio="t"/>
            <w10:wrap type="none"/>
            <w10:anchorlock/>
          </v:shape>
          <o:OLEObject Type="Embed" ProgID="Equation.3" ShapeID="_x0000_i1127" DrawAspect="Content" ObjectID="_1468075829" r:id="rId203">
            <o:LockedField>false</o:LockedField>
          </o:OLEObject>
        </w:object>
      </w:r>
      <w:r>
        <w:t>——</w:t>
      </w:r>
      <w:r>
        <w:rPr>
          <w:rFonts w:eastAsia="宋体"/>
          <w:color w:val="000000" w:themeColor="text1"/>
          <w14:textFill>
            <w14:solidFill>
              <w14:schemeClr w14:val="tx1"/>
            </w14:solidFill>
          </w14:textFill>
        </w:rPr>
        <w:t>受检验锚固件极限抗拔力实测最小值（N）；</w:t>
      </w: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color w:val="000000" w:themeColor="text1"/>
          <w:position w:val="-14"/>
          <w14:textFill>
            <w14:solidFill>
              <w14:schemeClr w14:val="tx1"/>
            </w14:solidFill>
          </w14:textFill>
        </w:rPr>
        <w:object>
          <v:shape id="_x0000_i1128" o:spt="75" type="#_x0000_t75" style="height:18.75pt;width:14.25pt;" o:ole="t" filled="f" o:preferrelative="t" stroked="f" coordsize="21600,21600">
            <v:path/>
            <v:fill on="f" focussize="0,0"/>
            <v:stroke on="f" joinstyle="miter"/>
            <v:imagedata r:id="rId206" o:title=""/>
            <o:lock v:ext="edit" aspectratio="t"/>
            <w10:wrap type="none"/>
            <w10:anchorlock/>
          </v:shape>
          <o:OLEObject Type="Embed" ProgID="Equation.3" ShapeID="_x0000_i1128" DrawAspect="Content" ObjectID="_1468075830" r:id="rId205">
            <o:LockedField>false</o:LockedField>
          </o:OLEObject>
        </w:objec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t xml:space="preserve">—— </w:t>
      </w:r>
      <w:r>
        <w:rPr>
          <w:rFonts w:eastAsia="宋体"/>
          <w:color w:val="000000" w:themeColor="text1"/>
          <w14:textFill>
            <w14:solidFill>
              <w14:schemeClr w14:val="tx1"/>
            </w14:solidFill>
          </w14:textFill>
        </w:rPr>
        <w:t>植筋用钢筋的抗拔强度设计值（N/mm²）；</w:t>
      </w:r>
    </w:p>
    <w:p>
      <w:pPr>
        <w:pStyle w:val="67"/>
        <w:numPr>
          <w:ilvl w:val="0"/>
          <w:numId w:val="0"/>
        </w:numPr>
        <w:spacing w:line="360" w:lineRule="auto"/>
        <w:ind w:firstLine="420" w:firstLineChars="200"/>
        <w:rPr>
          <w:rFonts w:eastAsia="宋体"/>
          <w:color w:val="000000" w:themeColor="text1"/>
          <w14:textFill>
            <w14:solidFill>
              <w14:schemeClr w14:val="tx1"/>
            </w14:solidFill>
          </w14:textFill>
        </w:rPr>
      </w:pPr>
      <w:r>
        <w:rPr>
          <w:color w:val="000000" w:themeColor="text1"/>
          <w:position w:val="-12"/>
          <w14:textFill>
            <w14:solidFill>
              <w14:schemeClr w14:val="tx1"/>
            </w14:solidFill>
          </w14:textFill>
        </w:rPr>
        <w:object>
          <v:shape id="_x0000_i1129" o:spt="75" type="#_x0000_t75" style="height:18.75pt;width:15pt;" o:ole="t" filled="f" o:preferrelative="t" stroked="f" coordsize="21600,21600">
            <v:path/>
            <v:fill on="f" focussize="0,0"/>
            <v:stroke on="f" joinstyle="miter"/>
            <v:imagedata r:id="rId196" o:title=""/>
            <o:lock v:ext="edit" aspectratio="t"/>
            <w10:wrap type="none"/>
            <w10:anchorlock/>
          </v:shape>
          <o:OLEObject Type="Embed" ProgID="Equation.3" ShapeID="_x0000_i1129" DrawAspect="Content" ObjectID="_1468075831" r:id="rId207">
            <o:LockedField>false</o:LockedField>
          </o:OLEObject>
        </w:object>
      </w:r>
      <w:r>
        <w:rPr>
          <w:rFonts w:eastAsia="宋体"/>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t xml:space="preserve">—— </w:t>
      </w:r>
      <w:r>
        <w:rPr>
          <w:rFonts w:eastAsia="宋体"/>
          <w:color w:val="000000" w:themeColor="text1"/>
          <w14:textFill>
            <w14:solidFill>
              <w14:schemeClr w14:val="tx1"/>
            </w14:solidFill>
          </w14:textFill>
        </w:rPr>
        <w:t>钢筋截面面积（mm²）。</w:t>
      </w:r>
    </w:p>
    <w:p>
      <w:pPr>
        <w:pStyle w:val="45"/>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6.2.4 当检验结果不满足第6.2.1条、第6.2.2条及第6.2.3条的规定时，应判断该检验批后锚固件不合格，并会同有关部门检验结果，研究采取专门措施处理。</w:t>
      </w:r>
    </w:p>
    <w:p>
      <w:pPr>
        <w:pStyle w:val="2"/>
        <w:spacing w:before="0" w:after="0" w:line="240" w:lineRule="auto"/>
        <w:jc w:val="center"/>
        <w:rPr>
          <w:sz w:val="32"/>
          <w:szCs w:val="32"/>
        </w:rPr>
      </w:pPr>
      <w:r>
        <w:br w:type="page"/>
      </w:r>
      <w:bookmarkStart w:id="136" w:name="_Toc121729437"/>
      <w:r>
        <w:rPr>
          <w:sz w:val="32"/>
          <w:szCs w:val="32"/>
        </w:rPr>
        <w:t>7  检测报告</w:t>
      </w:r>
      <w:bookmarkEnd w:id="136"/>
    </w:p>
    <w:p/>
    <w:p/>
    <w:p>
      <w:pPr>
        <w:pStyle w:val="67"/>
        <w:numPr>
          <w:ilvl w:val="0"/>
          <w:numId w:val="0"/>
        </w:numPr>
        <w:spacing w:line="360" w:lineRule="auto"/>
        <w:rPr>
          <w:rFonts w:eastAsia="宋体"/>
        </w:rPr>
      </w:pPr>
      <w:r>
        <w:rPr>
          <w:rFonts w:eastAsia="宋体"/>
          <w:color w:val="000000" w:themeColor="text1"/>
          <w14:textFill>
            <w14:solidFill>
              <w14:schemeClr w14:val="tx1"/>
            </w14:solidFill>
          </w14:textFill>
        </w:rPr>
        <w:t>7.1.1  检测报告应包括以下内容</w:t>
      </w:r>
      <w:r>
        <w:rPr>
          <w:rFonts w:eastAsia="宋体"/>
        </w:rPr>
        <w:t>：</w:t>
      </w:r>
    </w:p>
    <w:p>
      <w:pPr>
        <w:pStyle w:val="66"/>
        <w:numPr>
          <w:ilvl w:val="0"/>
          <w:numId w:val="0"/>
        </w:numPr>
        <w:spacing w:line="360" w:lineRule="auto"/>
        <w:ind w:firstLine="420" w:firstLineChars="200"/>
        <w:rPr>
          <w:rFonts w:eastAsia="宋体"/>
        </w:rPr>
      </w:pPr>
      <w:r>
        <w:rPr>
          <w:rFonts w:eastAsia="宋体"/>
        </w:rPr>
        <w:t>1 试验日期；报告编写日期；工程名称，工程地点，建设、设计、监理和施工单位；后锚固件的类型、规格、型号和尺寸以及生产单位；粘结剂或锚固胶的类型、型号、固化时间及生产单位；钢筋或螺杆的类型、规格、型号及生产单位；基体混凝土强度等级；试验点位置简要说明或位置简图；试件的锚固深度；检测报告的唯一性标识；</w:t>
      </w:r>
    </w:p>
    <w:p>
      <w:pPr>
        <w:pStyle w:val="45"/>
        <w:spacing w:line="360" w:lineRule="auto"/>
        <w:ind w:firstLine="420"/>
      </w:pPr>
      <w:r>
        <w:t>2 检测方法和评定依据；</w:t>
      </w:r>
    </w:p>
    <w:p>
      <w:pPr>
        <w:pStyle w:val="45"/>
        <w:spacing w:line="360" w:lineRule="auto"/>
        <w:ind w:firstLine="420"/>
      </w:pPr>
      <w:r>
        <w:t>3 仪器设备：简要介绍检测仪器设备的状态和检定情况；</w:t>
      </w:r>
    </w:p>
    <w:p>
      <w:pPr>
        <w:pStyle w:val="45"/>
        <w:spacing w:line="360" w:lineRule="auto"/>
        <w:ind w:firstLine="420"/>
      </w:pPr>
      <w:r>
        <w:t>4 检测结果：以文字、表格表示检测结果，必要时附以试验数据列表、荷载-位移曲线图、照片及对检测或导出结果的说明；</w:t>
      </w:r>
    </w:p>
    <w:p>
      <w:pPr>
        <w:pStyle w:val="45"/>
        <w:spacing w:line="360" w:lineRule="auto"/>
        <w:ind w:firstLine="420"/>
      </w:pPr>
      <w:r>
        <w:t>5 试件破坏形态：注明破坏形态的类型，必要时附照片；</w:t>
      </w:r>
    </w:p>
    <w:p>
      <w:pPr>
        <w:pStyle w:val="45"/>
        <w:spacing w:line="360" w:lineRule="auto"/>
        <w:ind w:firstLine="420"/>
      </w:pPr>
      <w:r>
        <w:t>6 检测结论；</w:t>
      </w:r>
    </w:p>
    <w:p>
      <w:pPr>
        <w:pStyle w:val="45"/>
        <w:spacing w:line="360" w:lineRule="auto"/>
        <w:ind w:firstLine="420"/>
      </w:pPr>
      <w:r>
        <w:t>7 试验人、审核人、批准人签名；</w:t>
      </w:r>
    </w:p>
    <w:p>
      <w:pPr>
        <w:pStyle w:val="45"/>
        <w:spacing w:line="360" w:lineRule="auto"/>
        <w:ind w:firstLine="420"/>
      </w:pPr>
      <w:r>
        <w:t>8 检测单位名称、地址和电话；</w:t>
      </w:r>
    </w:p>
    <w:p>
      <w:pPr>
        <w:pStyle w:val="45"/>
        <w:spacing w:line="360" w:lineRule="auto"/>
        <w:ind w:firstLine="420"/>
      </w:pPr>
      <w:r>
        <w:t>9 检测报告的版权声明。</w:t>
      </w:r>
    </w:p>
    <w:p>
      <w:pPr>
        <w:pStyle w:val="2"/>
        <w:spacing w:before="0" w:after="0" w:line="240" w:lineRule="auto"/>
        <w:jc w:val="center"/>
        <w:rPr>
          <w:sz w:val="32"/>
        </w:rPr>
      </w:pPr>
      <w:bookmarkStart w:id="137" w:name="_Toc27299202"/>
      <w:bookmarkStart w:id="138" w:name="_Toc29894361"/>
      <w:r>
        <w:br w:type="page"/>
      </w:r>
      <w:bookmarkEnd w:id="20"/>
      <w:bookmarkEnd w:id="137"/>
      <w:bookmarkEnd w:id="138"/>
      <w:bookmarkStart w:id="139" w:name="_Hlt38356752"/>
      <w:bookmarkEnd w:id="139"/>
      <w:bookmarkStart w:id="140" w:name="_Toc12329661"/>
      <w:bookmarkStart w:id="141" w:name="_Toc12256157"/>
      <w:bookmarkStart w:id="142" w:name="_Toc12329759"/>
      <w:bookmarkStart w:id="143" w:name="_Toc121729438"/>
      <w:r>
        <w:rPr>
          <w:sz w:val="32"/>
          <w:szCs w:val="32"/>
        </w:rPr>
        <w:t>附录A  数据归一化处理</w:t>
      </w:r>
      <w:bookmarkEnd w:id="140"/>
      <w:bookmarkEnd w:id="141"/>
      <w:bookmarkEnd w:id="142"/>
      <w:r>
        <w:rPr>
          <w:sz w:val="32"/>
          <w:szCs w:val="32"/>
        </w:rPr>
        <w:t>方法</w:t>
      </w:r>
      <w:bookmarkEnd w:id="143"/>
    </w:p>
    <w:p>
      <w:pPr>
        <w:pStyle w:val="45"/>
        <w:spacing w:line="360" w:lineRule="auto"/>
        <w:ind w:firstLine="420"/>
        <w:jc w:val="center"/>
      </w:pPr>
    </w:p>
    <w:p>
      <w:pPr>
        <w:tabs>
          <w:tab w:val="left" w:pos="180"/>
          <w:tab w:val="left" w:pos="630"/>
        </w:tabs>
        <w:spacing w:line="360" w:lineRule="auto"/>
        <w:rPr>
          <w:spacing w:val="20"/>
        </w:rPr>
      </w:pPr>
      <w:r>
        <w:rPr>
          <w:spacing w:val="20"/>
        </w:rPr>
        <w:t xml:space="preserve">  A.1.1  </w:t>
      </w:r>
      <w:r>
        <w:rPr>
          <w:kern w:val="0"/>
        </w:rPr>
        <w:t>在后锚固件试验过程中，若发生基体破坏，可按公式（A-1）将锚固于不同抗压强度混凝土上的后锚固件的承载力换算成锚固于抗压强度为</w:t>
      </w:r>
      <w:r>
        <w:rPr>
          <w:kern w:val="0"/>
          <w:position w:val="-12"/>
        </w:rPr>
        <w:object>
          <v:shape id="_x0000_i1130" o:spt="75" type="#_x0000_t75" style="height:18.75pt;width:17.25pt;" o:ole="t" filled="f" o:preferrelative="t" stroked="f" coordsize="21600,21600">
            <v:path/>
            <v:fill on="f" focussize="0,0"/>
            <v:stroke on="f" joinstyle="miter"/>
            <v:imagedata r:id="rId39" o:title=""/>
            <o:lock v:ext="edit" aspectratio="t"/>
            <w10:wrap type="none"/>
            <w10:anchorlock/>
          </v:shape>
          <o:OLEObject Type="Embed" ProgID="Equation.3" ShapeID="_x0000_i1130" DrawAspect="Content" ObjectID="_1468075832" r:id="rId208">
            <o:LockedField>false</o:LockedField>
          </o:OLEObject>
        </w:object>
      </w:r>
      <w:r>
        <w:rPr>
          <w:kern w:val="0"/>
        </w:rPr>
        <w:t>的混凝土上的承载力，以便于比较。</w:t>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6662"/>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384" w:type="dxa"/>
            <w:vAlign w:val="center"/>
          </w:tcPr>
          <w:p>
            <w:pPr>
              <w:pStyle w:val="45"/>
              <w:ind w:firstLine="0" w:firstLineChars="0"/>
              <w:rPr>
                <w:rFonts w:ascii="Times New Roman" w:hAnsi="Times New Roman" w:eastAsia="等线"/>
                <w:kern w:val="2"/>
                <w:szCs w:val="22"/>
              </w:rPr>
            </w:pPr>
          </w:p>
        </w:tc>
        <w:tc>
          <w:tcPr>
            <w:tcW w:w="6662" w:type="dxa"/>
            <w:vAlign w:val="center"/>
          </w:tcPr>
          <w:p>
            <w:pPr>
              <w:pStyle w:val="45"/>
              <w:spacing w:before="120" w:beforeLines="50" w:after="120" w:afterLines="50"/>
              <w:ind w:firstLine="0" w:firstLineChars="0"/>
              <w:jc w:val="center"/>
              <w:rPr>
                <w:rFonts w:ascii="Times New Roman" w:hAnsi="Times New Roman" w:eastAsia="等线"/>
                <w:kern w:val="2"/>
                <w:szCs w:val="22"/>
              </w:rPr>
            </w:pPr>
            <w:r>
              <w:rPr>
                <w:rFonts w:ascii="Times New Roman" w:hAnsi="Times New Roman" w:eastAsia="宋体"/>
                <w:spacing w:val="20"/>
                <w:kern w:val="0"/>
                <w:position w:val="-14"/>
                <w:szCs w:val="20"/>
              </w:rPr>
              <w:object>
                <v:shape id="_x0000_i1131" o:spt="75" type="#_x0000_t75" style="height:21pt;width:100.5pt;" o:ole="t" filled="f" o:preferrelative="t" stroked="f" coordsize="21600,21600">
                  <v:path/>
                  <v:fill on="f" focussize="0,0"/>
                  <v:stroke on="f" joinstyle="miter"/>
                  <v:imagedata r:id="rId210" o:title=""/>
                  <o:lock v:ext="edit" aspectratio="t"/>
                  <w10:wrap type="none"/>
                  <w10:anchorlock/>
                </v:shape>
                <o:OLEObject Type="Embed" ProgID="Equation.DSMT4" ShapeID="_x0000_i1131" DrawAspect="Content" ObjectID="_1468075833" r:id="rId209">
                  <o:LockedField>false</o:LockedField>
                </o:OLEObject>
              </w:object>
            </w:r>
          </w:p>
        </w:tc>
        <w:tc>
          <w:tcPr>
            <w:tcW w:w="1525" w:type="dxa"/>
            <w:vAlign w:val="center"/>
          </w:tcPr>
          <w:p>
            <w:pPr>
              <w:pStyle w:val="45"/>
              <w:ind w:firstLine="0" w:firstLineChars="0"/>
              <w:jc w:val="right"/>
              <w:rPr>
                <w:rFonts w:ascii="Times New Roman" w:hAnsi="Times New Roman" w:eastAsia="等线"/>
                <w:kern w:val="2"/>
                <w:szCs w:val="22"/>
              </w:rPr>
            </w:pPr>
            <w:r>
              <w:rPr>
                <w:rFonts w:ascii="Times New Roman" w:hAnsi="Times New Roman" w:eastAsia="等线"/>
                <w:kern w:val="2"/>
                <w:szCs w:val="22"/>
              </w:rPr>
              <w:t>(A-1)</w:t>
            </w:r>
          </w:p>
        </w:tc>
      </w:tr>
    </w:tbl>
    <w:p>
      <w:pPr>
        <w:tabs>
          <w:tab w:val="left" w:pos="180"/>
          <w:tab w:val="left" w:pos="630"/>
        </w:tabs>
        <w:spacing w:line="360" w:lineRule="auto"/>
        <w:rPr>
          <w:spacing w:val="20"/>
        </w:rPr>
      </w:pPr>
      <w:r>
        <w:rPr>
          <w:spacing w:val="20"/>
        </w:rPr>
        <w:t>式中：</w:t>
      </w:r>
    </w:p>
    <w:p>
      <w:pPr>
        <w:tabs>
          <w:tab w:val="left" w:pos="180"/>
          <w:tab w:val="left" w:pos="630"/>
        </w:tabs>
        <w:spacing w:line="360" w:lineRule="auto"/>
        <w:ind w:firstLine="500" w:firstLineChars="200"/>
        <w:rPr>
          <w:spacing w:val="20"/>
        </w:rPr>
      </w:pPr>
      <w:r>
        <w:rPr>
          <w:spacing w:val="20"/>
          <w:position w:val="-12"/>
        </w:rPr>
        <w:object>
          <v:shape id="_x0000_i1132" o:spt="75" type="#_x0000_t75" style="height:18.75pt;width:23.25pt;" o:ole="t" filled="f" o:preferrelative="t" stroked="f" coordsize="21600,21600">
            <v:path/>
            <v:fill on="f" focussize="0,0"/>
            <v:stroke on="f" joinstyle="miter"/>
            <v:imagedata r:id="rId212" o:title=""/>
            <o:lock v:ext="edit" aspectratio="t"/>
            <w10:wrap type="none"/>
            <w10:anchorlock/>
          </v:shape>
          <o:OLEObject Type="Embed" ProgID="Equation.3" ShapeID="_x0000_i1132" DrawAspect="Content" ObjectID="_1468075834" r:id="rId211">
            <o:LockedField>false</o:LockedField>
          </o:OLEObject>
        </w:object>
      </w:r>
      <w:r>
        <w:rPr>
          <w:lang w:val="de-DE"/>
        </w:rPr>
        <w:t xml:space="preserve">—— </w:t>
      </w:r>
      <w:r>
        <w:rPr>
          <w:kern w:val="0"/>
        </w:rPr>
        <w:t>混凝土抗压强度为</w:t>
      </w:r>
      <w:r>
        <w:rPr>
          <w:kern w:val="0"/>
          <w:position w:val="-10"/>
        </w:rPr>
        <w:object>
          <v:shape id="_x0000_i1133" o:spt="75" type="#_x0000_t75" style="height:15pt;width:15.75pt;" o:ole="t" filled="f" o:preferrelative="t" stroked="f" coordsize="21600,21600">
            <v:path/>
            <v:fill on="f" focussize="0,0"/>
            <v:stroke on="f" joinstyle="miter"/>
            <v:imagedata r:id="rId214" o:title=""/>
            <o:lock v:ext="edit" aspectratio="t"/>
            <w10:wrap type="none"/>
            <w10:anchorlock/>
          </v:shape>
          <o:OLEObject Type="Embed" ProgID="Equation.DSMT4" ShapeID="_x0000_i1133" DrawAspect="Content" ObjectID="_1468075835" r:id="rId213">
            <o:LockedField>false</o:LockedField>
          </o:OLEObject>
        </w:object>
      </w:r>
      <w:r>
        <w:rPr>
          <w:kern w:val="0"/>
        </w:rPr>
        <w:t>的承载力换算值；</w:t>
      </w:r>
    </w:p>
    <w:p>
      <w:pPr>
        <w:pStyle w:val="45"/>
        <w:spacing w:line="360" w:lineRule="auto"/>
        <w:ind w:firstLine="420"/>
        <w:rPr>
          <w:spacing w:val="20"/>
        </w:rPr>
      </w:pPr>
      <w:r>
        <w:rPr>
          <w:spacing w:val="20"/>
          <w:position w:val="-12"/>
        </w:rPr>
        <w:object>
          <v:shape id="_x0000_i1134" o:spt="75" type="#_x0000_t75" style="height:21pt;width:24.75pt;" o:ole="t" filled="f" o:preferrelative="t" stroked="f" coordsize="21600,21600">
            <v:path/>
            <v:fill on="f" focussize="0,0"/>
            <v:stroke on="f" joinstyle="miter"/>
            <v:imagedata r:id="rId216" o:title=""/>
            <o:lock v:ext="edit" aspectratio="t"/>
            <w10:wrap type="none"/>
            <w10:anchorlock/>
          </v:shape>
          <o:OLEObject Type="Embed" ProgID="Equation.3" ShapeID="_x0000_i1134" DrawAspect="Content" ObjectID="_1468075836" r:id="rId215">
            <o:LockedField>false</o:LockedField>
          </o:OLEObject>
        </w:object>
      </w:r>
      <w:r>
        <w:rPr>
          <w:lang w:val="de-DE"/>
        </w:rPr>
        <w:t xml:space="preserve">—— </w:t>
      </w:r>
      <w:r>
        <w:t>混凝土抗压强度为</w:t>
      </w:r>
      <w:r>
        <w:rPr>
          <w:position w:val="-12"/>
        </w:rPr>
        <w:object>
          <v:shape id="_x0000_i1135" o:spt="75" type="#_x0000_t75" style="height:15.75pt;width:18.75pt;" o:ole="t" filled="f" o:preferrelative="t" stroked="f" coordsize="21600,21600">
            <v:path/>
            <v:fill on="f" focussize="0,0"/>
            <v:stroke on="f" joinstyle="miter"/>
            <v:imagedata r:id="rId218" o:title=""/>
            <o:lock v:ext="edit" aspectratio="t"/>
            <w10:wrap type="none"/>
            <w10:anchorlock/>
          </v:shape>
          <o:OLEObject Type="Embed" ProgID="Equation.DSMT4" ShapeID="_x0000_i1135" DrawAspect="Content" ObjectID="_1468075837" r:id="rId217">
            <o:LockedField>false</o:LockedField>
          </o:OLEObject>
        </w:object>
      </w:r>
      <w:r>
        <w:t>的承载力实测值；</w:t>
      </w:r>
    </w:p>
    <w:p>
      <w:pPr>
        <w:tabs>
          <w:tab w:val="left" w:pos="180"/>
          <w:tab w:val="left" w:pos="630"/>
        </w:tabs>
        <w:spacing w:line="360" w:lineRule="auto"/>
        <w:ind w:firstLine="420"/>
        <w:rPr>
          <w:spacing w:val="20"/>
        </w:rPr>
      </w:pPr>
      <w:r>
        <w:rPr>
          <w:spacing w:val="20"/>
          <w:position w:val="-14"/>
        </w:rPr>
        <w:object>
          <v:shape id="_x0000_i1136" o:spt="75" type="#_x0000_t75" style="height:18.75pt;width:21.75pt;" o:ole="t" filled="f" o:preferrelative="t" stroked="f" coordsize="21600,21600">
            <v:path/>
            <v:fill on="f" focussize="0,0"/>
            <v:stroke on="f" joinstyle="miter"/>
            <v:imagedata r:id="rId41" o:title=""/>
            <o:lock v:ext="edit" aspectratio="t"/>
            <w10:wrap type="none"/>
            <w10:anchorlock/>
          </v:shape>
          <o:OLEObject Type="Embed" ProgID="Equation.3" ShapeID="_x0000_i1136" DrawAspect="Content" ObjectID="_1468075838" r:id="rId219">
            <o:LockedField>false</o:LockedField>
          </o:OLEObject>
        </w:object>
      </w:r>
      <w:r>
        <w:rPr>
          <w:lang w:val="de-DE"/>
        </w:rPr>
        <w:t xml:space="preserve">—— </w:t>
      </w:r>
      <w:r>
        <w:rPr>
          <w:kern w:val="0"/>
        </w:rPr>
        <w:t>实测混凝土抗压强度。</w:t>
      </w:r>
    </w:p>
    <w:p/>
    <w:p>
      <w:pPr>
        <w:pStyle w:val="2"/>
        <w:spacing w:before="0" w:after="0" w:line="240" w:lineRule="auto"/>
        <w:jc w:val="center"/>
        <w:rPr>
          <w:kern w:val="0"/>
          <w:sz w:val="32"/>
        </w:rPr>
      </w:pPr>
      <w:r>
        <w:br w:type="page"/>
      </w:r>
      <w:bookmarkStart w:id="144" w:name="_Toc121729439"/>
      <w:r>
        <w:rPr>
          <w:sz w:val="32"/>
          <w:szCs w:val="32"/>
        </w:rPr>
        <w:t>附录B  工程概况表</w:t>
      </w:r>
      <w:bookmarkEnd w:id="144"/>
    </w:p>
    <w:p>
      <w:pPr>
        <w:tabs>
          <w:tab w:val="left" w:pos="180"/>
          <w:tab w:val="left" w:pos="630"/>
        </w:tabs>
        <w:spacing w:line="300" w:lineRule="atLeast"/>
        <w:ind w:left="450"/>
        <w:jc w:val="center"/>
        <w:rPr>
          <w:kern w:val="0"/>
          <w:sz w:val="32"/>
        </w:rPr>
      </w:pP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6"/>
        <w:gridCol w:w="1280"/>
        <w:gridCol w:w="2440"/>
        <w:gridCol w:w="560"/>
        <w:gridCol w:w="1708"/>
        <w:gridCol w:w="32"/>
        <w:gridCol w:w="2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146" w:type="dxa"/>
            <w:gridSpan w:val="2"/>
            <w:vAlign w:val="center"/>
          </w:tcPr>
          <w:p>
            <w:pPr>
              <w:tabs>
                <w:tab w:val="left" w:pos="709"/>
              </w:tabs>
              <w:jc w:val="center"/>
              <w:rPr>
                <w:spacing w:val="25"/>
                <w:sz w:val="18"/>
              </w:rPr>
            </w:pPr>
            <w:r>
              <w:rPr>
                <w:spacing w:val="25"/>
                <w:sz w:val="18"/>
              </w:rPr>
              <w:t>工程名称</w:t>
            </w:r>
          </w:p>
        </w:tc>
        <w:tc>
          <w:tcPr>
            <w:tcW w:w="7062" w:type="dxa"/>
            <w:gridSpan w:val="5"/>
            <w:vAlign w:val="center"/>
          </w:tcPr>
          <w:p>
            <w:pPr>
              <w:jc w:val="center"/>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146" w:type="dxa"/>
            <w:gridSpan w:val="2"/>
            <w:vAlign w:val="center"/>
          </w:tcPr>
          <w:p>
            <w:pPr>
              <w:tabs>
                <w:tab w:val="left" w:pos="709"/>
              </w:tabs>
              <w:jc w:val="center"/>
              <w:rPr>
                <w:spacing w:val="25"/>
                <w:sz w:val="18"/>
              </w:rPr>
            </w:pPr>
            <w:r>
              <w:rPr>
                <w:spacing w:val="25"/>
                <w:sz w:val="18"/>
              </w:rPr>
              <w:t>工程地点</w:t>
            </w:r>
          </w:p>
        </w:tc>
        <w:tc>
          <w:tcPr>
            <w:tcW w:w="7062" w:type="dxa"/>
            <w:gridSpan w:val="5"/>
            <w:vAlign w:val="center"/>
          </w:tcPr>
          <w:p>
            <w:pPr>
              <w:jc w:val="center"/>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146" w:type="dxa"/>
            <w:gridSpan w:val="2"/>
            <w:vAlign w:val="center"/>
          </w:tcPr>
          <w:p>
            <w:pPr>
              <w:tabs>
                <w:tab w:val="left" w:pos="709"/>
              </w:tabs>
              <w:jc w:val="center"/>
              <w:rPr>
                <w:spacing w:val="25"/>
                <w:sz w:val="18"/>
              </w:rPr>
            </w:pPr>
            <w:r>
              <w:rPr>
                <w:spacing w:val="25"/>
                <w:sz w:val="18"/>
              </w:rPr>
              <w:t>建设单位</w:t>
            </w:r>
          </w:p>
        </w:tc>
        <w:tc>
          <w:tcPr>
            <w:tcW w:w="7062" w:type="dxa"/>
            <w:gridSpan w:val="5"/>
            <w:tcBorders>
              <w:bottom w:val="single" w:color="auto" w:sz="4" w:space="0"/>
            </w:tcBorders>
            <w:vAlign w:val="center"/>
          </w:tcPr>
          <w:p>
            <w:pPr>
              <w:jc w:val="center"/>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146" w:type="dxa"/>
            <w:gridSpan w:val="2"/>
            <w:vAlign w:val="center"/>
          </w:tcPr>
          <w:p>
            <w:pPr>
              <w:tabs>
                <w:tab w:val="left" w:pos="709"/>
              </w:tabs>
              <w:jc w:val="center"/>
              <w:rPr>
                <w:spacing w:val="25"/>
                <w:sz w:val="18"/>
              </w:rPr>
            </w:pPr>
            <w:r>
              <w:rPr>
                <w:spacing w:val="25"/>
                <w:sz w:val="18"/>
              </w:rPr>
              <w:t>设计单位</w:t>
            </w:r>
          </w:p>
        </w:tc>
        <w:tc>
          <w:tcPr>
            <w:tcW w:w="7062" w:type="dxa"/>
            <w:gridSpan w:val="5"/>
            <w:tcBorders>
              <w:top w:val="single" w:color="auto" w:sz="4" w:space="0"/>
            </w:tcBorders>
            <w:vAlign w:val="center"/>
          </w:tcPr>
          <w:p>
            <w:pPr>
              <w:jc w:val="center"/>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146" w:type="dxa"/>
            <w:gridSpan w:val="2"/>
            <w:vAlign w:val="center"/>
          </w:tcPr>
          <w:p>
            <w:pPr>
              <w:tabs>
                <w:tab w:val="left" w:pos="709"/>
              </w:tabs>
              <w:jc w:val="center"/>
              <w:rPr>
                <w:spacing w:val="25"/>
                <w:sz w:val="18"/>
              </w:rPr>
            </w:pPr>
            <w:r>
              <w:rPr>
                <w:spacing w:val="25"/>
                <w:sz w:val="18"/>
              </w:rPr>
              <w:t>施工单位</w:t>
            </w:r>
          </w:p>
        </w:tc>
        <w:tc>
          <w:tcPr>
            <w:tcW w:w="7062" w:type="dxa"/>
            <w:gridSpan w:val="5"/>
            <w:vAlign w:val="center"/>
          </w:tcPr>
          <w:p>
            <w:pPr>
              <w:jc w:val="center"/>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146" w:type="dxa"/>
            <w:gridSpan w:val="2"/>
            <w:vAlign w:val="center"/>
          </w:tcPr>
          <w:p>
            <w:pPr>
              <w:tabs>
                <w:tab w:val="left" w:pos="709"/>
              </w:tabs>
              <w:jc w:val="center"/>
              <w:rPr>
                <w:spacing w:val="25"/>
                <w:sz w:val="18"/>
              </w:rPr>
            </w:pPr>
            <w:r>
              <w:rPr>
                <w:spacing w:val="25"/>
                <w:sz w:val="18"/>
              </w:rPr>
              <w:t>监理单位</w:t>
            </w:r>
          </w:p>
        </w:tc>
        <w:tc>
          <w:tcPr>
            <w:tcW w:w="7062" w:type="dxa"/>
            <w:gridSpan w:val="5"/>
            <w:vAlign w:val="center"/>
          </w:tcPr>
          <w:p>
            <w:pPr>
              <w:jc w:val="center"/>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2146" w:type="dxa"/>
            <w:gridSpan w:val="2"/>
            <w:vAlign w:val="center"/>
          </w:tcPr>
          <w:p>
            <w:pPr>
              <w:tabs>
                <w:tab w:val="left" w:pos="709"/>
              </w:tabs>
              <w:jc w:val="center"/>
              <w:rPr>
                <w:color w:val="000000" w:themeColor="text1"/>
                <w:spacing w:val="25"/>
                <w:sz w:val="18"/>
                <w14:textFill>
                  <w14:solidFill>
                    <w14:schemeClr w14:val="tx1"/>
                  </w14:solidFill>
                </w14:textFill>
              </w:rPr>
            </w:pPr>
            <w:r>
              <w:rPr>
                <w:color w:val="000000" w:themeColor="text1"/>
                <w:spacing w:val="25"/>
                <w:sz w:val="18"/>
                <w14:textFill>
                  <w14:solidFill>
                    <w14:schemeClr w14:val="tx1"/>
                  </w14:solidFill>
                </w14:textFill>
              </w:rPr>
              <w:t>后锚固件类型</w:t>
            </w:r>
          </w:p>
        </w:tc>
        <w:tc>
          <w:tcPr>
            <w:tcW w:w="7062" w:type="dxa"/>
            <w:gridSpan w:val="5"/>
            <w:vAlign w:val="center"/>
          </w:tcPr>
          <w:p>
            <w:pPr>
              <w:tabs>
                <w:tab w:val="left" w:pos="709"/>
              </w:tabs>
              <w:ind w:left="650" w:leftChars="200" w:hanging="230" w:hangingChars="100"/>
              <w:rPr>
                <w:color w:val="000000" w:themeColor="text1"/>
                <w:spacing w:val="25"/>
                <w:sz w:val="18"/>
                <w14:textFill>
                  <w14:solidFill>
                    <w14:schemeClr w14:val="tx1"/>
                  </w14:solidFill>
                </w14:textFill>
              </w:rPr>
            </w:pPr>
            <w:r>
              <w:rPr>
                <w:color w:val="000000" w:themeColor="text1"/>
                <w:spacing w:val="25"/>
                <w:sz w:val="18"/>
                <w14:textFill>
                  <w14:solidFill>
                    <w14:schemeClr w14:val="tx1"/>
                  </w14:solidFill>
                </w14:textFill>
              </w:rPr>
              <w:t>机械锚栓（膨胀型□、扩孔型□）、粘结型锚栓□</w:t>
            </w:r>
          </w:p>
          <w:p>
            <w:pPr>
              <w:tabs>
                <w:tab w:val="left" w:pos="709"/>
              </w:tabs>
              <w:ind w:left="650" w:leftChars="200" w:hanging="230" w:hangingChars="100"/>
              <w:rPr>
                <w:color w:val="000000" w:themeColor="text1"/>
                <w:spacing w:val="25"/>
                <w:sz w:val="18"/>
                <w14:textFill>
                  <w14:solidFill>
                    <w14:schemeClr w14:val="tx1"/>
                  </w14:solidFill>
                </w14:textFill>
              </w:rPr>
            </w:pPr>
            <w:r>
              <w:rPr>
                <w:color w:val="000000" w:themeColor="text1"/>
                <w:spacing w:val="25"/>
                <w:sz w:val="18"/>
                <w14:textFill>
                  <w14:solidFill>
                    <w14:schemeClr w14:val="tx1"/>
                  </w14:solidFill>
                </w14:textFill>
              </w:rPr>
              <w:t>植螺杆□、植筋□、其它类型□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2146" w:type="dxa"/>
            <w:gridSpan w:val="2"/>
            <w:vAlign w:val="center"/>
          </w:tcPr>
          <w:p>
            <w:pPr>
              <w:tabs>
                <w:tab w:val="left" w:pos="709"/>
              </w:tabs>
              <w:jc w:val="center"/>
              <w:rPr>
                <w:spacing w:val="25"/>
                <w:sz w:val="18"/>
              </w:rPr>
            </w:pPr>
            <w:r>
              <w:rPr>
                <w:spacing w:val="25"/>
                <w:sz w:val="18"/>
              </w:rPr>
              <w:t>规格、型号</w:t>
            </w:r>
          </w:p>
        </w:tc>
        <w:tc>
          <w:tcPr>
            <w:tcW w:w="2440" w:type="dxa"/>
            <w:tcBorders>
              <w:top w:val="single" w:color="auto" w:sz="4" w:space="0"/>
            </w:tcBorders>
            <w:vAlign w:val="center"/>
          </w:tcPr>
          <w:p>
            <w:pPr>
              <w:tabs>
                <w:tab w:val="left" w:pos="709"/>
              </w:tabs>
              <w:rPr>
                <w:spacing w:val="25"/>
                <w:sz w:val="18"/>
              </w:rPr>
            </w:pPr>
          </w:p>
        </w:tc>
        <w:tc>
          <w:tcPr>
            <w:tcW w:w="2268" w:type="dxa"/>
            <w:gridSpan w:val="2"/>
            <w:vAlign w:val="center"/>
          </w:tcPr>
          <w:p>
            <w:pPr>
              <w:tabs>
                <w:tab w:val="left" w:pos="709"/>
              </w:tabs>
              <w:ind w:firstLine="520"/>
              <w:rPr>
                <w:spacing w:val="25"/>
                <w:sz w:val="18"/>
              </w:rPr>
            </w:pPr>
            <w:r>
              <w:rPr>
                <w:spacing w:val="25"/>
                <w:sz w:val="18"/>
              </w:rPr>
              <w:t>生产单位</w:t>
            </w:r>
          </w:p>
        </w:tc>
        <w:tc>
          <w:tcPr>
            <w:tcW w:w="2354" w:type="dxa"/>
            <w:gridSpan w:val="2"/>
            <w:vAlign w:val="center"/>
          </w:tcPr>
          <w:p>
            <w:pPr>
              <w:tabs>
                <w:tab w:val="left" w:pos="709"/>
              </w:tabs>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2146" w:type="dxa"/>
            <w:gridSpan w:val="2"/>
            <w:vAlign w:val="center"/>
          </w:tcPr>
          <w:p>
            <w:pPr>
              <w:tabs>
                <w:tab w:val="left" w:pos="709"/>
              </w:tabs>
              <w:jc w:val="center"/>
              <w:rPr>
                <w:spacing w:val="25"/>
                <w:sz w:val="18"/>
              </w:rPr>
            </w:pPr>
            <w:r>
              <w:rPr>
                <w:spacing w:val="25"/>
                <w:sz w:val="18"/>
              </w:rPr>
              <w:t>基体强度等级</w:t>
            </w:r>
          </w:p>
        </w:tc>
        <w:tc>
          <w:tcPr>
            <w:tcW w:w="2440" w:type="dxa"/>
            <w:tcBorders>
              <w:top w:val="single" w:color="auto" w:sz="4" w:space="0"/>
            </w:tcBorders>
            <w:vAlign w:val="center"/>
          </w:tcPr>
          <w:p>
            <w:pPr>
              <w:tabs>
                <w:tab w:val="left" w:pos="709"/>
              </w:tabs>
              <w:rPr>
                <w:spacing w:val="25"/>
                <w:sz w:val="18"/>
              </w:rPr>
            </w:pPr>
          </w:p>
        </w:tc>
        <w:tc>
          <w:tcPr>
            <w:tcW w:w="2268" w:type="dxa"/>
            <w:gridSpan w:val="2"/>
            <w:vAlign w:val="center"/>
          </w:tcPr>
          <w:p>
            <w:pPr>
              <w:tabs>
                <w:tab w:val="left" w:pos="709"/>
              </w:tabs>
              <w:jc w:val="right"/>
              <w:rPr>
                <w:spacing w:val="25"/>
                <w:sz w:val="18"/>
              </w:rPr>
            </w:pPr>
            <w:r>
              <w:rPr>
                <w:spacing w:val="25"/>
                <w:sz w:val="18"/>
              </w:rPr>
              <w:t>锚固深度（mm）</w:t>
            </w:r>
          </w:p>
        </w:tc>
        <w:tc>
          <w:tcPr>
            <w:tcW w:w="2354" w:type="dxa"/>
            <w:gridSpan w:val="2"/>
            <w:vAlign w:val="center"/>
          </w:tcPr>
          <w:p>
            <w:pPr>
              <w:tabs>
                <w:tab w:val="left" w:pos="709"/>
              </w:tabs>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2146" w:type="dxa"/>
            <w:gridSpan w:val="2"/>
            <w:vAlign w:val="center"/>
          </w:tcPr>
          <w:p>
            <w:pPr>
              <w:tabs>
                <w:tab w:val="left" w:pos="709"/>
              </w:tabs>
              <w:jc w:val="center"/>
              <w:rPr>
                <w:spacing w:val="25"/>
                <w:sz w:val="18"/>
              </w:rPr>
            </w:pPr>
            <w:r>
              <w:rPr>
                <w:spacing w:val="25"/>
                <w:sz w:val="18"/>
              </w:rPr>
              <w:t>承载力设计值（kN）</w:t>
            </w:r>
          </w:p>
        </w:tc>
        <w:tc>
          <w:tcPr>
            <w:tcW w:w="2440" w:type="dxa"/>
            <w:tcBorders>
              <w:top w:val="single" w:color="auto" w:sz="4" w:space="0"/>
            </w:tcBorders>
            <w:vAlign w:val="center"/>
          </w:tcPr>
          <w:p>
            <w:pPr>
              <w:tabs>
                <w:tab w:val="left" w:pos="709"/>
              </w:tabs>
              <w:rPr>
                <w:spacing w:val="25"/>
                <w:sz w:val="18"/>
              </w:rPr>
            </w:pPr>
            <w:r>
              <w:rPr>
                <w:spacing w:val="25"/>
                <w:sz w:val="18"/>
              </w:rPr>
              <w:t xml:space="preserve"> 抗拔：</w:t>
            </w:r>
          </w:p>
          <w:p>
            <w:pPr>
              <w:tabs>
                <w:tab w:val="left" w:pos="709"/>
              </w:tabs>
              <w:rPr>
                <w:spacing w:val="25"/>
                <w:sz w:val="18"/>
              </w:rPr>
            </w:pPr>
            <w:r>
              <w:rPr>
                <w:spacing w:val="25"/>
                <w:sz w:val="18"/>
              </w:rPr>
              <w:t xml:space="preserve"> 抗剪：</w:t>
            </w:r>
          </w:p>
        </w:tc>
        <w:tc>
          <w:tcPr>
            <w:tcW w:w="2268" w:type="dxa"/>
            <w:gridSpan w:val="2"/>
            <w:vAlign w:val="center"/>
          </w:tcPr>
          <w:p>
            <w:pPr>
              <w:tabs>
                <w:tab w:val="left" w:pos="709"/>
              </w:tabs>
              <w:jc w:val="center"/>
              <w:rPr>
                <w:spacing w:val="25"/>
                <w:sz w:val="18"/>
              </w:rPr>
            </w:pPr>
            <w:r>
              <w:rPr>
                <w:spacing w:val="25"/>
                <w:sz w:val="18"/>
              </w:rPr>
              <w:t>最大试验荷载（kN）</w:t>
            </w:r>
          </w:p>
        </w:tc>
        <w:tc>
          <w:tcPr>
            <w:tcW w:w="2354" w:type="dxa"/>
            <w:gridSpan w:val="2"/>
            <w:vAlign w:val="center"/>
          </w:tcPr>
          <w:p>
            <w:pPr>
              <w:tabs>
                <w:tab w:val="left" w:pos="709"/>
              </w:tabs>
              <w:rPr>
                <w:spacing w:val="25"/>
                <w:sz w:val="18"/>
              </w:rPr>
            </w:pPr>
            <w:r>
              <w:rPr>
                <w:spacing w:val="25"/>
                <w:sz w:val="18"/>
              </w:rPr>
              <w:t xml:space="preserve"> 抗拔：</w:t>
            </w:r>
          </w:p>
          <w:p>
            <w:pPr>
              <w:tabs>
                <w:tab w:val="left" w:pos="709"/>
              </w:tabs>
              <w:rPr>
                <w:spacing w:val="25"/>
                <w:sz w:val="18"/>
              </w:rPr>
            </w:pPr>
            <w:r>
              <w:rPr>
                <w:spacing w:val="25"/>
                <w:sz w:val="18"/>
              </w:rPr>
              <w:t xml:space="preserve"> 抗剪：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2146" w:type="dxa"/>
            <w:gridSpan w:val="2"/>
            <w:vAlign w:val="center"/>
          </w:tcPr>
          <w:p>
            <w:pPr>
              <w:tabs>
                <w:tab w:val="left" w:pos="709"/>
              </w:tabs>
              <w:jc w:val="center"/>
              <w:rPr>
                <w:spacing w:val="25"/>
                <w:sz w:val="18"/>
              </w:rPr>
            </w:pPr>
            <w:r>
              <w:rPr>
                <w:spacing w:val="25"/>
                <w:sz w:val="18"/>
              </w:rPr>
              <w:t>钻孔方式</w:t>
            </w:r>
          </w:p>
        </w:tc>
        <w:tc>
          <w:tcPr>
            <w:tcW w:w="2440" w:type="dxa"/>
            <w:tcBorders>
              <w:right w:val="single" w:color="auto" w:sz="4" w:space="0"/>
            </w:tcBorders>
            <w:vAlign w:val="center"/>
          </w:tcPr>
          <w:p>
            <w:pPr>
              <w:tabs>
                <w:tab w:val="left" w:pos="709"/>
              </w:tabs>
              <w:rPr>
                <w:spacing w:val="25"/>
                <w:sz w:val="18"/>
              </w:rPr>
            </w:pPr>
          </w:p>
        </w:tc>
        <w:tc>
          <w:tcPr>
            <w:tcW w:w="2268" w:type="dxa"/>
            <w:gridSpan w:val="2"/>
            <w:tcBorders>
              <w:left w:val="single" w:color="auto" w:sz="4" w:space="0"/>
              <w:right w:val="single" w:color="auto" w:sz="4" w:space="0"/>
            </w:tcBorders>
            <w:vAlign w:val="center"/>
          </w:tcPr>
          <w:p>
            <w:pPr>
              <w:tabs>
                <w:tab w:val="left" w:pos="709"/>
              </w:tabs>
              <w:jc w:val="center"/>
              <w:rPr>
                <w:spacing w:val="25"/>
                <w:sz w:val="18"/>
              </w:rPr>
            </w:pPr>
            <w:r>
              <w:rPr>
                <w:spacing w:val="25"/>
                <w:sz w:val="18"/>
              </w:rPr>
              <w:t>清孔方式</w:t>
            </w:r>
          </w:p>
        </w:tc>
        <w:tc>
          <w:tcPr>
            <w:tcW w:w="2354" w:type="dxa"/>
            <w:gridSpan w:val="2"/>
            <w:tcBorders>
              <w:left w:val="single" w:color="auto" w:sz="4" w:space="0"/>
            </w:tcBorders>
            <w:vAlign w:val="center"/>
          </w:tcPr>
          <w:p>
            <w:pPr>
              <w:tabs>
                <w:tab w:val="left" w:pos="709"/>
              </w:tabs>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2146" w:type="dxa"/>
            <w:gridSpan w:val="2"/>
            <w:vAlign w:val="center"/>
          </w:tcPr>
          <w:p>
            <w:pPr>
              <w:tabs>
                <w:tab w:val="left" w:pos="709"/>
              </w:tabs>
              <w:jc w:val="right"/>
              <w:rPr>
                <w:spacing w:val="25"/>
                <w:sz w:val="18"/>
              </w:rPr>
            </w:pPr>
            <w:r>
              <w:rPr>
                <w:spacing w:val="25"/>
                <w:sz w:val="18"/>
              </w:rPr>
              <w:t>钻孔直径（mm）</w:t>
            </w:r>
          </w:p>
        </w:tc>
        <w:tc>
          <w:tcPr>
            <w:tcW w:w="2440" w:type="dxa"/>
            <w:tcBorders>
              <w:right w:val="single" w:color="auto" w:sz="4" w:space="0"/>
            </w:tcBorders>
            <w:vAlign w:val="center"/>
          </w:tcPr>
          <w:p>
            <w:pPr>
              <w:tabs>
                <w:tab w:val="left" w:pos="709"/>
              </w:tabs>
              <w:rPr>
                <w:spacing w:val="25"/>
                <w:sz w:val="18"/>
              </w:rPr>
            </w:pPr>
          </w:p>
        </w:tc>
        <w:tc>
          <w:tcPr>
            <w:tcW w:w="2268" w:type="dxa"/>
            <w:gridSpan w:val="2"/>
            <w:tcBorders>
              <w:left w:val="single" w:color="auto" w:sz="4" w:space="0"/>
              <w:right w:val="single" w:color="auto" w:sz="4" w:space="0"/>
            </w:tcBorders>
            <w:vAlign w:val="center"/>
          </w:tcPr>
          <w:p>
            <w:pPr>
              <w:tabs>
                <w:tab w:val="left" w:pos="709"/>
              </w:tabs>
              <w:jc w:val="right"/>
              <w:rPr>
                <w:spacing w:val="25"/>
                <w:sz w:val="18"/>
              </w:rPr>
            </w:pPr>
            <w:r>
              <w:rPr>
                <w:spacing w:val="25"/>
                <w:sz w:val="18"/>
              </w:rPr>
              <w:t>钻孔深度（mm）</w:t>
            </w:r>
          </w:p>
        </w:tc>
        <w:tc>
          <w:tcPr>
            <w:tcW w:w="2354" w:type="dxa"/>
            <w:gridSpan w:val="2"/>
            <w:tcBorders>
              <w:left w:val="single" w:color="auto" w:sz="4" w:space="0"/>
            </w:tcBorders>
            <w:vAlign w:val="center"/>
          </w:tcPr>
          <w:p>
            <w:pPr>
              <w:tabs>
                <w:tab w:val="left" w:pos="709"/>
              </w:tabs>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866" w:type="dxa"/>
            <w:vMerge w:val="restart"/>
            <w:tcBorders>
              <w:right w:val="single" w:color="auto" w:sz="4" w:space="0"/>
            </w:tcBorders>
            <w:vAlign w:val="center"/>
          </w:tcPr>
          <w:p>
            <w:pPr>
              <w:pStyle w:val="55"/>
              <w:widowControl w:val="0"/>
              <w:tabs>
                <w:tab w:val="left" w:pos="709"/>
              </w:tabs>
              <w:rPr>
                <w:rFonts w:eastAsia="宋体"/>
                <w:spacing w:val="25"/>
                <w:kern w:val="2"/>
                <w:sz w:val="18"/>
              </w:rPr>
            </w:pPr>
            <w:r>
              <w:rPr>
                <w:rFonts w:eastAsia="宋体"/>
                <w:spacing w:val="25"/>
                <w:kern w:val="2"/>
                <w:sz w:val="18"/>
              </w:rPr>
              <w:t>粘结剂/锚固胶</w:t>
            </w:r>
          </w:p>
          <w:p>
            <w:pPr>
              <w:tabs>
                <w:tab w:val="left" w:pos="709"/>
              </w:tabs>
              <w:jc w:val="center"/>
              <w:rPr>
                <w:spacing w:val="25"/>
                <w:sz w:val="18"/>
              </w:rPr>
            </w:pPr>
          </w:p>
        </w:tc>
        <w:tc>
          <w:tcPr>
            <w:tcW w:w="1280" w:type="dxa"/>
            <w:tcBorders>
              <w:left w:val="single" w:color="auto" w:sz="4" w:space="0"/>
            </w:tcBorders>
            <w:vAlign w:val="center"/>
          </w:tcPr>
          <w:p>
            <w:pPr>
              <w:pStyle w:val="55"/>
              <w:widowControl w:val="0"/>
              <w:tabs>
                <w:tab w:val="left" w:pos="709"/>
              </w:tabs>
              <w:rPr>
                <w:rFonts w:eastAsia="宋体"/>
                <w:spacing w:val="25"/>
                <w:kern w:val="2"/>
                <w:sz w:val="18"/>
              </w:rPr>
            </w:pPr>
            <w:r>
              <w:rPr>
                <w:rFonts w:eastAsia="宋体"/>
                <w:spacing w:val="25"/>
                <w:kern w:val="2"/>
                <w:sz w:val="18"/>
              </w:rPr>
              <w:t>类   型</w:t>
            </w:r>
          </w:p>
        </w:tc>
        <w:tc>
          <w:tcPr>
            <w:tcW w:w="2440" w:type="dxa"/>
            <w:tcBorders>
              <w:top w:val="single" w:color="auto" w:sz="4" w:space="0"/>
            </w:tcBorders>
            <w:vAlign w:val="center"/>
          </w:tcPr>
          <w:p>
            <w:pPr>
              <w:pStyle w:val="55"/>
              <w:adjustRightInd w:val="0"/>
              <w:snapToGrid w:val="0"/>
              <w:jc w:val="both"/>
              <w:rPr>
                <w:rFonts w:eastAsia="宋体"/>
                <w:spacing w:val="25"/>
                <w:sz w:val="18"/>
              </w:rPr>
            </w:pPr>
          </w:p>
        </w:tc>
        <w:tc>
          <w:tcPr>
            <w:tcW w:w="560" w:type="dxa"/>
            <w:vMerge w:val="restart"/>
            <w:tcBorders>
              <w:right w:val="single" w:color="auto" w:sz="4" w:space="0"/>
            </w:tcBorders>
            <w:vAlign w:val="center"/>
          </w:tcPr>
          <w:p>
            <w:pPr>
              <w:pStyle w:val="55"/>
              <w:widowControl w:val="0"/>
              <w:rPr>
                <w:rFonts w:eastAsia="宋体"/>
                <w:spacing w:val="25"/>
                <w:kern w:val="2"/>
                <w:sz w:val="18"/>
              </w:rPr>
            </w:pPr>
            <w:r>
              <w:rPr>
                <w:rFonts w:eastAsia="宋体"/>
                <w:spacing w:val="25"/>
                <w:kern w:val="2"/>
                <w:sz w:val="18"/>
              </w:rPr>
              <w:t>试样位置简图及说明</w:t>
            </w:r>
          </w:p>
          <w:p>
            <w:pPr>
              <w:rPr>
                <w:sz w:val="18"/>
              </w:rPr>
            </w:pPr>
          </w:p>
        </w:tc>
        <w:tc>
          <w:tcPr>
            <w:tcW w:w="4062" w:type="dxa"/>
            <w:gridSpan w:val="3"/>
            <w:vMerge w:val="restart"/>
            <w:tcBorders>
              <w:left w:val="single" w:color="auto" w:sz="4" w:space="0"/>
            </w:tcBorders>
            <w:vAlign w:val="center"/>
          </w:tcPr>
          <w:p>
            <w:pPr>
              <w:tabs>
                <w:tab w:val="left" w:pos="709"/>
              </w:tabs>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jc w:val="center"/>
        </w:trPr>
        <w:tc>
          <w:tcPr>
            <w:tcW w:w="866" w:type="dxa"/>
            <w:vMerge w:val="continue"/>
            <w:tcBorders>
              <w:right w:val="single" w:color="auto" w:sz="4" w:space="0"/>
            </w:tcBorders>
            <w:vAlign w:val="center"/>
          </w:tcPr>
          <w:p>
            <w:pPr>
              <w:tabs>
                <w:tab w:val="left" w:pos="709"/>
              </w:tabs>
              <w:jc w:val="center"/>
              <w:rPr>
                <w:spacing w:val="25"/>
                <w:sz w:val="18"/>
              </w:rPr>
            </w:pPr>
          </w:p>
        </w:tc>
        <w:tc>
          <w:tcPr>
            <w:tcW w:w="1280" w:type="dxa"/>
            <w:tcBorders>
              <w:left w:val="single" w:color="auto" w:sz="4" w:space="0"/>
            </w:tcBorders>
            <w:vAlign w:val="center"/>
          </w:tcPr>
          <w:p>
            <w:pPr>
              <w:tabs>
                <w:tab w:val="left" w:pos="709"/>
              </w:tabs>
              <w:jc w:val="center"/>
              <w:rPr>
                <w:spacing w:val="25"/>
                <w:sz w:val="18"/>
              </w:rPr>
            </w:pPr>
            <w:r>
              <w:rPr>
                <w:spacing w:val="25"/>
                <w:sz w:val="18"/>
              </w:rPr>
              <w:t>固化时间</w:t>
            </w:r>
          </w:p>
        </w:tc>
        <w:tc>
          <w:tcPr>
            <w:tcW w:w="2440" w:type="dxa"/>
            <w:tcBorders>
              <w:top w:val="single" w:color="auto" w:sz="4" w:space="0"/>
            </w:tcBorders>
            <w:vAlign w:val="center"/>
          </w:tcPr>
          <w:p>
            <w:pPr>
              <w:tabs>
                <w:tab w:val="left" w:pos="709"/>
              </w:tabs>
              <w:rPr>
                <w:spacing w:val="25"/>
                <w:sz w:val="18"/>
              </w:rPr>
            </w:pPr>
          </w:p>
        </w:tc>
        <w:tc>
          <w:tcPr>
            <w:tcW w:w="560" w:type="dxa"/>
            <w:vMerge w:val="continue"/>
            <w:tcBorders>
              <w:right w:val="single" w:color="auto" w:sz="4" w:space="0"/>
            </w:tcBorders>
            <w:vAlign w:val="center"/>
          </w:tcPr>
          <w:p>
            <w:pPr>
              <w:tabs>
                <w:tab w:val="left" w:pos="709"/>
              </w:tabs>
              <w:rPr>
                <w:spacing w:val="25"/>
                <w:sz w:val="18"/>
              </w:rPr>
            </w:pPr>
          </w:p>
        </w:tc>
        <w:tc>
          <w:tcPr>
            <w:tcW w:w="4062" w:type="dxa"/>
            <w:gridSpan w:val="3"/>
            <w:vMerge w:val="continue"/>
            <w:tcBorders>
              <w:left w:val="single" w:color="auto" w:sz="4" w:space="0"/>
            </w:tcBorders>
            <w:vAlign w:val="center"/>
          </w:tcPr>
          <w:p>
            <w:pPr>
              <w:tabs>
                <w:tab w:val="left" w:pos="709"/>
              </w:tabs>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jc w:val="center"/>
        </w:trPr>
        <w:tc>
          <w:tcPr>
            <w:tcW w:w="866" w:type="dxa"/>
            <w:vMerge w:val="continue"/>
            <w:tcBorders>
              <w:right w:val="single" w:color="auto" w:sz="4" w:space="0"/>
            </w:tcBorders>
            <w:vAlign w:val="center"/>
          </w:tcPr>
          <w:p>
            <w:pPr>
              <w:tabs>
                <w:tab w:val="left" w:pos="709"/>
              </w:tabs>
              <w:jc w:val="center"/>
              <w:rPr>
                <w:spacing w:val="25"/>
                <w:sz w:val="18"/>
              </w:rPr>
            </w:pPr>
          </w:p>
        </w:tc>
        <w:tc>
          <w:tcPr>
            <w:tcW w:w="1280" w:type="dxa"/>
            <w:tcBorders>
              <w:left w:val="single" w:color="auto" w:sz="4" w:space="0"/>
            </w:tcBorders>
            <w:vAlign w:val="center"/>
          </w:tcPr>
          <w:p>
            <w:pPr>
              <w:tabs>
                <w:tab w:val="left" w:pos="709"/>
              </w:tabs>
              <w:jc w:val="center"/>
              <w:rPr>
                <w:spacing w:val="25"/>
                <w:sz w:val="18"/>
              </w:rPr>
            </w:pPr>
            <w:r>
              <w:rPr>
                <w:spacing w:val="25"/>
                <w:sz w:val="18"/>
              </w:rPr>
              <w:t>生产单位</w:t>
            </w:r>
          </w:p>
        </w:tc>
        <w:tc>
          <w:tcPr>
            <w:tcW w:w="2440" w:type="dxa"/>
            <w:tcBorders>
              <w:top w:val="single" w:color="auto" w:sz="4" w:space="0"/>
            </w:tcBorders>
            <w:vAlign w:val="center"/>
          </w:tcPr>
          <w:p>
            <w:pPr>
              <w:tabs>
                <w:tab w:val="left" w:pos="709"/>
              </w:tabs>
              <w:rPr>
                <w:spacing w:val="25"/>
                <w:sz w:val="18"/>
              </w:rPr>
            </w:pPr>
          </w:p>
        </w:tc>
        <w:tc>
          <w:tcPr>
            <w:tcW w:w="560" w:type="dxa"/>
            <w:vMerge w:val="continue"/>
            <w:tcBorders>
              <w:right w:val="single" w:color="auto" w:sz="4" w:space="0"/>
            </w:tcBorders>
            <w:vAlign w:val="center"/>
          </w:tcPr>
          <w:p>
            <w:pPr>
              <w:tabs>
                <w:tab w:val="left" w:pos="709"/>
              </w:tabs>
              <w:rPr>
                <w:spacing w:val="25"/>
                <w:sz w:val="18"/>
              </w:rPr>
            </w:pPr>
          </w:p>
        </w:tc>
        <w:tc>
          <w:tcPr>
            <w:tcW w:w="4062" w:type="dxa"/>
            <w:gridSpan w:val="3"/>
            <w:vMerge w:val="continue"/>
            <w:tcBorders>
              <w:left w:val="single" w:color="auto" w:sz="4" w:space="0"/>
            </w:tcBorders>
            <w:vAlign w:val="center"/>
          </w:tcPr>
          <w:p>
            <w:pPr>
              <w:tabs>
                <w:tab w:val="left" w:pos="709"/>
              </w:tabs>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jc w:val="center"/>
        </w:trPr>
        <w:tc>
          <w:tcPr>
            <w:tcW w:w="2146" w:type="dxa"/>
            <w:gridSpan w:val="2"/>
            <w:vAlign w:val="center"/>
          </w:tcPr>
          <w:p>
            <w:pPr>
              <w:tabs>
                <w:tab w:val="left" w:pos="709"/>
              </w:tabs>
              <w:jc w:val="center"/>
              <w:rPr>
                <w:spacing w:val="25"/>
                <w:sz w:val="18"/>
              </w:rPr>
            </w:pPr>
            <w:r>
              <w:rPr>
                <w:spacing w:val="25"/>
                <w:sz w:val="18"/>
              </w:rPr>
              <w:t>后锚固件总数</w:t>
            </w:r>
          </w:p>
        </w:tc>
        <w:tc>
          <w:tcPr>
            <w:tcW w:w="2440" w:type="dxa"/>
            <w:tcBorders>
              <w:top w:val="single" w:color="auto" w:sz="4" w:space="0"/>
            </w:tcBorders>
            <w:vAlign w:val="center"/>
          </w:tcPr>
          <w:p>
            <w:pPr>
              <w:tabs>
                <w:tab w:val="left" w:pos="709"/>
              </w:tabs>
              <w:rPr>
                <w:spacing w:val="25"/>
                <w:sz w:val="18"/>
              </w:rPr>
            </w:pPr>
          </w:p>
        </w:tc>
        <w:tc>
          <w:tcPr>
            <w:tcW w:w="560" w:type="dxa"/>
            <w:vMerge w:val="continue"/>
            <w:tcBorders>
              <w:right w:val="single" w:color="auto" w:sz="4" w:space="0"/>
            </w:tcBorders>
            <w:vAlign w:val="center"/>
          </w:tcPr>
          <w:p>
            <w:pPr>
              <w:tabs>
                <w:tab w:val="left" w:pos="709"/>
              </w:tabs>
              <w:rPr>
                <w:spacing w:val="25"/>
                <w:sz w:val="18"/>
              </w:rPr>
            </w:pPr>
          </w:p>
        </w:tc>
        <w:tc>
          <w:tcPr>
            <w:tcW w:w="4062" w:type="dxa"/>
            <w:gridSpan w:val="3"/>
            <w:vMerge w:val="continue"/>
            <w:tcBorders>
              <w:left w:val="single" w:color="auto" w:sz="4" w:space="0"/>
            </w:tcBorders>
            <w:vAlign w:val="center"/>
          </w:tcPr>
          <w:p>
            <w:pPr>
              <w:tabs>
                <w:tab w:val="left" w:pos="709"/>
              </w:tabs>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jc w:val="center"/>
        </w:trPr>
        <w:tc>
          <w:tcPr>
            <w:tcW w:w="2146" w:type="dxa"/>
            <w:gridSpan w:val="2"/>
            <w:vAlign w:val="center"/>
          </w:tcPr>
          <w:p>
            <w:pPr>
              <w:tabs>
                <w:tab w:val="left" w:pos="709"/>
              </w:tabs>
              <w:jc w:val="center"/>
              <w:rPr>
                <w:spacing w:val="25"/>
                <w:sz w:val="18"/>
              </w:rPr>
            </w:pPr>
            <w:r>
              <w:rPr>
                <w:spacing w:val="25"/>
                <w:sz w:val="18"/>
              </w:rPr>
              <w:t>检测数量</w:t>
            </w:r>
          </w:p>
        </w:tc>
        <w:tc>
          <w:tcPr>
            <w:tcW w:w="2440" w:type="dxa"/>
            <w:tcBorders>
              <w:top w:val="single" w:color="auto" w:sz="4" w:space="0"/>
            </w:tcBorders>
            <w:vAlign w:val="center"/>
          </w:tcPr>
          <w:p>
            <w:pPr>
              <w:tabs>
                <w:tab w:val="left" w:pos="709"/>
              </w:tabs>
              <w:rPr>
                <w:spacing w:val="25"/>
                <w:sz w:val="18"/>
              </w:rPr>
            </w:pPr>
          </w:p>
        </w:tc>
        <w:tc>
          <w:tcPr>
            <w:tcW w:w="560" w:type="dxa"/>
            <w:vMerge w:val="continue"/>
            <w:tcBorders>
              <w:right w:val="single" w:color="auto" w:sz="4" w:space="0"/>
            </w:tcBorders>
            <w:vAlign w:val="center"/>
          </w:tcPr>
          <w:p>
            <w:pPr>
              <w:tabs>
                <w:tab w:val="left" w:pos="709"/>
              </w:tabs>
              <w:rPr>
                <w:spacing w:val="25"/>
                <w:sz w:val="18"/>
              </w:rPr>
            </w:pPr>
          </w:p>
        </w:tc>
        <w:tc>
          <w:tcPr>
            <w:tcW w:w="4062" w:type="dxa"/>
            <w:gridSpan w:val="3"/>
            <w:vMerge w:val="continue"/>
            <w:tcBorders>
              <w:left w:val="single" w:color="auto" w:sz="4" w:space="0"/>
            </w:tcBorders>
            <w:vAlign w:val="center"/>
          </w:tcPr>
          <w:p>
            <w:pPr>
              <w:tabs>
                <w:tab w:val="left" w:pos="709"/>
              </w:tabs>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jc w:val="center"/>
        </w:trPr>
        <w:tc>
          <w:tcPr>
            <w:tcW w:w="2146" w:type="dxa"/>
            <w:gridSpan w:val="2"/>
            <w:vAlign w:val="center"/>
          </w:tcPr>
          <w:p>
            <w:pPr>
              <w:tabs>
                <w:tab w:val="left" w:pos="709"/>
              </w:tabs>
              <w:jc w:val="center"/>
              <w:rPr>
                <w:spacing w:val="25"/>
                <w:sz w:val="18"/>
              </w:rPr>
            </w:pPr>
            <w:r>
              <w:rPr>
                <w:spacing w:val="25"/>
                <w:sz w:val="18"/>
              </w:rPr>
              <w:t>试验方法</w:t>
            </w:r>
          </w:p>
        </w:tc>
        <w:tc>
          <w:tcPr>
            <w:tcW w:w="2440" w:type="dxa"/>
            <w:tcBorders>
              <w:top w:val="single" w:color="auto" w:sz="4" w:space="0"/>
            </w:tcBorders>
            <w:vAlign w:val="center"/>
          </w:tcPr>
          <w:p>
            <w:pPr>
              <w:tabs>
                <w:tab w:val="left" w:pos="709"/>
              </w:tabs>
              <w:rPr>
                <w:spacing w:val="25"/>
                <w:sz w:val="18"/>
              </w:rPr>
            </w:pPr>
          </w:p>
        </w:tc>
        <w:tc>
          <w:tcPr>
            <w:tcW w:w="560" w:type="dxa"/>
            <w:vMerge w:val="continue"/>
            <w:tcBorders>
              <w:right w:val="single" w:color="auto" w:sz="4" w:space="0"/>
            </w:tcBorders>
            <w:vAlign w:val="center"/>
          </w:tcPr>
          <w:p>
            <w:pPr>
              <w:tabs>
                <w:tab w:val="left" w:pos="709"/>
              </w:tabs>
              <w:rPr>
                <w:spacing w:val="25"/>
                <w:sz w:val="18"/>
              </w:rPr>
            </w:pPr>
          </w:p>
        </w:tc>
        <w:tc>
          <w:tcPr>
            <w:tcW w:w="4062" w:type="dxa"/>
            <w:gridSpan w:val="3"/>
            <w:vMerge w:val="continue"/>
            <w:tcBorders>
              <w:left w:val="single" w:color="auto" w:sz="4" w:space="0"/>
            </w:tcBorders>
            <w:vAlign w:val="center"/>
          </w:tcPr>
          <w:p>
            <w:pPr>
              <w:tabs>
                <w:tab w:val="left" w:pos="709"/>
              </w:tabs>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146" w:type="dxa"/>
            <w:gridSpan w:val="2"/>
            <w:vAlign w:val="center"/>
          </w:tcPr>
          <w:p>
            <w:pPr>
              <w:tabs>
                <w:tab w:val="left" w:pos="709"/>
              </w:tabs>
              <w:jc w:val="center"/>
              <w:rPr>
                <w:spacing w:val="25"/>
                <w:sz w:val="18"/>
              </w:rPr>
            </w:pPr>
            <w:r>
              <w:rPr>
                <w:spacing w:val="25"/>
                <w:sz w:val="18"/>
              </w:rPr>
              <w:t>备   注</w:t>
            </w:r>
          </w:p>
        </w:tc>
        <w:tc>
          <w:tcPr>
            <w:tcW w:w="2440" w:type="dxa"/>
            <w:tcBorders>
              <w:top w:val="single" w:color="auto" w:sz="4" w:space="0"/>
            </w:tcBorders>
            <w:vAlign w:val="center"/>
          </w:tcPr>
          <w:p>
            <w:pPr>
              <w:tabs>
                <w:tab w:val="left" w:pos="709"/>
              </w:tabs>
              <w:rPr>
                <w:spacing w:val="25"/>
                <w:sz w:val="18"/>
              </w:rPr>
            </w:pPr>
          </w:p>
        </w:tc>
        <w:tc>
          <w:tcPr>
            <w:tcW w:w="560" w:type="dxa"/>
            <w:vMerge w:val="continue"/>
            <w:tcBorders>
              <w:right w:val="single" w:color="auto" w:sz="4" w:space="0"/>
            </w:tcBorders>
            <w:vAlign w:val="center"/>
          </w:tcPr>
          <w:p>
            <w:pPr>
              <w:tabs>
                <w:tab w:val="left" w:pos="709"/>
              </w:tabs>
              <w:rPr>
                <w:spacing w:val="25"/>
                <w:sz w:val="18"/>
              </w:rPr>
            </w:pPr>
          </w:p>
        </w:tc>
        <w:tc>
          <w:tcPr>
            <w:tcW w:w="4062" w:type="dxa"/>
            <w:gridSpan w:val="3"/>
            <w:vMerge w:val="continue"/>
            <w:tcBorders>
              <w:left w:val="single" w:color="auto" w:sz="4" w:space="0"/>
            </w:tcBorders>
            <w:vAlign w:val="center"/>
          </w:tcPr>
          <w:p>
            <w:pPr>
              <w:tabs>
                <w:tab w:val="left" w:pos="709"/>
              </w:tabs>
              <w:rPr>
                <w:spacing w:val="25"/>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 w:hRule="exact"/>
          <w:jc w:val="center"/>
        </w:trPr>
        <w:tc>
          <w:tcPr>
            <w:tcW w:w="2146" w:type="dxa"/>
            <w:gridSpan w:val="2"/>
            <w:vAlign w:val="center"/>
          </w:tcPr>
          <w:p>
            <w:pPr>
              <w:tabs>
                <w:tab w:val="left" w:pos="709"/>
              </w:tabs>
              <w:jc w:val="center"/>
              <w:rPr>
                <w:spacing w:val="25"/>
                <w:sz w:val="18"/>
              </w:rPr>
            </w:pPr>
            <w:r>
              <w:rPr>
                <w:spacing w:val="25"/>
                <w:sz w:val="18"/>
              </w:rPr>
              <w:t>检测方法</w:t>
            </w:r>
          </w:p>
        </w:tc>
        <w:tc>
          <w:tcPr>
            <w:tcW w:w="2440" w:type="dxa"/>
            <w:vAlign w:val="center"/>
          </w:tcPr>
          <w:p>
            <w:pPr>
              <w:tabs>
                <w:tab w:val="left" w:pos="709"/>
              </w:tabs>
              <w:jc w:val="center"/>
              <w:rPr>
                <w:spacing w:val="25"/>
                <w:sz w:val="18"/>
              </w:rPr>
            </w:pPr>
            <w:r>
              <w:rPr>
                <w:spacing w:val="25"/>
                <w:sz w:val="18"/>
              </w:rPr>
              <w:t>单颗螺栓静力抗拔</w:t>
            </w:r>
          </w:p>
        </w:tc>
        <w:tc>
          <w:tcPr>
            <w:tcW w:w="2300" w:type="dxa"/>
            <w:gridSpan w:val="3"/>
            <w:vAlign w:val="center"/>
          </w:tcPr>
          <w:p>
            <w:pPr>
              <w:tabs>
                <w:tab w:val="left" w:pos="709"/>
              </w:tabs>
              <w:jc w:val="center"/>
              <w:rPr>
                <w:spacing w:val="25"/>
                <w:sz w:val="18"/>
              </w:rPr>
            </w:pPr>
            <w:r>
              <w:rPr>
                <w:spacing w:val="25"/>
                <w:sz w:val="18"/>
              </w:rPr>
              <w:t>检测日期</w:t>
            </w:r>
          </w:p>
        </w:tc>
        <w:tc>
          <w:tcPr>
            <w:tcW w:w="2322" w:type="dxa"/>
            <w:vAlign w:val="center"/>
          </w:tcPr>
          <w:p>
            <w:pPr>
              <w:tabs>
                <w:tab w:val="left" w:pos="709"/>
              </w:tabs>
              <w:jc w:val="center"/>
              <w:rPr>
                <w:spacing w:val="25"/>
                <w:sz w:val="18"/>
              </w:rPr>
            </w:pPr>
            <w:r>
              <w:rPr>
                <w:spacing w:val="15"/>
                <w:sz w:val="18"/>
              </w:rPr>
              <w:t>2002.12.4</w:t>
            </w:r>
          </w:p>
        </w:tc>
      </w:tr>
    </w:tbl>
    <w:p>
      <w:pPr>
        <w:pStyle w:val="85"/>
        <w:spacing w:line="320" w:lineRule="exact"/>
        <w:ind w:left="780" w:hanging="360"/>
        <w:rPr>
          <w:rFonts w:ascii="Times New Roman"/>
          <w:sz w:val="18"/>
        </w:rPr>
      </w:pPr>
    </w:p>
    <w:p>
      <w:pPr>
        <w:pStyle w:val="2"/>
        <w:spacing w:before="0" w:after="0" w:line="240" w:lineRule="auto"/>
        <w:jc w:val="center"/>
        <w:rPr>
          <w:kern w:val="0"/>
          <w:sz w:val="32"/>
        </w:rPr>
      </w:pPr>
      <w:r>
        <w:rPr>
          <w:sz w:val="18"/>
        </w:rPr>
        <w:br w:type="page"/>
      </w:r>
      <w:bookmarkStart w:id="145" w:name="_Toc121729440"/>
      <w:r>
        <w:rPr>
          <w:sz w:val="32"/>
          <w:szCs w:val="32"/>
        </w:rPr>
        <w:t>附录C  本规程用词说明</w:t>
      </w:r>
      <w:bookmarkEnd w:id="145"/>
      <w:bookmarkStart w:id="146" w:name="附录E"/>
    </w:p>
    <w:p>
      <w:pPr>
        <w:spacing w:line="360" w:lineRule="auto"/>
        <w:jc w:val="center"/>
        <w:rPr>
          <w:b/>
          <w:sz w:val="24"/>
        </w:rPr>
      </w:pPr>
    </w:p>
    <w:p>
      <w:pPr>
        <w:pStyle w:val="45"/>
        <w:spacing w:line="360" w:lineRule="auto"/>
        <w:ind w:firstLine="420"/>
      </w:pPr>
      <w:r>
        <w:t>1 为了便于在执行本规程条文时区别对待，对要求严格程度不同的用词说明如下：</w:t>
      </w:r>
    </w:p>
    <w:p>
      <w:pPr>
        <w:pStyle w:val="45"/>
        <w:spacing w:line="360" w:lineRule="auto"/>
        <w:ind w:firstLine="420"/>
      </w:pPr>
      <w:r>
        <w:t>1）表示很严格，非这样做不可的用词：</w:t>
      </w:r>
    </w:p>
    <w:p>
      <w:pPr>
        <w:pStyle w:val="45"/>
        <w:spacing w:line="360" w:lineRule="auto"/>
        <w:ind w:firstLine="420"/>
      </w:pPr>
      <w:r>
        <w:t>正面词采用“必须”；反面词采用“严禁”。</w:t>
      </w:r>
    </w:p>
    <w:p>
      <w:pPr>
        <w:pStyle w:val="45"/>
        <w:spacing w:line="360" w:lineRule="auto"/>
        <w:ind w:firstLine="420"/>
      </w:pPr>
      <w:r>
        <w:t>2）表示严格，在正常情况下均应这样做的用词：</w:t>
      </w:r>
    </w:p>
    <w:p>
      <w:pPr>
        <w:pStyle w:val="45"/>
        <w:spacing w:line="360" w:lineRule="auto"/>
        <w:ind w:firstLine="420"/>
      </w:pPr>
      <w:r>
        <w:t>正面词采用“应”；反面词采用“不应”或“不得”。</w:t>
      </w:r>
    </w:p>
    <w:p>
      <w:pPr>
        <w:pStyle w:val="45"/>
        <w:spacing w:line="360" w:lineRule="auto"/>
        <w:ind w:firstLine="420"/>
      </w:pPr>
      <w:r>
        <w:t>3）表示允许稍有选择，在条件许可时首先这样做的用词：</w:t>
      </w:r>
    </w:p>
    <w:p>
      <w:pPr>
        <w:pStyle w:val="45"/>
        <w:spacing w:line="360" w:lineRule="auto"/>
        <w:ind w:firstLine="420"/>
      </w:pPr>
      <w:r>
        <w:t>正面词采用“宜”；反面词采用“不宜”。</w:t>
      </w:r>
    </w:p>
    <w:p>
      <w:pPr>
        <w:pStyle w:val="45"/>
        <w:spacing w:line="360" w:lineRule="auto"/>
        <w:ind w:firstLine="420"/>
      </w:pPr>
      <w:r>
        <w:t>表示有选择，在一定条件下可以这样做的，采用“可”。</w:t>
      </w:r>
    </w:p>
    <w:p>
      <w:pPr>
        <w:pStyle w:val="45"/>
        <w:spacing w:line="360" w:lineRule="auto"/>
        <w:ind w:firstLine="420"/>
      </w:pPr>
      <w:r>
        <w:t>2 规程中指定应按其他有关标准、规程执行时，写法为：</w:t>
      </w:r>
    </w:p>
    <w:p>
      <w:pPr>
        <w:pStyle w:val="45"/>
        <w:spacing w:line="360" w:lineRule="auto"/>
        <w:ind w:firstLine="420"/>
        <w:rPr>
          <w:sz w:val="24"/>
        </w:rPr>
      </w:pPr>
      <w:r>
        <w:t>“应符合……的规定”或“应按……执行”。</w:t>
      </w:r>
    </w:p>
    <w:bookmarkEnd w:id="146"/>
    <w:p>
      <w:pPr>
        <w:pStyle w:val="85"/>
        <w:spacing w:line="320" w:lineRule="exact"/>
        <w:rPr>
          <w:rFonts w:hint="eastAsia" w:ascii="Times New Roman" w:eastAsia="宋体"/>
          <w:lang w:eastAsia="zh-CN"/>
        </w:rPr>
      </w:pPr>
    </w:p>
    <w:p>
      <w:pPr>
        <w:pStyle w:val="85"/>
        <w:spacing w:line="320" w:lineRule="exact"/>
        <w:rPr>
          <w:rFonts w:hint="eastAsia" w:ascii="Times New Roman" w:eastAsia="宋体"/>
          <w:lang w:eastAsia="zh-CN"/>
        </w:rPr>
      </w:pPr>
    </w:p>
    <w:p>
      <w:pPr>
        <w:pStyle w:val="45"/>
        <w:ind w:firstLine="420"/>
      </w:pPr>
    </w:p>
    <w:p>
      <w:pPr>
        <w:pStyle w:val="45"/>
        <w:ind w:firstLine="420"/>
      </w:pPr>
    </w:p>
    <w:p>
      <w:pPr>
        <w:pStyle w:val="45"/>
        <w:ind w:firstLine="420"/>
      </w:pPr>
    </w:p>
    <w:p>
      <w:pPr>
        <w:pStyle w:val="45"/>
        <w:ind w:firstLine="420"/>
      </w:pPr>
      <w:r>
        <w:br w:type="page"/>
      </w:r>
    </w:p>
    <w:p>
      <w:pPr>
        <w:pStyle w:val="2"/>
        <w:spacing w:before="0" w:after="0" w:line="240" w:lineRule="auto"/>
        <w:jc w:val="center"/>
        <w:rPr>
          <w:kern w:val="0"/>
          <w:sz w:val="32"/>
        </w:rPr>
      </w:pPr>
      <w:bookmarkStart w:id="147" w:name="_Toc121729441"/>
      <w:r>
        <w:rPr>
          <w:rFonts w:hint="eastAsia"/>
          <w:sz w:val="32"/>
          <w:szCs w:val="32"/>
        </w:rPr>
        <w:t>引用标准名录</w:t>
      </w:r>
      <w:bookmarkEnd w:id="147"/>
    </w:p>
    <w:p>
      <w:pPr>
        <w:spacing w:line="360" w:lineRule="auto"/>
        <w:jc w:val="center"/>
        <w:rPr>
          <w:b/>
          <w:sz w:val="24"/>
        </w:rPr>
      </w:pPr>
    </w:p>
    <w:p>
      <w:pPr>
        <w:pStyle w:val="85"/>
        <w:spacing w:line="320" w:lineRule="exact"/>
        <w:rPr>
          <w:rFonts w:ascii="Times New Roman"/>
        </w:rPr>
      </w:pPr>
      <w:r>
        <w:rPr>
          <w:rFonts w:ascii="Times New Roman"/>
        </w:rPr>
        <w:t>国家标准《混凝土结构设计规范》（GB50010）</w:t>
      </w:r>
    </w:p>
    <w:p>
      <w:pPr>
        <w:pStyle w:val="85"/>
        <w:spacing w:line="320" w:lineRule="exact"/>
        <w:rPr>
          <w:rFonts w:ascii="Times New Roman" w:eastAsiaTheme="minorEastAsia"/>
        </w:rPr>
      </w:pPr>
      <w:r>
        <w:rPr>
          <w:rFonts w:ascii="Times New Roman" w:eastAsiaTheme="minorEastAsia"/>
        </w:rPr>
        <w:t>国家标准《工程结构设计基本术语和通用符号》（GBJ 132-90）</w:t>
      </w:r>
    </w:p>
    <w:p>
      <w:pPr>
        <w:pStyle w:val="85"/>
        <w:spacing w:line="320" w:lineRule="exact"/>
        <w:rPr>
          <w:rFonts w:ascii="Times New Roman" w:eastAsiaTheme="minorEastAsia"/>
        </w:rPr>
      </w:pPr>
      <w:r>
        <w:rPr>
          <w:rFonts w:hint="eastAsia" w:ascii="Times New Roman" w:eastAsiaTheme="minorEastAsia"/>
        </w:rPr>
        <w:t>国家标准《建筑结构可靠度设计统一标准》（GB50068）</w:t>
      </w:r>
    </w:p>
    <w:p>
      <w:pPr>
        <w:pStyle w:val="85"/>
        <w:spacing w:line="320" w:lineRule="exact"/>
        <w:rPr>
          <w:rFonts w:ascii="Times New Roman"/>
        </w:rPr>
      </w:pPr>
      <w:r>
        <w:rPr>
          <w:rFonts w:ascii="Times New Roman"/>
        </w:rPr>
        <w:t>行业标准《混凝土结构后锚固技术规程》（JGJ 145）</w:t>
      </w:r>
    </w:p>
    <w:p>
      <w:pPr>
        <w:pStyle w:val="85"/>
        <w:spacing w:line="320" w:lineRule="exact"/>
        <w:rPr>
          <w:rFonts w:ascii="Times New Roman"/>
        </w:rPr>
      </w:pPr>
      <w:r>
        <w:rPr>
          <w:rFonts w:ascii="Times New Roman" w:eastAsiaTheme="minorEastAsia"/>
        </w:rPr>
        <w:t>欧洲标准《欧洲技术批准指南—混凝土用（金属）锚栓》（ETAG001）</w:t>
      </w:r>
    </w:p>
    <w:p>
      <w:pPr>
        <w:pStyle w:val="45"/>
        <w:ind w:firstLine="420"/>
      </w:pPr>
    </w:p>
    <w:p>
      <w:pPr>
        <w:pStyle w:val="45"/>
        <w:ind w:firstLine="420"/>
      </w:pPr>
    </w:p>
    <w:p>
      <w:pPr>
        <w:pStyle w:val="45"/>
        <w:ind w:firstLine="420"/>
      </w:pPr>
    </w:p>
    <w:p>
      <w:pPr>
        <w:pStyle w:val="45"/>
        <w:ind w:firstLine="420"/>
      </w:pPr>
      <w:r>
        <w:br w:type="page"/>
      </w:r>
    </w:p>
    <w:p>
      <w:pPr>
        <w:pStyle w:val="45"/>
        <w:ind w:firstLine="420"/>
      </w:pPr>
    </w:p>
    <w:p>
      <w:pPr>
        <w:jc w:val="center"/>
        <w:rPr>
          <w:sz w:val="28"/>
        </w:rPr>
      </w:pPr>
      <w:r>
        <w:rPr>
          <w:sz w:val="28"/>
        </w:rPr>
        <w:t>广东省标准</w:t>
      </w:r>
    </w:p>
    <w:p>
      <w:pPr>
        <w:jc w:val="center"/>
      </w:pPr>
    </w:p>
    <w:p>
      <w:pPr>
        <w:spacing w:after="567" w:line="400" w:lineRule="exact"/>
        <w:jc w:val="center"/>
        <w:rPr>
          <w:rFonts w:eastAsia="黑体"/>
          <w:b/>
          <w:bCs/>
          <w:sz w:val="28"/>
          <w:szCs w:val="28"/>
        </w:rPr>
      </w:pPr>
      <w:r>
        <w:rPr>
          <w:rFonts w:eastAsia="黑体"/>
          <w:b/>
          <w:bCs/>
          <w:sz w:val="28"/>
          <w:szCs w:val="28"/>
        </w:rPr>
        <w:t>混凝土后锚固件抗拔和抗剪性能检测技术规程</w:t>
      </w:r>
    </w:p>
    <w:p>
      <w:pPr>
        <w:spacing w:line="360" w:lineRule="auto"/>
        <w:jc w:val="center"/>
        <w:rPr>
          <w:sz w:val="28"/>
        </w:rPr>
      </w:pPr>
      <w:r>
        <w:rPr>
          <w:sz w:val="28"/>
        </w:rPr>
        <w:t>Technical specification for testing of tension and shear behavior of post-installed fastenings used in concrete</w:t>
      </w:r>
    </w:p>
    <w:p>
      <w:pPr>
        <w:pStyle w:val="13"/>
        <w:rPr>
          <w:sz w:val="28"/>
        </w:rPr>
      </w:pPr>
    </w:p>
    <w:p>
      <w:pPr>
        <w:pStyle w:val="13"/>
        <w:rPr>
          <w:sz w:val="28"/>
        </w:rPr>
      </w:pPr>
    </w:p>
    <w:p>
      <w:pPr>
        <w:pStyle w:val="13"/>
        <w:rPr>
          <w:b/>
          <w:bCs/>
          <w:sz w:val="28"/>
        </w:rPr>
      </w:pPr>
      <w:r>
        <w:rPr>
          <w:sz w:val="28"/>
        </w:rPr>
        <w:t>条文说明</w:t>
      </w:r>
    </w:p>
    <w:p>
      <w:pPr>
        <w:jc w:val="center"/>
        <w:rPr>
          <w:b/>
          <w:bCs/>
        </w:rPr>
      </w:pPr>
    </w:p>
    <w:p>
      <w:pPr>
        <w:widowControl/>
        <w:jc w:val="center"/>
        <w:rPr>
          <w:kern w:val="0"/>
          <w:sz w:val="32"/>
          <w:szCs w:val="32"/>
        </w:rPr>
      </w:pPr>
      <w:r>
        <w:br w:type="page"/>
      </w:r>
      <w:r>
        <w:rPr>
          <w:rFonts w:hint="eastAsia"/>
          <w:b/>
          <w:bCs/>
          <w:color w:val="000000"/>
          <w:kern w:val="0"/>
          <w:sz w:val="32"/>
          <w:szCs w:val="32"/>
        </w:rPr>
        <w:t>制订说明</w:t>
      </w:r>
    </w:p>
    <w:p>
      <w:pPr>
        <w:widowControl/>
        <w:jc w:val="left"/>
        <w:rPr>
          <w:color w:val="000000"/>
          <w:kern w:val="0"/>
          <w:szCs w:val="21"/>
        </w:rPr>
      </w:pPr>
    </w:p>
    <w:p>
      <w:pPr>
        <w:widowControl/>
        <w:rPr>
          <w:color w:val="000000"/>
          <w:kern w:val="0"/>
          <w:szCs w:val="21"/>
        </w:rPr>
      </w:pPr>
    </w:p>
    <w:p>
      <w:pPr>
        <w:widowControl/>
        <w:spacing w:line="480" w:lineRule="exact"/>
        <w:ind w:firstLine="420" w:firstLineChars="200"/>
        <w:rPr>
          <w:rFonts w:eastAsiaTheme="minorEastAsia"/>
        </w:rPr>
      </w:pPr>
      <w:r>
        <w:rPr>
          <w:rFonts w:eastAsiaTheme="minorEastAsia"/>
        </w:rPr>
        <w:t xml:space="preserve">《混凝土后锚固件抗拔和抗剪性能检测技术规程》DBJ/T 15-XX-202X，经广东省住房和城乡建设厅 202X年 XX 月 XX 日以粤建科函[202X]号公告批准发布。 </w:t>
      </w:r>
    </w:p>
    <w:p>
      <w:pPr>
        <w:pStyle w:val="14"/>
        <w:spacing w:line="480" w:lineRule="exact"/>
        <w:ind w:firstLine="200"/>
        <w:rPr>
          <w:rFonts w:ascii="Times New Roman" w:hAnsi="Times New Roman" w:eastAsiaTheme="minorEastAsia"/>
        </w:rPr>
      </w:pPr>
      <w:r>
        <w:rPr>
          <w:rFonts w:ascii="Times New Roman" w:hAnsi="Times New Roman" w:eastAsiaTheme="minorEastAsia"/>
        </w:rPr>
        <w:t>为便于广大检测、设计、施工、科研、学校等单位的有关人员在使用本标准时能正确理解的执行条文规定，《混凝土后锚固件抗拔和抗剪性能检测技术标规程》编制组按章、节、条顺序编制了本规范的条文说明，供使用参考。在使用过程中如发现本条文说明有不妥之处，请将意见函寄广州市建筑科学研究院有限公司（通信地址：广州市白云大道北833号，邮政编码：510440）。</w:t>
      </w:r>
    </w:p>
    <w:p>
      <w:pPr>
        <w:widowControl/>
        <w:rPr>
          <w:b/>
          <w:bCs/>
        </w:rPr>
      </w:pPr>
    </w:p>
    <w:p>
      <w:pPr>
        <w:pStyle w:val="14"/>
        <w:rPr>
          <w:rFonts w:ascii="Times New Roman" w:hAnsi="Times New Roman"/>
        </w:rPr>
      </w:pPr>
    </w:p>
    <w:p>
      <w:pPr>
        <w:widowControl/>
        <w:rPr>
          <w:b/>
          <w:bCs/>
        </w:rPr>
      </w:pPr>
      <w:r>
        <w:br w:type="page"/>
      </w:r>
    </w:p>
    <w:sdt>
      <w:sdtPr>
        <w:rPr>
          <w:rFonts w:ascii="Times New Roman" w:hAnsi="Times New Roman" w:eastAsia="宋体" w:cs="Times New Roman"/>
          <w:color w:val="auto"/>
          <w:kern w:val="2"/>
          <w:sz w:val="21"/>
          <w:szCs w:val="20"/>
          <w:lang w:val="zh-CN"/>
        </w:rPr>
        <w:id w:val="-733849955"/>
        <w:docPartObj>
          <w:docPartGallery w:val="Table of Contents"/>
          <w:docPartUnique/>
        </w:docPartObj>
      </w:sdtPr>
      <w:sdtEndPr>
        <w:rPr>
          <w:rFonts w:asciiTheme="majorHAnsi" w:hAnsiTheme="majorHAnsi" w:eastAsiaTheme="majorEastAsia" w:cstheme="majorBidi"/>
          <w:b/>
          <w:bCs/>
          <w:color w:val="376092" w:themeColor="accent1" w:themeShade="BF"/>
          <w:kern w:val="0"/>
          <w:sz w:val="32"/>
          <w:szCs w:val="32"/>
          <w:lang w:val="zh-CN"/>
        </w:rPr>
      </w:sdtEndPr>
      <w:sdtContent>
        <w:sdt>
          <w:sdtPr>
            <w:rPr>
              <w:rFonts w:ascii="Times New Roman" w:hAnsi="Times New Roman" w:eastAsia="宋体" w:cs="Times New Roman"/>
              <w:color w:val="auto"/>
              <w:kern w:val="2"/>
              <w:sz w:val="21"/>
              <w:szCs w:val="20"/>
              <w:lang w:val="zh-CN"/>
            </w:rPr>
            <w:id w:val="1408962629"/>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92"/>
                <w:jc w:val="center"/>
                <w:rPr>
                  <w:rFonts w:ascii="Times New Roman" w:hAnsi="Times New Roman" w:eastAsia="宋体" w:cs="Times New Roman"/>
                </w:rPr>
              </w:pPr>
              <w:r>
                <w:rPr>
                  <w:rFonts w:ascii="Times New Roman" w:hAnsi="Times New Roman" w:eastAsia="宋体" w:cs="Times New Roman"/>
                  <w:lang w:val="zh-CN"/>
                </w:rPr>
                <w:t>目  次</w:t>
              </w:r>
            </w:p>
            <w:p>
              <w:pPr>
                <w:pStyle w:val="25"/>
                <w:tabs>
                  <w:tab w:val="right" w:leader="dot" w:pos="9345"/>
                </w:tabs>
                <w:rPr>
                  <w:caps w:val="0"/>
                  <w:szCs w:val="22"/>
                </w:rPr>
              </w:pPr>
              <w:r>
                <w:fldChar w:fldCharType="begin"/>
              </w:r>
              <w:r>
                <w:instrText xml:space="preserve"> TOC \o "1-3" \h \z \u </w:instrText>
              </w:r>
              <w:r>
                <w:fldChar w:fldCharType="separate"/>
              </w:r>
              <w:r>
                <w:fldChar w:fldCharType="begin"/>
              </w:r>
              <w:r>
                <w:instrText xml:space="preserve"> HYPERLINK \l "_Toc120550465" </w:instrText>
              </w:r>
              <w:r>
                <w:fldChar w:fldCharType="separate"/>
              </w:r>
              <w:r>
                <w:rPr>
                  <w:rStyle w:val="40"/>
                </w:rPr>
                <w:t>1  总  则</w:t>
              </w:r>
              <w:r>
                <w:tab/>
              </w:r>
              <w:r>
                <w:t>29</w:t>
              </w:r>
              <w:r>
                <w:fldChar w:fldCharType="end"/>
              </w:r>
            </w:p>
            <w:p>
              <w:pPr>
                <w:pStyle w:val="25"/>
                <w:tabs>
                  <w:tab w:val="right" w:leader="dot" w:pos="9345"/>
                </w:tabs>
                <w:rPr>
                  <w:caps w:val="0"/>
                  <w:szCs w:val="22"/>
                </w:rPr>
              </w:pPr>
              <w:r>
                <w:fldChar w:fldCharType="begin"/>
              </w:r>
              <w:r>
                <w:instrText xml:space="preserve"> HYPERLINK \l "_Toc120550466" </w:instrText>
              </w:r>
              <w:r>
                <w:fldChar w:fldCharType="separate"/>
              </w:r>
              <w:r>
                <w:rPr>
                  <w:rStyle w:val="40"/>
                </w:rPr>
                <w:t>2  术语和符号</w:t>
              </w:r>
              <w:r>
                <w:tab/>
              </w:r>
              <w:r>
                <w:t>30</w:t>
              </w:r>
              <w:r>
                <w:fldChar w:fldCharType="end"/>
              </w:r>
            </w:p>
            <w:p>
              <w:pPr>
                <w:pStyle w:val="25"/>
                <w:tabs>
                  <w:tab w:val="right" w:leader="dot" w:pos="9345"/>
                </w:tabs>
                <w:ind w:firstLine="210" w:firstLineChars="100"/>
                <w:rPr>
                  <w:caps w:val="0"/>
                  <w:szCs w:val="22"/>
                </w:rPr>
              </w:pPr>
              <w:r>
                <w:fldChar w:fldCharType="begin"/>
              </w:r>
              <w:r>
                <w:instrText xml:space="preserve"> HYPERLINK \l "_Toc120550467" </w:instrText>
              </w:r>
              <w:r>
                <w:fldChar w:fldCharType="separate"/>
              </w:r>
              <w:r>
                <w:rPr>
                  <w:rStyle w:val="40"/>
                </w:rPr>
                <w:t>2.1  术语</w:t>
              </w:r>
              <w:r>
                <w:tab/>
              </w:r>
              <w:r>
                <w:t>30</w:t>
              </w:r>
              <w:r>
                <w:fldChar w:fldCharType="end"/>
              </w:r>
            </w:p>
            <w:p>
              <w:pPr>
                <w:pStyle w:val="25"/>
                <w:tabs>
                  <w:tab w:val="right" w:leader="dot" w:pos="9345"/>
                </w:tabs>
                <w:ind w:firstLine="210" w:firstLineChars="100"/>
                <w:rPr>
                  <w:caps w:val="0"/>
                  <w:szCs w:val="22"/>
                </w:rPr>
              </w:pPr>
              <w:r>
                <w:fldChar w:fldCharType="begin"/>
              </w:r>
              <w:r>
                <w:instrText xml:space="preserve"> HYPERLINK \l "_Toc120550468" </w:instrText>
              </w:r>
              <w:r>
                <w:fldChar w:fldCharType="separate"/>
              </w:r>
              <w:r>
                <w:rPr>
                  <w:rStyle w:val="40"/>
                </w:rPr>
                <w:t>2.2  符号</w:t>
              </w:r>
              <w:r>
                <w:tab/>
              </w:r>
              <w:r>
                <w:t>31</w:t>
              </w:r>
              <w:r>
                <w:fldChar w:fldCharType="end"/>
              </w:r>
            </w:p>
            <w:p>
              <w:pPr>
                <w:pStyle w:val="25"/>
                <w:tabs>
                  <w:tab w:val="right" w:leader="dot" w:pos="9345"/>
                </w:tabs>
                <w:rPr>
                  <w:caps w:val="0"/>
                  <w:szCs w:val="22"/>
                </w:rPr>
              </w:pPr>
              <w:r>
                <w:fldChar w:fldCharType="begin"/>
              </w:r>
              <w:r>
                <w:instrText xml:space="preserve"> HYPERLINK \l "_Toc120550469" </w:instrText>
              </w:r>
              <w:r>
                <w:fldChar w:fldCharType="separate"/>
              </w:r>
              <w:r>
                <w:rPr>
                  <w:rStyle w:val="40"/>
                </w:rPr>
                <w:t>3  基本规定</w:t>
              </w:r>
              <w:r>
                <w:tab/>
              </w:r>
              <w:r>
                <w:t>32</w:t>
              </w:r>
              <w:r>
                <w:fldChar w:fldCharType="end"/>
              </w:r>
            </w:p>
            <w:p>
              <w:pPr>
                <w:pStyle w:val="25"/>
                <w:tabs>
                  <w:tab w:val="right" w:leader="dot" w:pos="9345"/>
                </w:tabs>
                <w:ind w:firstLine="210" w:firstLineChars="100"/>
                <w:rPr>
                  <w:caps w:val="0"/>
                  <w:szCs w:val="22"/>
                </w:rPr>
              </w:pPr>
              <w:r>
                <w:fldChar w:fldCharType="begin"/>
              </w:r>
              <w:r>
                <w:instrText xml:space="preserve"> HYPERLINK \l "_Toc120550470" </w:instrText>
              </w:r>
              <w:r>
                <w:fldChar w:fldCharType="separate"/>
              </w:r>
              <w:r>
                <w:rPr>
                  <w:rStyle w:val="40"/>
                </w:rPr>
                <w:t>3.1  一般要求</w:t>
              </w:r>
              <w:r>
                <w:tab/>
              </w:r>
              <w:r>
                <w:t>32</w:t>
              </w:r>
              <w:r>
                <w:fldChar w:fldCharType="end"/>
              </w:r>
            </w:p>
            <w:p>
              <w:pPr>
                <w:pStyle w:val="25"/>
                <w:tabs>
                  <w:tab w:val="right" w:leader="dot" w:pos="9345"/>
                </w:tabs>
                <w:ind w:firstLine="210" w:firstLineChars="100"/>
                <w:rPr>
                  <w:caps w:val="0"/>
                  <w:szCs w:val="22"/>
                </w:rPr>
              </w:pPr>
              <w:r>
                <w:fldChar w:fldCharType="begin"/>
              </w:r>
              <w:r>
                <w:instrText xml:space="preserve"> HYPERLINK \l "_Toc120550471" </w:instrText>
              </w:r>
              <w:r>
                <w:fldChar w:fldCharType="separate"/>
              </w:r>
              <w:r>
                <w:rPr>
                  <w:rStyle w:val="40"/>
                </w:rPr>
                <w:t>3.2  检测条件</w:t>
              </w:r>
              <w:r>
                <w:tab/>
              </w:r>
              <w:r>
                <w:t>32</w:t>
              </w:r>
              <w:r>
                <w:fldChar w:fldCharType="end"/>
              </w:r>
            </w:p>
            <w:p>
              <w:pPr>
                <w:pStyle w:val="25"/>
                <w:tabs>
                  <w:tab w:val="right" w:leader="dot" w:pos="9345"/>
                </w:tabs>
                <w:ind w:firstLine="210" w:firstLineChars="100"/>
                <w:rPr>
                  <w:caps w:val="0"/>
                  <w:szCs w:val="22"/>
                </w:rPr>
              </w:pPr>
              <w:r>
                <w:fldChar w:fldCharType="begin"/>
              </w:r>
              <w:r>
                <w:instrText xml:space="preserve"> HYPERLINK \l "_Toc120550472" </w:instrText>
              </w:r>
              <w:r>
                <w:fldChar w:fldCharType="separate"/>
              </w:r>
              <w:r>
                <w:rPr>
                  <w:rStyle w:val="40"/>
                </w:rPr>
                <w:t>3.3  现场检测</w:t>
              </w:r>
              <w:r>
                <w:tab/>
              </w:r>
              <w:r>
                <w:t>32</w:t>
              </w:r>
              <w:r>
                <w:fldChar w:fldCharType="end"/>
              </w:r>
            </w:p>
            <w:p>
              <w:pPr>
                <w:pStyle w:val="25"/>
                <w:tabs>
                  <w:tab w:val="right" w:leader="dot" w:pos="9345"/>
                </w:tabs>
                <w:rPr>
                  <w:caps w:val="0"/>
                  <w:szCs w:val="22"/>
                </w:rPr>
              </w:pPr>
              <w:r>
                <w:fldChar w:fldCharType="begin"/>
              </w:r>
              <w:r>
                <w:instrText xml:space="preserve"> HYPERLINK \l "_Toc120550473" </w:instrText>
              </w:r>
              <w:r>
                <w:fldChar w:fldCharType="separate"/>
              </w:r>
              <w:r>
                <w:rPr>
                  <w:rStyle w:val="40"/>
                </w:rPr>
                <w:t>4  仪器设备</w:t>
              </w:r>
              <w:r>
                <w:tab/>
              </w:r>
              <w:r>
                <w:t>34</w:t>
              </w:r>
              <w:r>
                <w:fldChar w:fldCharType="end"/>
              </w:r>
            </w:p>
            <w:p>
              <w:pPr>
                <w:pStyle w:val="25"/>
                <w:tabs>
                  <w:tab w:val="right" w:leader="dot" w:pos="9345"/>
                </w:tabs>
                <w:ind w:firstLine="210" w:firstLineChars="100"/>
                <w:rPr>
                  <w:caps w:val="0"/>
                  <w:szCs w:val="22"/>
                </w:rPr>
              </w:pPr>
              <w:r>
                <w:fldChar w:fldCharType="begin"/>
              </w:r>
              <w:r>
                <w:instrText xml:space="preserve"> HYPERLINK \l "_Toc120550474" </w:instrText>
              </w:r>
              <w:r>
                <w:fldChar w:fldCharType="separate"/>
              </w:r>
              <w:r>
                <w:rPr>
                  <w:rStyle w:val="40"/>
                </w:rPr>
                <w:t>4.1  一般要求</w:t>
              </w:r>
              <w:r>
                <w:tab/>
              </w:r>
              <w:r>
                <w:t>34</w:t>
              </w:r>
              <w:r>
                <w:fldChar w:fldCharType="end"/>
              </w:r>
            </w:p>
            <w:p>
              <w:pPr>
                <w:pStyle w:val="25"/>
                <w:tabs>
                  <w:tab w:val="right" w:leader="dot" w:pos="9345"/>
                </w:tabs>
                <w:rPr>
                  <w:caps w:val="0"/>
                  <w:szCs w:val="22"/>
                </w:rPr>
              </w:pPr>
              <w:r>
                <w:fldChar w:fldCharType="begin"/>
              </w:r>
              <w:r>
                <w:instrText xml:space="preserve"> HYPERLINK \l "_Toc120550476" </w:instrText>
              </w:r>
              <w:r>
                <w:fldChar w:fldCharType="separate"/>
              </w:r>
              <w:r>
                <w:rPr>
                  <w:rStyle w:val="40"/>
                </w:rPr>
                <w:t>5  试验方法</w:t>
              </w:r>
              <w:r>
                <w:tab/>
              </w:r>
              <w:r>
                <w:t>35</w:t>
              </w:r>
              <w:r>
                <w:fldChar w:fldCharType="end"/>
              </w:r>
            </w:p>
            <w:p>
              <w:pPr>
                <w:pStyle w:val="25"/>
                <w:tabs>
                  <w:tab w:val="right" w:leader="dot" w:pos="9345"/>
                </w:tabs>
                <w:ind w:firstLine="210" w:firstLineChars="100"/>
                <w:rPr>
                  <w:caps w:val="0"/>
                  <w:szCs w:val="22"/>
                </w:rPr>
              </w:pPr>
              <w:r>
                <w:fldChar w:fldCharType="begin"/>
              </w:r>
              <w:r>
                <w:instrText xml:space="preserve"> HYPERLINK \l "_Toc120550478" </w:instrText>
              </w:r>
              <w:r>
                <w:fldChar w:fldCharType="separate"/>
              </w:r>
              <w:r>
                <w:rPr>
                  <w:rStyle w:val="40"/>
                </w:rPr>
                <w:t>5.2  破坏形态</w:t>
              </w:r>
              <w:r>
                <w:tab/>
              </w:r>
              <w:r>
                <w:t>35</w:t>
              </w:r>
              <w:r>
                <w:fldChar w:fldCharType="end"/>
              </w:r>
            </w:p>
            <w:p>
              <w:pPr>
                <w:pStyle w:val="25"/>
                <w:tabs>
                  <w:tab w:val="right" w:leader="dot" w:pos="9345"/>
                </w:tabs>
                <w:rPr>
                  <w:caps w:val="0"/>
                  <w:szCs w:val="22"/>
                </w:rPr>
              </w:pPr>
              <w:r>
                <w:fldChar w:fldCharType="begin"/>
              </w:r>
              <w:r>
                <w:instrText xml:space="preserve"> HYPERLINK \l "_Toc120550479" </w:instrText>
              </w:r>
              <w:r>
                <w:fldChar w:fldCharType="separate"/>
              </w:r>
              <w:r>
                <w:rPr>
                  <w:rStyle w:val="40"/>
                </w:rPr>
                <w:t>6  检测数据分析与评定</w:t>
              </w:r>
              <w:r>
                <w:tab/>
              </w:r>
              <w:r>
                <w:t>37</w:t>
              </w:r>
              <w:r>
                <w:fldChar w:fldCharType="end"/>
              </w:r>
            </w:p>
            <w:p>
              <w:pPr>
                <w:pStyle w:val="25"/>
                <w:tabs>
                  <w:tab w:val="right" w:leader="dot" w:pos="9345"/>
                </w:tabs>
                <w:ind w:firstLine="210" w:firstLineChars="100"/>
                <w:rPr>
                  <w:caps w:val="0"/>
                  <w:szCs w:val="22"/>
                </w:rPr>
              </w:pPr>
              <w:r>
                <w:fldChar w:fldCharType="begin"/>
              </w:r>
              <w:r>
                <w:instrText xml:space="preserve"> HYPERLINK \l "_Toc120550480" </w:instrText>
              </w:r>
              <w:r>
                <w:fldChar w:fldCharType="separate"/>
              </w:r>
              <w:r>
                <w:rPr>
                  <w:rStyle w:val="40"/>
                </w:rPr>
                <w:t>6.1  数据分析</w:t>
              </w:r>
              <w:r>
                <w:tab/>
              </w:r>
              <w:r>
                <w:t>37</w:t>
              </w:r>
              <w:r>
                <w:fldChar w:fldCharType="end"/>
              </w:r>
            </w:p>
            <w:p>
              <w:pPr>
                <w:rPr>
                  <w:b/>
                  <w:bCs/>
                  <w:lang w:val="zh-CN"/>
                </w:rPr>
              </w:pPr>
              <w:r>
                <w:rPr>
                  <w:bCs/>
                  <w:lang w:val="zh-CN"/>
                </w:rPr>
                <w:fldChar w:fldCharType="end"/>
              </w:r>
            </w:p>
          </w:sdtContent>
        </w:sdt>
        <w:p>
          <w:pPr>
            <w:pStyle w:val="92"/>
            <w:jc w:val="center"/>
            <w:rPr>
              <w:b/>
              <w:bCs/>
              <w:lang w:val="zh-CN"/>
            </w:rPr>
          </w:pPr>
        </w:p>
      </w:sdtContent>
    </w:sdt>
    <w:p>
      <w:pPr>
        <w:widowControl/>
        <w:rPr>
          <w:b/>
          <w:bCs/>
        </w:rPr>
      </w:pPr>
    </w:p>
    <w:p>
      <w:pPr>
        <w:widowControl/>
        <w:rPr>
          <w:b/>
          <w:bCs/>
        </w:rPr>
      </w:pPr>
    </w:p>
    <w:p>
      <w:pPr>
        <w:widowControl/>
        <w:rPr>
          <w:b/>
          <w:bCs/>
        </w:rPr>
      </w:pPr>
      <w:r>
        <w:br w:type="page"/>
      </w:r>
    </w:p>
    <w:p>
      <w:pPr>
        <w:widowControl/>
        <w:rPr>
          <w:b/>
          <w:bCs/>
        </w:rPr>
      </w:pPr>
    </w:p>
    <w:p>
      <w:pPr>
        <w:snapToGrid w:val="0"/>
        <w:spacing w:line="360" w:lineRule="auto"/>
        <w:jc w:val="center"/>
        <w:rPr>
          <w:rFonts w:eastAsiaTheme="minorEastAsia"/>
          <w:b/>
          <w:sz w:val="32"/>
          <w:szCs w:val="32"/>
        </w:rPr>
      </w:pPr>
      <w:r>
        <w:rPr>
          <w:rFonts w:eastAsiaTheme="minorEastAsia"/>
          <w:b/>
          <w:sz w:val="32"/>
          <w:szCs w:val="32"/>
        </w:rPr>
        <w:t>1  总  则</w:t>
      </w:r>
    </w:p>
    <w:p>
      <w:pPr>
        <w:snapToGrid w:val="0"/>
        <w:spacing w:line="480" w:lineRule="exact"/>
      </w:pPr>
      <w:r>
        <w:rPr>
          <w:b/>
        </w:rPr>
        <w:t>1.0.1</w:t>
      </w:r>
      <w:r>
        <w:t xml:space="preserve">  随着广东省旧房改造、结构加固和建筑装饰装修工程的增加，应用于混凝土结构的后锚固连接技术出现了较快的发展。后锚固连接技术与预埋连接技术相比，一方面具有施工简便、使用灵活、时间限制少等优点；另一方面其可能出现的破坏形态较多且较为复杂，总体上导致了该技术具有较高的失效概率。但大量研究表明，采用该技术时，如严格按照规定的工艺、程序生产和施工，则其可靠性会有较大提升，能满足工程要求。后锚固连接技术在国外应用已相当普遍，不仅被应用于既有工程，在新建工程中也被广泛采纳，并且在欧洲、美国及日本已编制有相应标准。相对而言，我国相关技术起步较晚，作为后锚固连接的主要产品——如锚栓、锚固胶、粘结剂等的品种较少，性能也不够稳定。目前，在广东省采用后锚固技术的工程中，后锚固相关产品存在种类繁杂，质量良莠不齐，生产与使用脱节等问题，整个后锚固市场缺乏统一标准、规范约束，工程事故时有发生。为确保后锚固工程质量，在广东省安全可靠、经济合理地使用后锚固技术，特制定本规程。</w:t>
      </w:r>
    </w:p>
    <w:p>
      <w:pPr>
        <w:snapToGrid w:val="0"/>
        <w:spacing w:line="480" w:lineRule="exact"/>
        <w:ind w:firstLine="420" w:firstLineChars="200"/>
      </w:pPr>
      <w:r>
        <w:t>后锚固连接的受力性能与基体材料的种类密切相关，目前国内外的科研成果及相关技术使用经验主要集中于钢筋混凝土结构及预应力混凝土结构，针对砌体结构及轻混凝土结构的数据、研究及结论较少。本着成熟可靠原则，参考《欧洲技术批准指南—混凝土用（金属）锚栓》（ETAG001），本规程适用范围为采用钢筋混凝土基体和预应力混凝土基体的后锚固件，暂不适用于采用砌体和轻混凝土基体的后锚固件。</w:t>
      </w:r>
    </w:p>
    <w:p>
      <w:pPr>
        <w:snapToGrid w:val="0"/>
        <w:spacing w:line="480" w:lineRule="exact"/>
      </w:pPr>
      <w:r>
        <w:rPr>
          <w:b/>
        </w:rPr>
        <w:t>1.0.2</w:t>
      </w:r>
      <w:r>
        <w:t xml:space="preserve">  静力试验方法简单可靠，是工程检测和研究性试验最适用且可行的方法之一。后锚固件按其工作原理及构造措施不同，其锚固性能及适用范围存在较大差异，ETAG001分为膨胀型锚栓、扩孔型锚栓及粘结型锚栓三大类，我国行业标准《混凝土结构后锚固技术规程》（JGJ 145-2013）分为膨胀型锚栓、扩孔型锚栓、粘结型锚栓、化学植筋及其它类型锚栓，本规程根据后锚固件的工作机理和使用目的，分为机械锚栓、粘结型锚栓、植筋和植螺杆四大类。虽然新近出现的混凝土螺钉（Concrete Screws）制作简单，性能也较可靠，以及传统的射钉、混凝土钉等均能起到类似作用，但因相关数据不够完整，且技术尚未成熟，所以暂未纳入本规程考虑范围。</w:t>
      </w:r>
    </w:p>
    <w:p>
      <w:pPr>
        <w:snapToGrid w:val="0"/>
        <w:spacing w:line="480" w:lineRule="exact"/>
        <w:ind w:firstLine="420" w:firstLineChars="200"/>
      </w:pPr>
      <w:r>
        <w:t>对于后锚固件复合抗拉拔、抗剪性能的试验，亦可参照本规程执行。</w:t>
      </w:r>
    </w:p>
    <w:p>
      <w:pPr>
        <w:snapToGrid w:val="0"/>
        <w:spacing w:line="360" w:lineRule="auto"/>
        <w:jc w:val="center"/>
        <w:rPr>
          <w:rFonts w:eastAsiaTheme="minorEastAsia"/>
          <w:b/>
          <w:sz w:val="32"/>
          <w:szCs w:val="32"/>
        </w:rPr>
      </w:pPr>
      <w:bookmarkStart w:id="148" w:name="术语和定义"/>
      <w:bookmarkEnd w:id="148"/>
      <w:r>
        <w:rPr>
          <w:b/>
          <w:bCs/>
          <w:szCs w:val="24"/>
        </w:rPr>
        <w:br w:type="page"/>
      </w:r>
      <w:r>
        <w:rPr>
          <w:rFonts w:eastAsiaTheme="minorEastAsia"/>
          <w:b/>
          <w:sz w:val="32"/>
          <w:szCs w:val="32"/>
        </w:rPr>
        <w:t>2  术语和符号</w:t>
      </w:r>
    </w:p>
    <w:p>
      <w:pPr>
        <w:snapToGrid w:val="0"/>
        <w:spacing w:line="360" w:lineRule="auto"/>
        <w:jc w:val="center"/>
        <w:rPr>
          <w:rFonts w:eastAsiaTheme="minorEastAsia"/>
          <w:b/>
          <w:szCs w:val="21"/>
        </w:rPr>
      </w:pPr>
      <w:r>
        <w:rPr>
          <w:rFonts w:eastAsiaTheme="minorEastAsia"/>
          <w:b/>
          <w:szCs w:val="21"/>
        </w:rPr>
        <w:t>2.1  术语</w:t>
      </w:r>
    </w:p>
    <w:p>
      <w:pPr>
        <w:tabs>
          <w:tab w:val="left" w:pos="420"/>
        </w:tabs>
        <w:snapToGrid w:val="0"/>
        <w:spacing w:line="480" w:lineRule="exact"/>
        <w:ind w:firstLine="420" w:firstLineChars="200"/>
        <w:rPr>
          <w:rFonts w:eastAsiaTheme="minorEastAsia"/>
        </w:rPr>
      </w:pPr>
      <w:r>
        <w:rPr>
          <w:rFonts w:eastAsiaTheme="minorEastAsia"/>
        </w:rPr>
        <w:t>本规程采用的术语及涵义，主要是参考《欧洲技术批准指南—混凝土用（金属）锚栓》（ETAG001）和《混凝土结构后锚固技术规程》（JGJ 145-2013），并结合我国的习惯叫法确定的。</w:t>
      </w:r>
    </w:p>
    <w:p>
      <w:pPr>
        <w:tabs>
          <w:tab w:val="left" w:pos="420"/>
        </w:tabs>
        <w:snapToGrid w:val="0"/>
        <w:spacing w:line="480" w:lineRule="exact"/>
        <w:rPr>
          <w:rFonts w:eastAsiaTheme="minorEastAsia"/>
        </w:rPr>
      </w:pPr>
      <w:r>
        <w:rPr>
          <w:rFonts w:eastAsiaTheme="minorEastAsia"/>
          <w:b/>
          <w:bCs/>
        </w:rPr>
        <w:t>2.1.1</w:t>
      </w:r>
      <w:r>
        <w:rPr>
          <w:rFonts w:eastAsiaTheme="minorEastAsia"/>
        </w:rPr>
        <w:t xml:space="preserve">  后锚固件是相对于浇筑混凝土时预埋锚固件而命名的，是在已经硬化的既有混凝土结构上通过相关技术手段进行锚固的组件。</w:t>
      </w:r>
    </w:p>
    <w:p>
      <w:pPr>
        <w:tabs>
          <w:tab w:val="left" w:pos="420"/>
        </w:tabs>
        <w:snapToGrid w:val="0"/>
        <w:spacing w:line="480" w:lineRule="exact"/>
        <w:rPr>
          <w:rFonts w:eastAsiaTheme="minorEastAsia"/>
        </w:rPr>
      </w:pPr>
      <w:r>
        <w:rPr>
          <w:rFonts w:eastAsiaTheme="minorEastAsia"/>
          <w:b/>
          <w:bCs/>
        </w:rPr>
        <w:t>2.1.2</w:t>
      </w:r>
      <w:r>
        <w:rPr>
          <w:rFonts w:eastAsiaTheme="minorEastAsia"/>
        </w:rPr>
        <w:t xml:space="preserve">  基材作为后锚固连接的母体，必须坚固可靠，相对于被连接件，其应有较大的体积，以提供足够的锚固深度。同时，基材本身还应具有相应的安全余量，以承担被连接过程中所产生的附加内力。显然，存在缺陷和强度较低的基体，其锚固承载力较低，且不可靠。本着成熟可靠原则，本规程的适用范围限定为混凝土结构基体。</w:t>
      </w:r>
    </w:p>
    <w:p>
      <w:pPr>
        <w:tabs>
          <w:tab w:val="left" w:pos="420"/>
        </w:tabs>
        <w:snapToGrid w:val="0"/>
        <w:spacing w:line="480" w:lineRule="exact"/>
        <w:rPr>
          <w:rFonts w:eastAsiaTheme="minorEastAsia"/>
        </w:rPr>
      </w:pPr>
      <w:r>
        <w:rPr>
          <w:rFonts w:eastAsiaTheme="minorEastAsia"/>
          <w:b/>
          <w:bCs/>
        </w:rPr>
        <w:t>2.1.3～2.1.9</w:t>
      </w:r>
      <w:r>
        <w:rPr>
          <w:rFonts w:eastAsiaTheme="minorEastAsia"/>
        </w:rPr>
        <w:t xml:space="preserve">  根据国际惯例，结合广东省实际应用状况，本规程定义了锚栓、机械锚栓、膨胀型锚栓、扩孔型锚栓、</w:t>
      </w:r>
      <w:r>
        <w:rPr>
          <w:rFonts w:hint="eastAsia" w:eastAsiaTheme="minorEastAsia"/>
        </w:rPr>
        <w:t>化学</w:t>
      </w:r>
      <w:r>
        <w:rPr>
          <w:rFonts w:eastAsiaTheme="minorEastAsia"/>
        </w:rPr>
        <w:t>锚栓、植筋和植螺杆等类型后锚固件，但就国际市场和发展趋势分析，后锚固件品种远不止于此。本着成熟可靠原则，其它类型后锚固件有待规程修订时增补。</w:t>
      </w:r>
    </w:p>
    <w:p>
      <w:pPr>
        <w:snapToGrid w:val="0"/>
        <w:spacing w:line="480" w:lineRule="exact"/>
        <w:rPr>
          <w:rFonts w:eastAsiaTheme="minorEastAsia"/>
        </w:rPr>
      </w:pPr>
      <w:r>
        <w:rPr>
          <w:rFonts w:eastAsiaTheme="minorEastAsia"/>
          <w:b/>
          <w:bCs/>
        </w:rPr>
        <w:t>2.1.15～2.1.22</w:t>
      </w:r>
      <w:r>
        <w:rPr>
          <w:rFonts w:eastAsiaTheme="minorEastAsia"/>
        </w:rPr>
        <w:t xml:space="preserve">  后锚固破坏类型总体上可分为钢材破坏，基体混凝土破坏，以及锚栓、植筋或植螺杆拔出/穿出破坏（界面破坏）三大类。分类目的在于试验时以承载力设计计算为依据，检测锚固连接的安全可靠性及使用合理性，为设计、施工提供依据。破坏类型与后锚固件品种、锚固参数、基体性能及作用力性质等因素有关，其中后锚固件品种及锚固参数最为直接。</w:t>
      </w:r>
    </w:p>
    <w:p>
      <w:pPr>
        <w:snapToGrid w:val="0"/>
        <w:spacing w:line="480" w:lineRule="exact"/>
        <w:rPr>
          <w:rFonts w:eastAsiaTheme="minorEastAsia"/>
        </w:rPr>
      </w:pPr>
      <w:r>
        <w:rPr>
          <w:rFonts w:eastAsiaTheme="minorEastAsia"/>
          <w:b/>
          <w:bCs/>
        </w:rPr>
        <w:t>2.1.15</w:t>
      </w:r>
      <w:r>
        <w:rPr>
          <w:rFonts w:eastAsiaTheme="minorEastAsia"/>
        </w:rPr>
        <w:t xml:space="preserve"> 钢材破坏分拉断破坏、剪坏及拉剪复合受力破坏，主要发生在锚固深度超过临界深度，或混凝土强度过高或锚固区钢筋密集，或锚栓或锚筋材质强度较低或有效截面偏小时。此种破坏，一般具有明显的塑性变形，破坏荷载离散性较小。参见图5.3.1-1（e）、图5.3.1-2（a）、图5.3.2（a）。</w:t>
      </w:r>
    </w:p>
    <w:p>
      <w:pPr>
        <w:snapToGrid w:val="0"/>
        <w:spacing w:line="480" w:lineRule="exact"/>
        <w:rPr>
          <w:rFonts w:eastAsiaTheme="minorEastAsia"/>
        </w:rPr>
      </w:pPr>
      <w:r>
        <w:rPr>
          <w:rFonts w:eastAsiaTheme="minorEastAsia"/>
          <w:b/>
          <w:bCs/>
        </w:rPr>
        <w:t>2.1.16</w:t>
      </w:r>
      <w:r>
        <w:rPr>
          <w:rFonts w:eastAsiaTheme="minorEastAsia"/>
        </w:rPr>
        <w:t xml:space="preserve">  机械锚栓受拉时，整个锚栓从锚孔中被拉出的破坏形式，称为拔出破坏。拔出破坏多发生在施工安装方法不当，如钻孔过大，锚栓预紧力不够等情况。拔出破坏承载力很低，离散性大，难以统计出有用的承载力指标。参见图5.3.1-1（b）。</w:t>
      </w:r>
    </w:p>
    <w:p>
      <w:pPr>
        <w:snapToGrid w:val="0"/>
        <w:spacing w:line="480" w:lineRule="exact"/>
        <w:rPr>
          <w:rFonts w:eastAsiaTheme="minorEastAsia"/>
        </w:rPr>
      </w:pPr>
      <w:r>
        <w:rPr>
          <w:rFonts w:eastAsiaTheme="minorEastAsia"/>
          <w:b/>
          <w:bCs/>
        </w:rPr>
        <w:t>2.1.17</w:t>
      </w:r>
      <w:r>
        <w:rPr>
          <w:rFonts w:eastAsiaTheme="minorEastAsia"/>
        </w:rPr>
        <w:t xml:space="preserve">  膨胀型锚栓受拉时，锚栓膨胀锥从套筒中被拉出，而膨胀套筒（或膨胀片）仍留在锚孔中的破坏形式，称为穿出破坏。穿出破坏是某些锚栓常见破坏现象，主要是锚栓膨胀套筒或膨胀片材质过软，壁厚过薄，接触表面过于光滑等，因缺乏系统试验统计数据，其承载力只能由厂家提供，且荷载变形曲线存在一定滑移。参见图5.3.1-1（c）。</w:t>
      </w:r>
    </w:p>
    <w:p>
      <w:pPr>
        <w:snapToGrid w:val="0"/>
        <w:spacing w:line="480" w:lineRule="exact"/>
        <w:rPr>
          <w:rFonts w:eastAsiaTheme="minorEastAsia"/>
        </w:rPr>
      </w:pPr>
      <w:r>
        <w:rPr>
          <w:rFonts w:eastAsiaTheme="minorEastAsia"/>
          <w:b/>
          <w:bCs/>
        </w:rPr>
        <w:t>2.1.18</w:t>
      </w:r>
      <w:r>
        <w:rPr>
          <w:rFonts w:eastAsiaTheme="minorEastAsia"/>
        </w:rPr>
        <w:t xml:space="preserve">  膨胀型锚栓、扩孔型锚栓受拉时，形成以锚栓为中心的倒圆锥体混凝土基体破坏形式，称之为混凝土锥体破坏。混凝土锥体破坏是机械锚栓锚固破坏的基本形式，特别是粗短锚栓，锥顶一般位于锚栓膨胀扩大头处，锥径约三倍锚深。此种破坏表现出较大脆性，破坏荷载离散性较大。参见图5.3.1-1（a）。</w:t>
      </w:r>
    </w:p>
    <w:p>
      <w:pPr>
        <w:snapToGrid w:val="0"/>
        <w:spacing w:line="480" w:lineRule="exact"/>
        <w:ind w:firstLine="420" w:firstLineChars="200"/>
        <w:rPr>
          <w:rFonts w:eastAsiaTheme="minorEastAsia"/>
        </w:rPr>
      </w:pPr>
      <w:r>
        <w:rPr>
          <w:rFonts w:eastAsiaTheme="minorEastAsia"/>
        </w:rPr>
        <w:t>粘结型锚栓或植筋受拉时，形成上部锥体及深部粘结拔出之混合破坏形式。当锚固深度小于钢材拉断之临界深度时，一般多发生混合型破坏；锥径约一倍锚深。参见图5.3.2（c）。</w:t>
      </w:r>
    </w:p>
    <w:p>
      <w:pPr>
        <w:snapToGrid w:val="0"/>
        <w:spacing w:line="480" w:lineRule="exact"/>
        <w:rPr>
          <w:rFonts w:eastAsiaTheme="minorEastAsia"/>
        </w:rPr>
      </w:pPr>
      <w:r>
        <w:rPr>
          <w:rFonts w:eastAsiaTheme="minorEastAsia"/>
          <w:b/>
          <w:bCs/>
        </w:rPr>
        <w:t>2.1.19</w:t>
      </w:r>
      <w:r>
        <w:rPr>
          <w:rFonts w:eastAsiaTheme="minorEastAsia"/>
        </w:rPr>
        <w:t xml:space="preserve">  基体混凝土因锚栓的膨胀挤压，形成沿锚栓轴线或群锚轴线连线之胀裂破坏形式，称为劈裂破坏。劈裂破坏与锚栓类型、边距</w:t>
      </w:r>
      <w:r>
        <w:rPr>
          <w:rFonts w:eastAsiaTheme="minorEastAsia"/>
          <w:i/>
        </w:rPr>
        <w:t>c</w:t>
      </w:r>
      <w:r>
        <w:rPr>
          <w:rFonts w:eastAsiaTheme="minorEastAsia"/>
        </w:rPr>
        <w:t>、间距</w:t>
      </w:r>
      <w:r>
        <w:rPr>
          <w:rFonts w:eastAsiaTheme="minorEastAsia"/>
          <w:i/>
        </w:rPr>
        <w:t>s</w:t>
      </w:r>
      <w:r>
        <w:rPr>
          <w:rFonts w:eastAsiaTheme="minorEastAsia"/>
        </w:rPr>
        <w:t>及基体厚度</w:t>
      </w:r>
      <w:r>
        <w:rPr>
          <w:rFonts w:eastAsiaTheme="minorEastAsia"/>
          <w:i/>
        </w:rPr>
        <w:t>h</w:t>
      </w:r>
      <w:r>
        <w:rPr>
          <w:rFonts w:eastAsiaTheme="minorEastAsia"/>
        </w:rPr>
        <w:t>有关。参见图5.3.1-1（d）。</w:t>
      </w:r>
    </w:p>
    <w:p>
      <w:pPr>
        <w:snapToGrid w:val="0"/>
        <w:spacing w:line="480" w:lineRule="exact"/>
        <w:rPr>
          <w:rFonts w:eastAsiaTheme="minorEastAsia"/>
        </w:rPr>
      </w:pPr>
      <w:r>
        <w:rPr>
          <w:rFonts w:eastAsiaTheme="minorEastAsia"/>
          <w:b/>
          <w:bCs/>
        </w:rPr>
        <w:t>2.1.20</w:t>
      </w:r>
      <w:r>
        <w:rPr>
          <w:rFonts w:eastAsiaTheme="minorEastAsia"/>
        </w:rPr>
        <w:t xml:space="preserve">  基体中部后锚固件受剪时，形成基体局部混凝土沿剪力反方向被锚栓撬坏的破坏形式。剪撬破坏一般发生在埋深较浅的粗短锚栓情况。参见图5.3.1-2（b）。</w:t>
      </w:r>
    </w:p>
    <w:p>
      <w:pPr>
        <w:snapToGrid w:val="0"/>
        <w:spacing w:line="480" w:lineRule="exact"/>
        <w:rPr>
          <w:rFonts w:eastAsiaTheme="minorEastAsia"/>
        </w:rPr>
      </w:pPr>
      <w:r>
        <w:rPr>
          <w:rFonts w:eastAsiaTheme="minorEastAsia"/>
          <w:b/>
          <w:bCs/>
        </w:rPr>
        <w:t>2.1.21</w:t>
      </w:r>
      <w:r>
        <w:rPr>
          <w:rFonts w:eastAsiaTheme="minorEastAsia"/>
        </w:rPr>
        <w:t xml:space="preserve">  基体后锚固件受剪时，形成的混凝土楔形体破坏形式。楔形体大小和形状与边距、锚深及锚栓外径等有关。参见图5.3.1-2（c）。</w:t>
      </w:r>
    </w:p>
    <w:p>
      <w:pPr>
        <w:snapToGrid w:val="0"/>
        <w:spacing w:line="480" w:lineRule="exact"/>
        <w:rPr>
          <w:rFonts w:eastAsiaTheme="minorEastAsia"/>
        </w:rPr>
      </w:pPr>
      <w:r>
        <w:rPr>
          <w:rFonts w:eastAsiaTheme="minorEastAsia"/>
          <w:b/>
          <w:bCs/>
        </w:rPr>
        <w:t>2.1.22</w:t>
      </w:r>
      <w:r>
        <w:rPr>
          <w:rFonts w:eastAsiaTheme="minorEastAsia"/>
        </w:rPr>
        <w:t xml:space="preserve">  在基体边缘的后锚固件受剪时形成的破坏形式。破坏体大小和形状与边距、锚深及锚栓外径等有关。参见图5.3.1-2（d）。</w:t>
      </w:r>
    </w:p>
    <w:p>
      <w:pPr>
        <w:snapToGrid w:val="0"/>
        <w:spacing w:line="480" w:lineRule="exact"/>
        <w:rPr>
          <w:rFonts w:eastAsiaTheme="minorEastAsia"/>
        </w:rPr>
      </w:pPr>
      <w:r>
        <w:rPr>
          <w:rFonts w:eastAsiaTheme="minorEastAsia"/>
          <w:b/>
          <w:bCs/>
        </w:rPr>
        <w:t>2.1.23</w:t>
      </w:r>
      <w:r>
        <w:rPr>
          <w:rFonts w:eastAsiaTheme="minorEastAsia"/>
        </w:rPr>
        <w:t xml:space="preserve">  粘结型锚栓、植筋或植螺杆受拉时，沿粘结剂或锚固胶与混凝土孔壁界面或沿胶粘剂与钢筋界面之拔出破坏形式，称为界面破坏。界面破坏主要有以下两类原因：一是因在锚孔表面处理不当，如未清孔（存在大量灰粉），孔道过湿，孔道表面油污等；二是因粘结剂抗剪强度低，而基体混凝土强度较高，且锚固区配筋较多，钢筋表面较为光滑等。参见图5.3.2（b）、图5.3.2（d）。</w:t>
      </w:r>
    </w:p>
    <w:p>
      <w:pPr>
        <w:snapToGrid w:val="0"/>
        <w:jc w:val="center"/>
        <w:rPr>
          <w:b/>
        </w:rPr>
      </w:pPr>
    </w:p>
    <w:p>
      <w:pPr>
        <w:snapToGrid w:val="0"/>
        <w:spacing w:line="360" w:lineRule="auto"/>
        <w:rPr>
          <w:rFonts w:eastAsia="黑体"/>
          <w:b/>
        </w:rPr>
      </w:pPr>
      <w:bookmarkStart w:id="149" w:name="符号和缩略语"/>
      <w:bookmarkEnd w:id="149"/>
    </w:p>
    <w:p>
      <w:pPr>
        <w:snapToGrid w:val="0"/>
        <w:spacing w:line="360" w:lineRule="auto"/>
        <w:jc w:val="center"/>
        <w:rPr>
          <w:rFonts w:eastAsiaTheme="minorEastAsia"/>
          <w:b/>
          <w:szCs w:val="21"/>
        </w:rPr>
      </w:pPr>
      <w:r>
        <w:rPr>
          <w:rFonts w:eastAsiaTheme="minorEastAsia"/>
          <w:b/>
          <w:szCs w:val="21"/>
        </w:rPr>
        <w:t>2.2  符号</w:t>
      </w:r>
    </w:p>
    <w:p>
      <w:pPr>
        <w:snapToGrid w:val="0"/>
        <w:spacing w:line="360" w:lineRule="auto"/>
        <w:rPr>
          <w:rFonts w:eastAsia="黑体"/>
          <w:b/>
        </w:rPr>
      </w:pPr>
    </w:p>
    <w:p>
      <w:pPr>
        <w:snapToGrid w:val="0"/>
        <w:spacing w:line="360" w:lineRule="auto"/>
        <w:rPr>
          <w:rFonts w:eastAsiaTheme="minorEastAsia"/>
          <w:b/>
        </w:rPr>
      </w:pPr>
      <w:r>
        <w:rPr>
          <w:rFonts w:eastAsiaTheme="minorEastAsia"/>
          <w:b/>
          <w:bCs/>
        </w:rPr>
        <w:t>2.2.1～2.2.5</w:t>
      </w:r>
      <w:r>
        <w:rPr>
          <w:rFonts w:eastAsiaTheme="minorEastAsia"/>
        </w:rPr>
        <w:t xml:space="preserve">  本规程采用的符号及其意义，主要是根据现行国家标准《工程结构设计基本术语和通用符号》（GBJ 132-90）、《欧洲技术批准指南—混凝土用（金属）锚栓》（ETAG001）和《混凝土结构后锚固技术规程》（JGJ 145-2013）制定的。</w:t>
      </w:r>
    </w:p>
    <w:p>
      <w:pPr>
        <w:snapToGrid w:val="0"/>
        <w:spacing w:line="360" w:lineRule="auto"/>
      </w:pPr>
    </w:p>
    <w:p>
      <w:pPr>
        <w:snapToGrid w:val="0"/>
        <w:spacing w:line="360" w:lineRule="auto"/>
        <w:jc w:val="center"/>
        <w:rPr>
          <w:rFonts w:eastAsiaTheme="minorEastAsia"/>
          <w:b/>
          <w:sz w:val="32"/>
          <w:szCs w:val="32"/>
        </w:rPr>
      </w:pPr>
      <w:bookmarkStart w:id="150" w:name="基本规定"/>
      <w:bookmarkEnd w:id="150"/>
      <w:r>
        <w:rPr>
          <w:b/>
          <w:bCs/>
          <w:sz w:val="32"/>
        </w:rPr>
        <w:br w:type="page"/>
      </w:r>
      <w:r>
        <w:rPr>
          <w:rFonts w:eastAsiaTheme="minorEastAsia"/>
          <w:b/>
          <w:sz w:val="32"/>
          <w:szCs w:val="32"/>
        </w:rPr>
        <w:t xml:space="preserve">3  </w:t>
      </w:r>
      <w:r>
        <w:rPr>
          <w:rFonts w:hint="eastAsia" w:eastAsiaTheme="minorEastAsia"/>
          <w:b/>
          <w:sz w:val="32"/>
          <w:szCs w:val="32"/>
        </w:rPr>
        <w:t>基本规定</w:t>
      </w:r>
    </w:p>
    <w:p>
      <w:pPr>
        <w:snapToGrid w:val="0"/>
        <w:spacing w:line="360" w:lineRule="auto"/>
        <w:jc w:val="center"/>
        <w:rPr>
          <w:rFonts w:eastAsiaTheme="minorEastAsia"/>
          <w:b/>
          <w:szCs w:val="21"/>
        </w:rPr>
      </w:pPr>
      <w:r>
        <w:rPr>
          <w:rFonts w:eastAsiaTheme="minorEastAsia"/>
          <w:b/>
          <w:szCs w:val="21"/>
        </w:rPr>
        <w:t xml:space="preserve">3.1  </w:t>
      </w:r>
      <w:r>
        <w:rPr>
          <w:rFonts w:hint="eastAsia" w:eastAsiaTheme="minorEastAsia"/>
          <w:b/>
          <w:szCs w:val="21"/>
        </w:rPr>
        <w:t>一般要求</w:t>
      </w:r>
    </w:p>
    <w:p>
      <w:pPr>
        <w:snapToGrid w:val="0"/>
        <w:spacing w:line="480" w:lineRule="exact"/>
      </w:pPr>
      <w:r>
        <w:rPr>
          <w:rFonts w:eastAsia="黑体"/>
          <w:b/>
        </w:rPr>
        <w:t xml:space="preserve">3.1.1  </w:t>
      </w:r>
      <w:r>
        <w:t>后锚固连接与预埋连接相比，可能的破坏形态较多且较为复杂，总体上说，失效概率较大；失效概率与破坏形态密切相关，且直接依赖于后锚固件的种类和锚固参数的设定。因此，为确保工程质量，必须进行后锚固件的抗拔、抗剪承载力的现场抽样检测。</w:t>
      </w:r>
    </w:p>
    <w:p>
      <w:pPr>
        <w:snapToGrid w:val="0"/>
        <w:spacing w:line="480" w:lineRule="exact"/>
        <w:ind w:firstLine="420" w:firstLineChars="200"/>
      </w:pPr>
      <w:r>
        <w:rPr>
          <w:bCs/>
        </w:rPr>
        <w:t>本规程所指的后锚固件，是指满足相关产品标准并经权威机构检验认证的后锚固件。目前，各厂家所生产的锚栓，部分未经检验认证，也无性能指标或指标不全，致使设计、施工无法直接采用。为确保后锚固连接工程的安全，应</w:t>
      </w:r>
      <w:r>
        <w:rPr>
          <w:rFonts w:hint="eastAsia"/>
          <w:bCs/>
          <w:lang w:val="en-US" w:eastAsia="zh-CN"/>
        </w:rPr>
        <w:t>予</w:t>
      </w:r>
      <w:r>
        <w:rPr>
          <w:bCs/>
        </w:rPr>
        <w:t>以纠正。</w:t>
      </w:r>
    </w:p>
    <w:p>
      <w:pPr>
        <w:snapToGrid w:val="0"/>
        <w:spacing w:line="480" w:lineRule="exact"/>
      </w:pPr>
      <w:r>
        <w:rPr>
          <w:rFonts w:eastAsia="黑体"/>
          <w:b/>
        </w:rPr>
        <w:t xml:space="preserve">3.1.2  </w:t>
      </w:r>
      <w:r>
        <w:t>后锚固连接破坏型态多样且复杂，相对于结构，失</w:t>
      </w:r>
      <w:bookmarkStart w:id="152" w:name="_GoBack"/>
      <w:bookmarkEnd w:id="152"/>
      <w:r>
        <w:t>效概率较大，故另设安全等级。混凝土结构后锚固连接的安全等级分为二级。所谓重要的锚固，是指后接主梁、悬臂梁、桁架、网架，以及大偏心受压柱等结构构件及生命线工程非结构构件之锚固连接，这些锚固连接一旦失效，破坏后果很严重，故定为一级。一般锚固，是指荷载较轻的中小型梁板结构，以及一般非结构件的锚固连接，此种锚固连接失效，破坏后果远不如一级严重，故定为二级。锚固连接的安全等级宜与整个被连接结构的安全等级相应或略高，即锚固设计的安全等级及取值，应取被连接结构和锚固连接二者中的较高值。</w:t>
      </w:r>
    </w:p>
    <w:p>
      <w:pPr>
        <w:snapToGrid w:val="0"/>
        <w:spacing w:line="480" w:lineRule="exact"/>
        <w:ind w:firstLine="495"/>
      </w:pPr>
      <w:r>
        <w:t>关于建筑结构和构件的安全等级，应符合《混凝土结构设计规范》（GB50010-2010）（2015版）中第3.1.5条的规定和相应的设计文件的要求。</w:t>
      </w:r>
    </w:p>
    <w:p>
      <w:pPr>
        <w:snapToGrid w:val="0"/>
        <w:spacing w:line="480" w:lineRule="exact"/>
        <w:jc w:val="left"/>
      </w:pPr>
      <w:r>
        <w:rPr>
          <w:b/>
          <w:bCs/>
        </w:rPr>
        <w:t>3.1.3</w:t>
      </w:r>
      <w:r>
        <w:t xml:space="preserve">  规定了后锚固承载力现场检验方法的分类和选择要求。</w:t>
      </w:r>
    </w:p>
    <w:p>
      <w:pPr>
        <w:snapToGrid w:val="0"/>
        <w:spacing w:line="480" w:lineRule="exact"/>
        <w:jc w:val="left"/>
      </w:pPr>
      <w:r>
        <w:rPr>
          <w:b/>
          <w:bCs/>
        </w:rPr>
        <w:t>3.1.4</w:t>
      </w:r>
      <w:r>
        <w:t xml:space="preserve">  根据调查发现，有些锚固工程，本应采用破坏性检验，但因限于现场条件或结构构造条件，无法进行原位破坏性检验的操作。对于这种情况，如果能在事前考虑到，则允许以专门浇筑的混凝土块材，种植同品种、同规格的锚固件，作同条件下的破坏检验，但应强调的是：这项检验必须事先征得设计及监理负责人书面同意，并始终在场见证、签字，才能被认定有效。</w:t>
      </w:r>
    </w:p>
    <w:p>
      <w:pPr>
        <w:snapToGrid w:val="0"/>
        <w:spacing w:line="360" w:lineRule="auto"/>
        <w:ind w:firstLine="495"/>
      </w:pPr>
    </w:p>
    <w:p>
      <w:pPr>
        <w:snapToGrid w:val="0"/>
        <w:spacing w:line="360" w:lineRule="auto"/>
        <w:jc w:val="center"/>
        <w:rPr>
          <w:rFonts w:eastAsiaTheme="minorEastAsia"/>
          <w:b/>
          <w:szCs w:val="21"/>
        </w:rPr>
      </w:pPr>
      <w:r>
        <w:rPr>
          <w:rFonts w:eastAsiaTheme="minorEastAsia"/>
          <w:b/>
          <w:szCs w:val="21"/>
        </w:rPr>
        <w:t>3.2 检测条件</w:t>
      </w:r>
    </w:p>
    <w:p>
      <w:pPr>
        <w:pStyle w:val="21"/>
        <w:spacing w:line="480" w:lineRule="exact"/>
        <w:ind w:firstLine="0"/>
        <w:rPr>
          <w:rFonts w:ascii="Times New Roman"/>
        </w:rPr>
      </w:pPr>
      <w:r>
        <w:rPr>
          <w:rFonts w:ascii="Times New Roman"/>
          <w:b/>
          <w:bCs/>
        </w:rPr>
        <w:t>3.2.1</w:t>
      </w:r>
      <w:r>
        <w:rPr>
          <w:rFonts w:ascii="Times New Roman"/>
        </w:rPr>
        <w:t xml:space="preserve">  由于研究性试验通常在实验室进行，施工及环境条件易于调控，故影响后锚固件承载力的参数和条件应能够反映工程实际情况。</w:t>
      </w:r>
    </w:p>
    <w:p>
      <w:pPr>
        <w:snapToGrid w:val="0"/>
        <w:spacing w:line="360" w:lineRule="auto"/>
      </w:pPr>
    </w:p>
    <w:p>
      <w:pPr>
        <w:snapToGrid w:val="0"/>
        <w:spacing w:line="360" w:lineRule="auto"/>
        <w:jc w:val="center"/>
        <w:rPr>
          <w:rFonts w:eastAsiaTheme="minorEastAsia"/>
          <w:b/>
          <w:szCs w:val="21"/>
        </w:rPr>
      </w:pPr>
      <w:r>
        <w:rPr>
          <w:rFonts w:eastAsiaTheme="minorEastAsia"/>
          <w:b/>
          <w:szCs w:val="21"/>
        </w:rPr>
        <w:t>3.3 现场检测</w:t>
      </w:r>
    </w:p>
    <w:p>
      <w:pPr>
        <w:snapToGrid w:val="0"/>
        <w:spacing w:line="480" w:lineRule="exact"/>
      </w:pPr>
      <w:r>
        <w:rPr>
          <w:rFonts w:eastAsia="黑体"/>
          <w:b/>
        </w:rPr>
        <w:t xml:space="preserve">3.3.1~3.3.4  </w:t>
      </w:r>
      <w:r>
        <w:t xml:space="preserve">较完整地给出了抽样规则。这里应该指出的是：结构构件锚栓锚固质量的非破坏检验之所以需要很大的样本量，是因为锚栓破坏状态多种多样，承载力变异系数较大，倘若抽检的锚栓数量只有0.1%，则很难在设计荷载的持荷时间内，以足够大的概率查出锚固质量问题。在这种情况下，为了降低潜在的风险，只有加大非破坏检验的抽样频率。 </w:t>
      </w:r>
    </w:p>
    <w:p>
      <w:pPr>
        <w:snapToGrid w:val="0"/>
        <w:spacing w:line="480" w:lineRule="exact"/>
      </w:pPr>
      <w:r>
        <w:rPr>
          <w:b/>
          <w:bCs/>
        </w:rPr>
        <w:t>3.3.1</w:t>
      </w:r>
      <w:r>
        <w:t xml:space="preserve">  由于检测成本和周期问题，很难做到对全部后锚固件进行检测。施工后验收检测的目的是查明隐患、确保安全。为了在有限的抽检数量中更能充分暴露存在的质量问题，宜优先考虑本条第1~第3款所列的后锚固件，其次再考虑抽样的随机性。</w:t>
      </w:r>
    </w:p>
    <w:p>
      <w:pPr>
        <w:snapToGrid w:val="0"/>
        <w:spacing w:line="480" w:lineRule="exact"/>
      </w:pPr>
      <w:r>
        <w:rPr>
          <w:rFonts w:eastAsia="黑体"/>
          <w:b/>
        </w:rPr>
        <w:t xml:space="preserve">3.3.5  </w:t>
      </w:r>
      <w:r>
        <w:t>最大试验荷载的确定主要依据后锚固件承载力的设计概念，因其失效概率偏大，且关于耐久性的研究也不十分成熟，故最大试验荷载应保证其有必要的可靠度；另一方面，工程检测性试验区别于研究性试验，试验完成后抽样点仍需继续在工程中使用，故最大试验荷载的确定不宜过大。</w:t>
      </w:r>
    </w:p>
    <w:p>
      <w:pPr>
        <w:snapToGrid w:val="0"/>
        <w:spacing w:line="480" w:lineRule="exact"/>
        <w:ind w:firstLine="495"/>
      </w:pPr>
      <w:r>
        <w:t>表3.3.5锚固承载力分项系数</w:t>
      </w:r>
      <w:r>
        <w:rPr>
          <w:b/>
          <w:position w:val="-10"/>
        </w:rPr>
        <w:object>
          <v:shape id="_x0000_i1137" o:spt="75" type="#_x0000_t75" style="height:15pt;width:12pt;" o:ole="t" filled="f" o:preferrelative="t" stroked="f" coordsize="21600,21600">
            <v:path/>
            <v:fill on="f" focussize="0,0"/>
            <v:stroke on="f" joinstyle="miter"/>
            <v:imagedata r:id="rId221" o:title=""/>
            <o:lock v:ext="edit" aspectratio="t"/>
            <w10:wrap type="none"/>
            <w10:anchorlock/>
          </v:shape>
          <o:OLEObject Type="Embed" ProgID="Equation.DSMT4" ShapeID="_x0000_i1137" DrawAspect="Content" ObjectID="_1468075839" r:id="rId220">
            <o:LockedField>false</o:LockedField>
          </o:OLEObject>
        </w:object>
      </w:r>
      <w:r>
        <w:t>取为设计时采用的系数，主要是参考我国现行行业标准《混凝土结构后锚固技术规程》（JGJ 145）制定的，对于非结构构件的锚固设计，</w:t>
      </w:r>
      <w:r>
        <w:rPr>
          <w:i/>
          <w:position w:val="-10"/>
        </w:rPr>
        <w:object>
          <v:shape id="_x0000_i1138" o:spt="75" type="#_x0000_t75" style="height:15.75pt;width:12.75pt;" o:ole="t" filled="f" o:preferrelative="t" stroked="f" coordsize="21600,21600">
            <v:path/>
            <v:fill on="f" focussize="0,0"/>
            <v:stroke on="f" joinstyle="miter"/>
            <v:imagedata r:id="rId223" o:title=""/>
            <o:lock v:ext="edit" aspectratio="t"/>
            <w10:wrap type="none"/>
            <w10:anchorlock/>
          </v:shape>
          <o:OLEObject Type="Embed" ProgID="Equation.DSMT4" ShapeID="_x0000_i1138" DrawAspect="Content" ObjectID="_1468075840" r:id="rId222">
            <o:LockedField>false</o:LockedField>
          </o:OLEObject>
        </w:object>
      </w:r>
      <w:r>
        <w:t>取值与ETAG001相同。本规程后锚固件应用范围已涉及到一般工程结构的后锚固连接，但由于这方面国外工程经验的局限和国内经验的缺乏，加之我国结构设计思路与ETAG001不完全一致，故对一般结构构件，本规程取值较ETAG001普遍有所提高，对于钢材破坏提高了10%，对于混凝土基体破坏提高了36~44%。</w:t>
      </w:r>
    </w:p>
    <w:p>
      <w:pPr>
        <w:tabs>
          <w:tab w:val="left" w:pos="735"/>
        </w:tabs>
        <w:snapToGrid w:val="0"/>
        <w:spacing w:line="480" w:lineRule="exact"/>
        <w:ind w:firstLine="420" w:firstLineChars="200"/>
      </w:pPr>
      <w:r>
        <w:t>参照ETAG001，钢材纯剪破坏时的承载力标准值取：</w:t>
      </w:r>
      <w:r>
        <w:rPr>
          <w:i/>
          <w:position w:val="-10"/>
        </w:rPr>
        <w:object>
          <v:shape id="_x0000_i1139" o:spt="75" type="#_x0000_t75" style="height:15.75pt;width:63pt;" o:ole="t" filled="f" o:preferrelative="t" stroked="f" coordsize="21600,21600">
            <v:path/>
            <v:fill on="f" focussize="0,0"/>
            <v:stroke on="f" joinstyle="miter"/>
            <v:imagedata r:id="rId225" o:title=""/>
            <o:lock v:ext="edit" aspectratio="t"/>
            <w10:wrap type="none"/>
            <w10:anchorlock/>
          </v:shape>
          <o:OLEObject Type="Embed" ProgID="Equation.DSMT4" ShapeID="_x0000_i1139" DrawAspect="Content" ObjectID="_1468075841" r:id="rId224">
            <o:LockedField>false</o:LockedField>
          </o:OLEObject>
        </w:object>
      </w:r>
      <w:r>
        <w:t>，式</w:t>
      </w:r>
      <w:r>
        <w:rPr>
          <w:rFonts w:hint="eastAsia"/>
        </w:rPr>
        <w:t>（</w:t>
      </w:r>
      <w:r>
        <w:t>3.3.5-2</w:t>
      </w:r>
      <w:r>
        <w:rPr>
          <w:rFonts w:hint="eastAsia"/>
        </w:rPr>
        <w:t>）</w:t>
      </w:r>
      <w:r>
        <w:t>计入了降低系数0.9。</w:t>
      </w:r>
    </w:p>
    <w:p>
      <w:pPr>
        <w:snapToGrid w:val="0"/>
        <w:spacing w:line="360" w:lineRule="auto"/>
        <w:rPr>
          <w:rFonts w:eastAsia="黑体"/>
          <w:b/>
        </w:rPr>
      </w:pPr>
    </w:p>
    <w:p>
      <w:pPr>
        <w:snapToGrid w:val="0"/>
        <w:spacing w:line="360" w:lineRule="auto"/>
        <w:rPr>
          <w:b/>
          <w:bCs/>
        </w:rPr>
      </w:pPr>
    </w:p>
    <w:p>
      <w:pPr>
        <w:snapToGrid w:val="0"/>
        <w:spacing w:line="360" w:lineRule="auto"/>
        <w:jc w:val="center"/>
        <w:rPr>
          <w:rFonts w:eastAsiaTheme="minorEastAsia"/>
          <w:b/>
          <w:sz w:val="32"/>
          <w:szCs w:val="32"/>
        </w:rPr>
      </w:pPr>
      <w:bookmarkStart w:id="151" w:name="机械锚栓"/>
      <w:bookmarkEnd w:id="151"/>
      <w:r>
        <w:rPr>
          <w:b/>
          <w:bCs/>
        </w:rPr>
        <w:br w:type="page"/>
      </w:r>
      <w:r>
        <w:rPr>
          <w:rFonts w:eastAsiaTheme="minorEastAsia"/>
          <w:b/>
          <w:sz w:val="32"/>
          <w:szCs w:val="32"/>
        </w:rPr>
        <w:t xml:space="preserve">4  </w:t>
      </w:r>
      <w:r>
        <w:rPr>
          <w:rFonts w:hint="eastAsia" w:eastAsiaTheme="minorEastAsia"/>
          <w:b/>
          <w:sz w:val="32"/>
          <w:szCs w:val="32"/>
        </w:rPr>
        <w:t>仪器设备</w:t>
      </w:r>
    </w:p>
    <w:p>
      <w:pPr>
        <w:snapToGrid w:val="0"/>
        <w:spacing w:line="360" w:lineRule="auto"/>
        <w:jc w:val="center"/>
        <w:rPr>
          <w:rFonts w:eastAsiaTheme="minorEastAsia"/>
          <w:b/>
          <w:szCs w:val="21"/>
        </w:rPr>
      </w:pPr>
      <w:r>
        <w:rPr>
          <w:rFonts w:eastAsiaTheme="minorEastAsia"/>
          <w:b/>
          <w:szCs w:val="21"/>
        </w:rPr>
        <w:t xml:space="preserve">4.1  </w:t>
      </w:r>
      <w:r>
        <w:rPr>
          <w:rFonts w:hint="eastAsia" w:eastAsiaTheme="minorEastAsia"/>
          <w:b/>
          <w:szCs w:val="21"/>
        </w:rPr>
        <w:t>一般要求</w:t>
      </w:r>
    </w:p>
    <w:p>
      <w:pPr>
        <w:snapToGrid w:val="0"/>
        <w:spacing w:line="360" w:lineRule="auto"/>
      </w:pPr>
      <w:r>
        <w:rPr>
          <w:rFonts w:eastAsia="黑体"/>
          <w:b/>
        </w:rPr>
        <w:t xml:space="preserve">4.1.3  </w:t>
      </w:r>
      <w:r>
        <w:t>仪器设备的检定周期一般为一年。</w:t>
      </w:r>
    </w:p>
    <w:p>
      <w:pPr>
        <w:snapToGrid w:val="0"/>
        <w:spacing w:line="360" w:lineRule="auto"/>
        <w:rPr>
          <w:rFonts w:ascii="黑体" w:eastAsia="黑体"/>
          <w:b/>
        </w:rPr>
      </w:pPr>
    </w:p>
    <w:p>
      <w:pPr>
        <w:snapToGrid w:val="0"/>
        <w:spacing w:line="360" w:lineRule="auto"/>
        <w:jc w:val="center"/>
        <w:rPr>
          <w:rFonts w:eastAsiaTheme="minorEastAsia"/>
          <w:b/>
          <w:sz w:val="32"/>
          <w:szCs w:val="32"/>
        </w:rPr>
      </w:pPr>
      <w:r>
        <w:rPr>
          <w:rFonts w:ascii="宋体" w:hAnsi="宋体"/>
          <w:b/>
        </w:rPr>
        <w:br w:type="page"/>
      </w:r>
      <w:r>
        <w:rPr>
          <w:rFonts w:eastAsiaTheme="minorEastAsia"/>
          <w:b/>
          <w:sz w:val="32"/>
          <w:szCs w:val="32"/>
        </w:rPr>
        <w:t xml:space="preserve">5  </w:t>
      </w:r>
      <w:r>
        <w:rPr>
          <w:rFonts w:hint="eastAsia" w:eastAsiaTheme="minorEastAsia"/>
          <w:b/>
          <w:sz w:val="32"/>
          <w:szCs w:val="32"/>
        </w:rPr>
        <w:t>试验方法</w:t>
      </w:r>
    </w:p>
    <w:p>
      <w:pPr>
        <w:widowControl/>
        <w:rPr>
          <w:b/>
          <w:bCs/>
        </w:rPr>
      </w:pPr>
    </w:p>
    <w:p>
      <w:pPr>
        <w:snapToGrid w:val="0"/>
        <w:spacing w:line="360" w:lineRule="auto"/>
        <w:jc w:val="center"/>
        <w:rPr>
          <w:rFonts w:eastAsiaTheme="minorEastAsia"/>
          <w:b/>
          <w:szCs w:val="21"/>
        </w:rPr>
      </w:pPr>
      <w:r>
        <w:rPr>
          <w:rFonts w:eastAsiaTheme="minorEastAsia"/>
          <w:b/>
          <w:szCs w:val="21"/>
        </w:rPr>
        <w:t xml:space="preserve">5.2  </w:t>
      </w:r>
      <w:r>
        <w:rPr>
          <w:rFonts w:hint="eastAsia" w:eastAsiaTheme="minorEastAsia"/>
          <w:b/>
          <w:szCs w:val="21"/>
        </w:rPr>
        <w:t>破坏形态</w:t>
      </w:r>
    </w:p>
    <w:p>
      <w:pPr>
        <w:snapToGrid w:val="0"/>
        <w:spacing w:line="480" w:lineRule="exact"/>
        <w:ind w:firstLine="420" w:firstLineChars="200"/>
      </w:pPr>
      <w:r>
        <w:t>后锚固连接破坏类型总体上可分为后锚固件钢材破坏、混凝土基体破坏、后锚固件拔出/穿出破坏（含界面破坏）三大类。分类目的在于精确地进行承载力计算分析，提高锚固连接的安全可靠性及使用合理性。后锚固件钢材破坏分拉断破坏、剪坏及拉剪复合受力破坏，主要发生在锚固深度超过临界深度</w:t>
      </w:r>
      <w:r>
        <w:rPr>
          <w:i/>
        </w:rPr>
        <w:t>h</w:t>
      </w:r>
      <w:r>
        <w:rPr>
          <w:vertAlign w:val="subscript"/>
        </w:rPr>
        <w:t>cr</w:t>
      </w:r>
      <w:r>
        <w:t>时。此种破坏，一般具有明显的塑性变形，破坏荷载离散性较小。对于受拉、边缘受剪、拉剪复合受力之结构构件的后锚固连接设计，根据《建筑结构可靠度设计统一标准》（GB50068-2018）精神，宜控制为这种破坏形式。</w:t>
      </w:r>
    </w:p>
    <w:p>
      <w:pPr>
        <w:snapToGrid w:val="0"/>
        <w:spacing w:line="480" w:lineRule="exact"/>
        <w:ind w:firstLine="240"/>
      </w:pPr>
      <w:r>
        <w:t xml:space="preserve">  混凝土基体破坏，主要有四种形式。第一种是后锚固件受拉时，形成以后锚固件为中心的一定深度的混凝土锥体受拉破坏或受拉锥体与拔出混合型破坏。锥体的直径和形状与锚栓种类及基体配筋情况有关，对于膨胀型锚栓和扩孔型锚栓，破坏锥体一般较大，锥顶一般位于锚栓膨胀扩大头处，锥径约三倍锚深（3</w:t>
      </w:r>
      <w:r>
        <w:rPr>
          <w:i/>
        </w:rPr>
        <w:t>h</w:t>
      </w:r>
      <w:r>
        <w:rPr>
          <w:vertAlign w:val="subscript"/>
        </w:rPr>
        <w:t>ef</w:t>
      </w:r>
      <w:r>
        <w:t>）；对于粘结型锚栓和植筋，锥体一般较小，锥顶位于约</w:t>
      </w:r>
      <w:r>
        <w:rPr>
          <w:i/>
        </w:rPr>
        <w:t>h</w:t>
      </w:r>
      <w:r>
        <w:rPr>
          <w:vertAlign w:val="subscript"/>
        </w:rPr>
        <w:t>ef</w:t>
      </w:r>
      <w:r>
        <w:t>/3处，锥径约一倍锚深，其余2</w:t>
      </w:r>
      <w:r>
        <w:rPr>
          <w:i/>
        </w:rPr>
        <w:t>h</w:t>
      </w:r>
      <w:r>
        <w:rPr>
          <w:vertAlign w:val="subscript"/>
        </w:rPr>
        <w:t>ef</w:t>
      </w:r>
      <w:r>
        <w:t>/3为粘结拔出。第二种是锚栓受剪时，形成以后锚固件轴为顶点的混凝土楔形体受剪破坏。楔形体大小和形状与边距C、锚深</w:t>
      </w:r>
      <w:r>
        <w:rPr>
          <w:i/>
        </w:rPr>
        <w:t>h</w:t>
      </w:r>
      <w:r>
        <w:rPr>
          <w:vertAlign w:val="subscript"/>
        </w:rPr>
        <w:t>ef</w:t>
      </w:r>
      <w:r>
        <w:t>及锚栓外径</w:t>
      </w:r>
      <w:r>
        <w:rPr>
          <w:i/>
        </w:rPr>
        <w:t>d</w:t>
      </w:r>
      <w:r>
        <w:rPr>
          <w:vertAlign w:val="subscript"/>
        </w:rPr>
        <w:t>nom</w:t>
      </w:r>
      <w:r>
        <w:t>有关。第三种是后锚固件中心受剪时，基体在后锚固件的杠杆作用下产生的破坏形式。第四种是群锚受拉时，混凝土受锚栓的胀力产生沿锚栓连线的劈裂破坏。混凝土基体破坏，尤其是第一、第二种破坏，是锚固破坏的基本形式，特别是短粗的机械锚栓；此种破坏表现出一定脆性，破坏荷载离散性较大。对于结构构件及生命线工程非结构构件后锚固连接设计，宜避免这种破坏形式。</w:t>
      </w:r>
    </w:p>
    <w:p>
      <w:pPr>
        <w:snapToGrid w:val="0"/>
        <w:spacing w:line="480" w:lineRule="exact"/>
        <w:ind w:firstLine="480"/>
      </w:pPr>
      <w:r>
        <w:t>拔出破坏对机械锚栓有两种破坏形式，一种是锚栓从锚孔中整体拔出，另一种是螺杆从膨胀套筒中穿出。前者主要是施工安装方法不当，如钻孔过大，锚栓预紧力不够；后者主要是锚栓设计构造不合理，如锚栓套筒材质过软，壁厚过薄，接触表面过于光滑等。整体拔出破坏，由于承载力很低，且离散性大，很难统计出有用的承载力设计指标，因此不允许发生。至于穿出破坏，偶发性检验表明虽具有一定承载力，但缺乏系统的试验统计数据供应用，且变形曲线存在较大滑移，对于结构构件受拉、边缘受剪、拉剪复合受力之锚固连接，宜避免发生，一旦发生应通过承载力现场检验予以评定，且检验数量加倍，以保证应有的安全可靠性。</w:t>
      </w:r>
    </w:p>
    <w:p>
      <w:pPr>
        <w:snapToGrid w:val="0"/>
        <w:spacing w:line="480" w:lineRule="exact"/>
        <w:ind w:firstLine="480"/>
      </w:pPr>
      <w:r>
        <w:t>粘结型锚栓、植筋和植螺杆拔出破坏有两种形式：沿锚固胶/钢筋界面拔出和沿锚固胶/混凝土界面拔出。拔出破坏多发生在锚深过浅时，其塑性性能远不如钢材破坏好。对植筋，不论是结构构件或非结构构件，应避免发生拔出破坏；对于粘结型锚栓或的植螺杆，因长度有限，当为受拉、边缘受剪、拉剪复合受力之结构构件，宜避免发生拔出破坏。</w:t>
      </w:r>
    </w:p>
    <w:p>
      <w:pPr>
        <w:snapToGrid w:val="0"/>
        <w:spacing w:line="360" w:lineRule="auto"/>
        <w:rPr>
          <w:b/>
          <w:bCs/>
        </w:rPr>
      </w:pPr>
    </w:p>
    <w:p>
      <w:pPr>
        <w:snapToGrid w:val="0"/>
        <w:spacing w:line="360" w:lineRule="auto"/>
        <w:jc w:val="center"/>
        <w:rPr>
          <w:rFonts w:eastAsiaTheme="minorEastAsia"/>
          <w:b/>
          <w:sz w:val="32"/>
          <w:szCs w:val="32"/>
        </w:rPr>
      </w:pPr>
      <w:r>
        <w:rPr>
          <w:b/>
          <w:bCs/>
        </w:rPr>
        <w:br w:type="page"/>
      </w:r>
      <w:r>
        <w:rPr>
          <w:rFonts w:eastAsiaTheme="minorEastAsia"/>
          <w:b/>
          <w:sz w:val="32"/>
          <w:szCs w:val="32"/>
        </w:rPr>
        <w:t xml:space="preserve">6  </w:t>
      </w:r>
      <w:r>
        <w:rPr>
          <w:rFonts w:hint="eastAsia" w:eastAsiaTheme="minorEastAsia"/>
          <w:b/>
          <w:sz w:val="32"/>
          <w:szCs w:val="32"/>
        </w:rPr>
        <w:t>检测数据分析与评定</w:t>
      </w:r>
    </w:p>
    <w:p>
      <w:pPr>
        <w:snapToGrid w:val="0"/>
        <w:spacing w:line="360" w:lineRule="auto"/>
        <w:jc w:val="center"/>
        <w:rPr>
          <w:rFonts w:eastAsiaTheme="minorEastAsia"/>
          <w:b/>
          <w:szCs w:val="21"/>
        </w:rPr>
      </w:pPr>
      <w:r>
        <w:rPr>
          <w:rFonts w:eastAsiaTheme="minorEastAsia"/>
          <w:b/>
          <w:szCs w:val="21"/>
        </w:rPr>
        <w:t xml:space="preserve">6.1  </w:t>
      </w:r>
      <w:r>
        <w:rPr>
          <w:rFonts w:hint="eastAsia" w:eastAsiaTheme="minorEastAsia"/>
          <w:b/>
          <w:szCs w:val="21"/>
        </w:rPr>
        <w:t>数据分析</w:t>
      </w:r>
    </w:p>
    <w:p>
      <w:pPr>
        <w:widowControl/>
        <w:spacing w:line="480" w:lineRule="exact"/>
        <w:rPr>
          <w:b/>
          <w:bCs/>
        </w:rPr>
      </w:pPr>
      <w:r>
        <w:rPr>
          <w:rFonts w:hint="eastAsia"/>
          <w:b/>
          <w:bCs/>
        </w:rPr>
        <w:t>6</w:t>
      </w:r>
      <w:r>
        <w:rPr>
          <w:b/>
          <w:bCs/>
        </w:rPr>
        <w:t xml:space="preserve">.1.1 </w:t>
      </w:r>
      <w:r>
        <w:rPr>
          <w:rFonts w:hint="eastAsia"/>
        </w:rPr>
        <w:t>为便于计算，位移传感器或百分表的初始读数值通常调整为零。</w:t>
      </w:r>
    </w:p>
    <w:sectPr>
      <w:footerReference r:id="rId5" w:type="default"/>
      <w:pgSz w:w="11907" w:h="16840"/>
      <w:pgMar w:top="1701" w:right="1134" w:bottom="1361" w:left="1134" w:header="1418" w:footer="964" w:gutter="284"/>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3659130"/>
      <w:docPartObj>
        <w:docPartGallery w:val="autotext"/>
      </w:docPartObj>
    </w:sdtPr>
    <w:sdtContent>
      <w:p>
        <w:pPr>
          <w:pStyle w:val="23"/>
          <w:jc w:val="center"/>
        </w:pPr>
        <w:r>
          <w:fldChar w:fldCharType="begin"/>
        </w:r>
        <w:r>
          <w:instrText xml:space="preserve">PAGE   \* MERGEFORMAT</w:instrText>
        </w:r>
        <w:r>
          <w:fldChar w:fldCharType="separate"/>
        </w:r>
        <w:r>
          <w:rPr>
            <w:lang w:val="zh-CN"/>
          </w:rPr>
          <w:t>2</w:t>
        </w:r>
        <w:r>
          <w:fldChar w:fldCharType="end"/>
        </w:r>
      </w:p>
    </w:sdtContent>
  </w:sdt>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194251"/>
      <w:docPartObj>
        <w:docPartGallery w:val="autotext"/>
      </w:docPartObj>
    </w:sdtPr>
    <w:sdtContent>
      <w:p>
        <w:pPr>
          <w:pStyle w:val="23"/>
          <w:jc w:val="center"/>
        </w:pPr>
        <w:r>
          <w:fldChar w:fldCharType="begin"/>
        </w:r>
        <w:r>
          <w:instrText xml:space="preserve">PAGE   \* MERGEFORMAT</w:instrText>
        </w:r>
        <w:r>
          <w:fldChar w:fldCharType="separate"/>
        </w:r>
        <w:r>
          <w:rPr>
            <w:lang w:val="zh-CN"/>
          </w:rPr>
          <w:t>2</w:t>
        </w:r>
        <w:r>
          <w:fldChar w:fldCharType="end"/>
        </w:r>
      </w:p>
    </w:sdtContent>
  </w:sdt>
  <w:p>
    <w:pPr>
      <w:pStyle w:val="2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274C7"/>
    <w:multiLevelType w:val="multilevel"/>
    <w:tmpl w:val="452274C7"/>
    <w:lvl w:ilvl="0" w:tentative="0">
      <w:start w:val="1"/>
      <w:numFmt w:val="decimal"/>
      <w:pStyle w:val="65"/>
      <w:suff w:val="nothing"/>
      <w:lvlText w:val="%1　"/>
      <w:lvlJc w:val="left"/>
      <w:pPr>
        <w:ind w:left="0" w:firstLine="0"/>
      </w:pPr>
      <w:rPr>
        <w:rFonts w:hint="eastAsia" w:ascii="黑体" w:eastAsia="黑体"/>
      </w:rPr>
    </w:lvl>
    <w:lvl w:ilvl="1" w:tentative="0">
      <w:start w:val="1"/>
      <w:numFmt w:val="decimal"/>
      <w:pStyle w:val="66"/>
      <w:suff w:val="nothing"/>
      <w:lvlText w:val="%1.%2　"/>
      <w:lvlJc w:val="left"/>
      <w:pPr>
        <w:ind w:left="0" w:firstLine="0"/>
      </w:pPr>
      <w:rPr>
        <w:rFonts w:hint="eastAsia" w:ascii="黑体" w:eastAsia="黑体"/>
      </w:rPr>
    </w:lvl>
    <w:lvl w:ilvl="2" w:tentative="0">
      <w:start w:val="1"/>
      <w:numFmt w:val="decimal"/>
      <w:pStyle w:val="67"/>
      <w:suff w:val="nothing"/>
      <w:lvlText w:val="%1.%2.%3　"/>
      <w:lvlJc w:val="left"/>
      <w:pPr>
        <w:ind w:left="851" w:firstLine="0"/>
      </w:pPr>
      <w:rPr>
        <w:rFonts w:hint="eastAsia" w:ascii="黑体" w:eastAsia="黑体"/>
      </w:rPr>
    </w:lvl>
    <w:lvl w:ilvl="3" w:tentative="0">
      <w:start w:val="1"/>
      <w:numFmt w:val="decimal"/>
      <w:suff w:val="nothing"/>
      <w:lvlText w:val="%1.%2.%3.%4　"/>
      <w:lvlJc w:val="left"/>
      <w:pPr>
        <w:ind w:left="0" w:firstLine="0"/>
      </w:pPr>
      <w:rPr>
        <w:rFonts w:hint="eastAsia" w:ascii="黑体" w:eastAsia="黑体"/>
      </w:rPr>
    </w:lvl>
    <w:lvl w:ilvl="4" w:tentative="0">
      <w:start w:val="1"/>
      <w:numFmt w:val="decimal"/>
      <w:suff w:val="nothing"/>
      <w:lvlText w:val="%1.%2.%3.%4.%5　"/>
      <w:lvlJc w:val="left"/>
      <w:pPr>
        <w:ind w:left="0" w:firstLine="0"/>
      </w:pPr>
      <w:rPr>
        <w:rFonts w:hint="eastAsia" w:ascii="黑体" w:eastAsia="黑体"/>
      </w:rPr>
    </w:lvl>
    <w:lvl w:ilvl="5" w:tentative="0">
      <w:start w:val="1"/>
      <w:numFmt w:val="decimal"/>
      <w:suff w:val="nothing"/>
      <w:lvlText w:val="%1.%2.%3.%4.%5.%6　"/>
      <w:lvlJc w:val="left"/>
      <w:pPr>
        <w:ind w:left="0" w:firstLine="0"/>
      </w:pPr>
      <w:rPr>
        <w:rFonts w:hint="eastAsia" w:ascii="黑体" w:eastAsia="黑体"/>
      </w:rPr>
    </w:lvl>
    <w:lvl w:ilvl="6" w:tentative="0">
      <w:start w:val="1"/>
      <w:numFmt w:val="decimal"/>
      <w:lvlRestart w:val="0"/>
      <w:suff w:val="nothing"/>
      <w:lvlText w:val="表%7　"/>
      <w:lvlJc w:val="left"/>
      <w:pPr>
        <w:ind w:left="0" w:firstLine="0"/>
      </w:pPr>
      <w:rPr>
        <w:rFonts w:hint="eastAsia" w:ascii="黑体" w:eastAsia="黑体"/>
      </w:rPr>
    </w:lvl>
    <w:lvl w:ilvl="7" w:tentative="0">
      <w:start w:val="1"/>
      <w:numFmt w:val="decimal"/>
      <w:lvlRestart w:val="0"/>
      <w:suff w:val="nothing"/>
      <w:lvlText w:val="图%8　"/>
      <w:lvlJc w:val="left"/>
      <w:pPr>
        <w:ind w:left="0" w:firstLine="0"/>
      </w:pPr>
      <w:rPr>
        <w:rFonts w:hint="eastAsia" w:ascii="黑体" w:eastAsia="黑体"/>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20"/>
  <w:drawingGridVerticalSpacing w:val="20"/>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de" w:val="DB×× ×××××-××××"/>
    <w:docVar w:name="commondata" w:val="eyJoZGlkIjoiNWUxNjY1YWU0Y2M4ZDU0NmZmMGY0ZDRhZTU4ZmUyNmEifQ=="/>
    <w:docVar w:name="name" w:val="建筑锚固件抗拔、抗剪性能检验技术规程"/>
  </w:docVars>
  <w:rsids>
    <w:rsidRoot w:val="009552C3"/>
    <w:rsid w:val="0000282E"/>
    <w:rsid w:val="00007827"/>
    <w:rsid w:val="0004236E"/>
    <w:rsid w:val="00062E60"/>
    <w:rsid w:val="00073B78"/>
    <w:rsid w:val="0008224F"/>
    <w:rsid w:val="0008281B"/>
    <w:rsid w:val="00082BBA"/>
    <w:rsid w:val="000956E5"/>
    <w:rsid w:val="000970F4"/>
    <w:rsid w:val="000A2EA8"/>
    <w:rsid w:val="000A4B08"/>
    <w:rsid w:val="000B13F1"/>
    <w:rsid w:val="000B7DAC"/>
    <w:rsid w:val="000C5587"/>
    <w:rsid w:val="000E0FB4"/>
    <w:rsid w:val="000F06AF"/>
    <w:rsid w:val="000F553B"/>
    <w:rsid w:val="001056B7"/>
    <w:rsid w:val="0010647C"/>
    <w:rsid w:val="00116214"/>
    <w:rsid w:val="00117F7E"/>
    <w:rsid w:val="001200A6"/>
    <w:rsid w:val="00126A6E"/>
    <w:rsid w:val="00152711"/>
    <w:rsid w:val="00154255"/>
    <w:rsid w:val="00157EA2"/>
    <w:rsid w:val="001862AA"/>
    <w:rsid w:val="0019564A"/>
    <w:rsid w:val="001A024F"/>
    <w:rsid w:val="001A7660"/>
    <w:rsid w:val="001B12A9"/>
    <w:rsid w:val="001B1FAD"/>
    <w:rsid w:val="001C1834"/>
    <w:rsid w:val="001C58F7"/>
    <w:rsid w:val="001D3D3D"/>
    <w:rsid w:val="001E045A"/>
    <w:rsid w:val="001F2D4D"/>
    <w:rsid w:val="00204792"/>
    <w:rsid w:val="0021724C"/>
    <w:rsid w:val="00217371"/>
    <w:rsid w:val="00245EEA"/>
    <w:rsid w:val="0024686D"/>
    <w:rsid w:val="00283DFE"/>
    <w:rsid w:val="002C247B"/>
    <w:rsid w:val="002D26AA"/>
    <w:rsid w:val="002E04D3"/>
    <w:rsid w:val="002F26CF"/>
    <w:rsid w:val="002F7AE9"/>
    <w:rsid w:val="00320326"/>
    <w:rsid w:val="003338D6"/>
    <w:rsid w:val="00343BDF"/>
    <w:rsid w:val="00346CCD"/>
    <w:rsid w:val="003604F5"/>
    <w:rsid w:val="00381542"/>
    <w:rsid w:val="0039338A"/>
    <w:rsid w:val="003951C1"/>
    <w:rsid w:val="003A6ED8"/>
    <w:rsid w:val="003B3E4C"/>
    <w:rsid w:val="003B4053"/>
    <w:rsid w:val="003B45B7"/>
    <w:rsid w:val="003D235F"/>
    <w:rsid w:val="003D27CB"/>
    <w:rsid w:val="003D7C25"/>
    <w:rsid w:val="003E5A6D"/>
    <w:rsid w:val="003F7F9C"/>
    <w:rsid w:val="00402F2C"/>
    <w:rsid w:val="00410A98"/>
    <w:rsid w:val="004147A6"/>
    <w:rsid w:val="004212F3"/>
    <w:rsid w:val="004213CC"/>
    <w:rsid w:val="00433070"/>
    <w:rsid w:val="00433D44"/>
    <w:rsid w:val="0043713E"/>
    <w:rsid w:val="004445EB"/>
    <w:rsid w:val="00445D98"/>
    <w:rsid w:val="00457EA1"/>
    <w:rsid w:val="004760A5"/>
    <w:rsid w:val="0048758B"/>
    <w:rsid w:val="00492E63"/>
    <w:rsid w:val="00494C4C"/>
    <w:rsid w:val="00496488"/>
    <w:rsid w:val="004A23A3"/>
    <w:rsid w:val="004B0BF2"/>
    <w:rsid w:val="004C6858"/>
    <w:rsid w:val="004D5B68"/>
    <w:rsid w:val="004E4B8B"/>
    <w:rsid w:val="004F194A"/>
    <w:rsid w:val="004F64DF"/>
    <w:rsid w:val="00507C5D"/>
    <w:rsid w:val="00524FF2"/>
    <w:rsid w:val="00533011"/>
    <w:rsid w:val="00540A5A"/>
    <w:rsid w:val="005430FE"/>
    <w:rsid w:val="00546D5F"/>
    <w:rsid w:val="00551316"/>
    <w:rsid w:val="00562CE3"/>
    <w:rsid w:val="00583BE6"/>
    <w:rsid w:val="0058791C"/>
    <w:rsid w:val="00587ADC"/>
    <w:rsid w:val="00587CC9"/>
    <w:rsid w:val="00594362"/>
    <w:rsid w:val="005B1A22"/>
    <w:rsid w:val="005B63E1"/>
    <w:rsid w:val="005C37D5"/>
    <w:rsid w:val="005C3B31"/>
    <w:rsid w:val="005D4FC3"/>
    <w:rsid w:val="005D549C"/>
    <w:rsid w:val="005E2049"/>
    <w:rsid w:val="005E393D"/>
    <w:rsid w:val="006372D0"/>
    <w:rsid w:val="0065701F"/>
    <w:rsid w:val="006627A1"/>
    <w:rsid w:val="00663D26"/>
    <w:rsid w:val="006A2D90"/>
    <w:rsid w:val="006C6F4C"/>
    <w:rsid w:val="006D15F2"/>
    <w:rsid w:val="006D2CE6"/>
    <w:rsid w:val="006D3823"/>
    <w:rsid w:val="006E1443"/>
    <w:rsid w:val="006E7248"/>
    <w:rsid w:val="006F0487"/>
    <w:rsid w:val="006F0ED3"/>
    <w:rsid w:val="006F38E2"/>
    <w:rsid w:val="006F7FCF"/>
    <w:rsid w:val="00700A7E"/>
    <w:rsid w:val="00704CDC"/>
    <w:rsid w:val="00717D15"/>
    <w:rsid w:val="0072567A"/>
    <w:rsid w:val="00736133"/>
    <w:rsid w:val="00742D36"/>
    <w:rsid w:val="00750CFB"/>
    <w:rsid w:val="0075509D"/>
    <w:rsid w:val="00755A15"/>
    <w:rsid w:val="00767F08"/>
    <w:rsid w:val="007A2490"/>
    <w:rsid w:val="007B310E"/>
    <w:rsid w:val="007B364D"/>
    <w:rsid w:val="007D1821"/>
    <w:rsid w:val="007E05D2"/>
    <w:rsid w:val="007E5798"/>
    <w:rsid w:val="00803138"/>
    <w:rsid w:val="00816572"/>
    <w:rsid w:val="00817954"/>
    <w:rsid w:val="00834712"/>
    <w:rsid w:val="00834A5D"/>
    <w:rsid w:val="00846C2B"/>
    <w:rsid w:val="00850FC8"/>
    <w:rsid w:val="00854099"/>
    <w:rsid w:val="008559F7"/>
    <w:rsid w:val="00864A84"/>
    <w:rsid w:val="00882005"/>
    <w:rsid w:val="00883F7D"/>
    <w:rsid w:val="00885910"/>
    <w:rsid w:val="00892E61"/>
    <w:rsid w:val="008944E5"/>
    <w:rsid w:val="008A62EE"/>
    <w:rsid w:val="008A6EC5"/>
    <w:rsid w:val="008A7A6E"/>
    <w:rsid w:val="008B175A"/>
    <w:rsid w:val="008B36BA"/>
    <w:rsid w:val="008C76C6"/>
    <w:rsid w:val="008E6338"/>
    <w:rsid w:val="008F27B1"/>
    <w:rsid w:val="008F6065"/>
    <w:rsid w:val="0090002E"/>
    <w:rsid w:val="00905B92"/>
    <w:rsid w:val="0090726F"/>
    <w:rsid w:val="00915E6E"/>
    <w:rsid w:val="009348DE"/>
    <w:rsid w:val="009451F4"/>
    <w:rsid w:val="00952498"/>
    <w:rsid w:val="009552C3"/>
    <w:rsid w:val="00966587"/>
    <w:rsid w:val="009718DD"/>
    <w:rsid w:val="00975993"/>
    <w:rsid w:val="00975B40"/>
    <w:rsid w:val="009813F7"/>
    <w:rsid w:val="009878D6"/>
    <w:rsid w:val="00993679"/>
    <w:rsid w:val="009A3D7B"/>
    <w:rsid w:val="009B3306"/>
    <w:rsid w:val="009D1D3F"/>
    <w:rsid w:val="009D6BB1"/>
    <w:rsid w:val="009E45ED"/>
    <w:rsid w:val="009F2117"/>
    <w:rsid w:val="009F7BE6"/>
    <w:rsid w:val="00A00B1D"/>
    <w:rsid w:val="00A05980"/>
    <w:rsid w:val="00A1114A"/>
    <w:rsid w:val="00A26BD4"/>
    <w:rsid w:val="00A324A3"/>
    <w:rsid w:val="00A54235"/>
    <w:rsid w:val="00A60450"/>
    <w:rsid w:val="00A6436F"/>
    <w:rsid w:val="00A67B6C"/>
    <w:rsid w:val="00A719EE"/>
    <w:rsid w:val="00A736BA"/>
    <w:rsid w:val="00A862C6"/>
    <w:rsid w:val="00AA06BB"/>
    <w:rsid w:val="00AA3A73"/>
    <w:rsid w:val="00AC576E"/>
    <w:rsid w:val="00AC7C83"/>
    <w:rsid w:val="00AD2D82"/>
    <w:rsid w:val="00AE048A"/>
    <w:rsid w:val="00AE3A13"/>
    <w:rsid w:val="00B164A0"/>
    <w:rsid w:val="00B2793A"/>
    <w:rsid w:val="00B3766F"/>
    <w:rsid w:val="00B42CFA"/>
    <w:rsid w:val="00B44AB1"/>
    <w:rsid w:val="00B52213"/>
    <w:rsid w:val="00B65D21"/>
    <w:rsid w:val="00B73655"/>
    <w:rsid w:val="00B95472"/>
    <w:rsid w:val="00BA7C69"/>
    <w:rsid w:val="00BC6673"/>
    <w:rsid w:val="00BD287F"/>
    <w:rsid w:val="00BD53D5"/>
    <w:rsid w:val="00BD7991"/>
    <w:rsid w:val="00C014B9"/>
    <w:rsid w:val="00C14B59"/>
    <w:rsid w:val="00C15744"/>
    <w:rsid w:val="00C44134"/>
    <w:rsid w:val="00C462EB"/>
    <w:rsid w:val="00C47C15"/>
    <w:rsid w:val="00C64365"/>
    <w:rsid w:val="00C67DC7"/>
    <w:rsid w:val="00C77B5B"/>
    <w:rsid w:val="00C86936"/>
    <w:rsid w:val="00C90B75"/>
    <w:rsid w:val="00CB55DB"/>
    <w:rsid w:val="00CC40CE"/>
    <w:rsid w:val="00CD43B5"/>
    <w:rsid w:val="00CD7DD2"/>
    <w:rsid w:val="00CE06D6"/>
    <w:rsid w:val="00CE7230"/>
    <w:rsid w:val="00CF2697"/>
    <w:rsid w:val="00D102C1"/>
    <w:rsid w:val="00D1074B"/>
    <w:rsid w:val="00D164C2"/>
    <w:rsid w:val="00D33B7E"/>
    <w:rsid w:val="00D36552"/>
    <w:rsid w:val="00D40A4C"/>
    <w:rsid w:val="00D47CAC"/>
    <w:rsid w:val="00D52898"/>
    <w:rsid w:val="00D557E5"/>
    <w:rsid w:val="00D61BAF"/>
    <w:rsid w:val="00D61BF9"/>
    <w:rsid w:val="00D65532"/>
    <w:rsid w:val="00D67B79"/>
    <w:rsid w:val="00D8290D"/>
    <w:rsid w:val="00D851A3"/>
    <w:rsid w:val="00D8765D"/>
    <w:rsid w:val="00DB61CE"/>
    <w:rsid w:val="00DE3C13"/>
    <w:rsid w:val="00E02841"/>
    <w:rsid w:val="00E04597"/>
    <w:rsid w:val="00E06AEB"/>
    <w:rsid w:val="00E20BF7"/>
    <w:rsid w:val="00E33970"/>
    <w:rsid w:val="00E4026A"/>
    <w:rsid w:val="00E47F76"/>
    <w:rsid w:val="00E53B38"/>
    <w:rsid w:val="00E71535"/>
    <w:rsid w:val="00E72B6C"/>
    <w:rsid w:val="00E754A7"/>
    <w:rsid w:val="00E761AC"/>
    <w:rsid w:val="00E87BD4"/>
    <w:rsid w:val="00E87F3F"/>
    <w:rsid w:val="00E903D7"/>
    <w:rsid w:val="00EA1087"/>
    <w:rsid w:val="00EA2E10"/>
    <w:rsid w:val="00EA64F2"/>
    <w:rsid w:val="00EA75B9"/>
    <w:rsid w:val="00EB1FF6"/>
    <w:rsid w:val="00EC30E4"/>
    <w:rsid w:val="00EC66C2"/>
    <w:rsid w:val="00ED2F6B"/>
    <w:rsid w:val="00EF112E"/>
    <w:rsid w:val="00EF3244"/>
    <w:rsid w:val="00EF6EFA"/>
    <w:rsid w:val="00F0509A"/>
    <w:rsid w:val="00F21B9D"/>
    <w:rsid w:val="00F242C3"/>
    <w:rsid w:val="00F37136"/>
    <w:rsid w:val="00F4562B"/>
    <w:rsid w:val="00F4569D"/>
    <w:rsid w:val="00F47D45"/>
    <w:rsid w:val="00F71293"/>
    <w:rsid w:val="00F95377"/>
    <w:rsid w:val="00F9699D"/>
    <w:rsid w:val="00F9788B"/>
    <w:rsid w:val="00FA3252"/>
    <w:rsid w:val="00FB5E58"/>
    <w:rsid w:val="00FB68AE"/>
    <w:rsid w:val="00FC15F8"/>
    <w:rsid w:val="00FE095F"/>
    <w:rsid w:val="00FE7E52"/>
    <w:rsid w:val="00FF6621"/>
    <w:rsid w:val="059565ED"/>
    <w:rsid w:val="06FB3928"/>
    <w:rsid w:val="0DA7124A"/>
    <w:rsid w:val="26D868C3"/>
    <w:rsid w:val="31DCC8C3"/>
    <w:rsid w:val="36996F7A"/>
    <w:rsid w:val="39F866B5"/>
    <w:rsid w:val="46D87508"/>
    <w:rsid w:val="5DB8787E"/>
    <w:rsid w:val="6BD31004"/>
    <w:rsid w:val="6EE64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tabs>
        <w:tab w:val="left" w:pos="180"/>
        <w:tab w:val="left" w:pos="630"/>
      </w:tabs>
      <w:spacing w:line="300" w:lineRule="atLeast"/>
      <w:jc w:val="center"/>
      <w:outlineLvl w:val="3"/>
    </w:pPr>
    <w:rPr>
      <w:rFonts w:ascii="Arial" w:hAnsi="Arial"/>
      <w:i/>
      <w:spacing w:val="20"/>
      <w:sz w:val="1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qFormat/>
    <w:uiPriority w:val="0"/>
    <w:pPr>
      <w:ind w:firstLine="420"/>
    </w:pPr>
  </w:style>
  <w:style w:type="paragraph" w:styleId="7">
    <w:name w:val="toc 7"/>
    <w:basedOn w:val="1"/>
    <w:next w:val="1"/>
    <w:semiHidden/>
    <w:qFormat/>
    <w:uiPriority w:val="0"/>
    <w:pPr>
      <w:ind w:left="2520"/>
      <w:jc w:val="left"/>
    </w:pPr>
  </w:style>
  <w:style w:type="paragraph" w:styleId="8">
    <w:name w:val="index 8"/>
    <w:basedOn w:val="1"/>
    <w:next w:val="1"/>
    <w:semiHidden/>
    <w:qFormat/>
    <w:uiPriority w:val="0"/>
    <w:pPr>
      <w:ind w:left="1680" w:hanging="210"/>
      <w:jc w:val="left"/>
    </w:pPr>
  </w:style>
  <w:style w:type="paragraph" w:styleId="9">
    <w:name w:val="index 5"/>
    <w:basedOn w:val="1"/>
    <w:next w:val="1"/>
    <w:semiHidden/>
    <w:qFormat/>
    <w:uiPriority w:val="0"/>
    <w:pPr>
      <w:ind w:left="1050" w:hanging="210"/>
      <w:jc w:val="left"/>
    </w:pPr>
  </w:style>
  <w:style w:type="paragraph" w:styleId="10">
    <w:name w:val="Document Map"/>
    <w:basedOn w:val="1"/>
    <w:semiHidden/>
    <w:qFormat/>
    <w:uiPriority w:val="0"/>
    <w:pPr>
      <w:shd w:val="clear" w:color="auto" w:fill="000080"/>
    </w:pPr>
  </w:style>
  <w:style w:type="paragraph" w:styleId="11">
    <w:name w:val="annotation text"/>
    <w:basedOn w:val="1"/>
    <w:link w:val="87"/>
    <w:semiHidden/>
    <w:unhideWhenUsed/>
    <w:qFormat/>
    <w:uiPriority w:val="99"/>
    <w:pPr>
      <w:jc w:val="left"/>
    </w:pPr>
  </w:style>
  <w:style w:type="paragraph" w:styleId="12">
    <w:name w:val="index 6"/>
    <w:basedOn w:val="1"/>
    <w:next w:val="1"/>
    <w:semiHidden/>
    <w:qFormat/>
    <w:uiPriority w:val="0"/>
    <w:pPr>
      <w:ind w:left="1260" w:hanging="210"/>
      <w:jc w:val="left"/>
    </w:pPr>
  </w:style>
  <w:style w:type="paragraph" w:styleId="13">
    <w:name w:val="Body Text"/>
    <w:basedOn w:val="1"/>
    <w:semiHidden/>
    <w:qFormat/>
    <w:uiPriority w:val="0"/>
    <w:pPr>
      <w:spacing w:after="567"/>
      <w:jc w:val="center"/>
    </w:pPr>
    <w:rPr>
      <w:rFonts w:eastAsia="黑体"/>
      <w:sz w:val="52"/>
    </w:rPr>
  </w:style>
  <w:style w:type="paragraph" w:styleId="14">
    <w:name w:val="Body Text Indent"/>
    <w:basedOn w:val="1"/>
    <w:link w:val="94"/>
    <w:semiHidden/>
    <w:qFormat/>
    <w:uiPriority w:val="0"/>
    <w:pPr>
      <w:spacing w:line="360" w:lineRule="auto"/>
      <w:ind w:firstLine="420"/>
    </w:pPr>
    <w:rPr>
      <w:rFonts w:ascii="宋体" w:hAnsi="宋体"/>
    </w:rPr>
  </w:style>
  <w:style w:type="paragraph" w:styleId="15">
    <w:name w:val="index 4"/>
    <w:basedOn w:val="1"/>
    <w:next w:val="1"/>
    <w:semiHidden/>
    <w:qFormat/>
    <w:uiPriority w:val="0"/>
    <w:pPr>
      <w:ind w:left="840" w:hanging="210"/>
      <w:jc w:val="left"/>
    </w:pPr>
  </w:style>
  <w:style w:type="paragraph" w:styleId="16">
    <w:name w:val="toc 5"/>
    <w:basedOn w:val="1"/>
    <w:next w:val="1"/>
    <w:semiHidden/>
    <w:qFormat/>
    <w:uiPriority w:val="0"/>
    <w:pPr>
      <w:ind w:left="1680"/>
      <w:jc w:val="left"/>
    </w:pPr>
  </w:style>
  <w:style w:type="paragraph" w:styleId="17">
    <w:name w:val="toc 3"/>
    <w:basedOn w:val="1"/>
    <w:next w:val="1"/>
    <w:qFormat/>
    <w:uiPriority w:val="39"/>
    <w:pPr>
      <w:adjustRightInd w:val="0"/>
      <w:snapToGrid w:val="0"/>
      <w:spacing w:line="360" w:lineRule="auto"/>
      <w:jc w:val="left"/>
    </w:pPr>
  </w:style>
  <w:style w:type="paragraph" w:styleId="18">
    <w:name w:val="toc 8"/>
    <w:basedOn w:val="1"/>
    <w:next w:val="1"/>
    <w:semiHidden/>
    <w:qFormat/>
    <w:uiPriority w:val="0"/>
    <w:pPr>
      <w:ind w:left="2940"/>
      <w:jc w:val="left"/>
    </w:pPr>
  </w:style>
  <w:style w:type="paragraph" w:styleId="19">
    <w:name w:val="index 3"/>
    <w:basedOn w:val="1"/>
    <w:next w:val="1"/>
    <w:semiHidden/>
    <w:qFormat/>
    <w:uiPriority w:val="0"/>
    <w:pPr>
      <w:ind w:left="630" w:hanging="210"/>
      <w:jc w:val="left"/>
    </w:pPr>
  </w:style>
  <w:style w:type="paragraph" w:styleId="20">
    <w:name w:val="Date"/>
    <w:basedOn w:val="1"/>
    <w:next w:val="1"/>
    <w:semiHidden/>
    <w:qFormat/>
    <w:uiPriority w:val="0"/>
    <w:rPr>
      <w:sz w:val="20"/>
    </w:rPr>
  </w:style>
  <w:style w:type="paragraph" w:styleId="21">
    <w:name w:val="Body Text Indent 2"/>
    <w:basedOn w:val="1"/>
    <w:link w:val="96"/>
    <w:semiHidden/>
    <w:qFormat/>
    <w:uiPriority w:val="0"/>
    <w:pPr>
      <w:snapToGrid w:val="0"/>
      <w:spacing w:line="360" w:lineRule="auto"/>
      <w:ind w:firstLine="495"/>
    </w:pPr>
    <w:rPr>
      <w:rFonts w:ascii="宋体"/>
      <w:szCs w:val="24"/>
    </w:rPr>
  </w:style>
  <w:style w:type="paragraph" w:styleId="22">
    <w:name w:val="Balloon Text"/>
    <w:basedOn w:val="1"/>
    <w:link w:val="89"/>
    <w:semiHidden/>
    <w:unhideWhenUsed/>
    <w:qFormat/>
    <w:uiPriority w:val="99"/>
    <w:rPr>
      <w:sz w:val="18"/>
      <w:szCs w:val="18"/>
    </w:rPr>
  </w:style>
  <w:style w:type="paragraph" w:styleId="23">
    <w:name w:val="footer"/>
    <w:basedOn w:val="1"/>
    <w:link w:val="91"/>
    <w:qFormat/>
    <w:uiPriority w:val="99"/>
    <w:pPr>
      <w:snapToGrid w:val="0"/>
      <w:jc w:val="left"/>
    </w:pPr>
    <w:rPr>
      <w:rFonts w:ascii="宋体" w:hAnsi="宋体"/>
      <w:sz w:val="18"/>
      <w:szCs w:val="18"/>
    </w:rPr>
  </w:style>
  <w:style w:type="paragraph" w:styleId="24">
    <w:name w:val="header"/>
    <w:basedOn w:val="1"/>
    <w:semiHidden/>
    <w:qFormat/>
    <w:uiPriority w:val="0"/>
    <w:pPr>
      <w:snapToGrid w:val="0"/>
      <w:jc w:val="center"/>
    </w:pPr>
    <w:rPr>
      <w:rFonts w:eastAsia="黑体"/>
      <w:szCs w:val="18"/>
    </w:rPr>
  </w:style>
  <w:style w:type="paragraph" w:styleId="25">
    <w:name w:val="toc 1"/>
    <w:basedOn w:val="1"/>
    <w:next w:val="1"/>
    <w:qFormat/>
    <w:uiPriority w:val="39"/>
    <w:pPr>
      <w:spacing w:line="360" w:lineRule="auto"/>
      <w:jc w:val="left"/>
    </w:pPr>
    <w:rPr>
      <w:caps/>
    </w:rPr>
  </w:style>
  <w:style w:type="paragraph" w:styleId="26">
    <w:name w:val="toc 4"/>
    <w:basedOn w:val="1"/>
    <w:next w:val="1"/>
    <w:semiHidden/>
    <w:qFormat/>
    <w:uiPriority w:val="0"/>
    <w:pPr>
      <w:adjustRightInd w:val="0"/>
      <w:snapToGrid w:val="0"/>
      <w:spacing w:line="360" w:lineRule="auto"/>
      <w:jc w:val="left"/>
    </w:pPr>
  </w:style>
  <w:style w:type="paragraph" w:styleId="27">
    <w:name w:val="footnote text"/>
    <w:basedOn w:val="1"/>
    <w:semiHidden/>
    <w:qFormat/>
    <w:uiPriority w:val="0"/>
    <w:pPr>
      <w:snapToGrid w:val="0"/>
      <w:jc w:val="left"/>
    </w:pPr>
    <w:rPr>
      <w:sz w:val="18"/>
      <w:szCs w:val="18"/>
    </w:rPr>
  </w:style>
  <w:style w:type="paragraph" w:styleId="28">
    <w:name w:val="toc 6"/>
    <w:basedOn w:val="1"/>
    <w:next w:val="1"/>
    <w:semiHidden/>
    <w:qFormat/>
    <w:uiPriority w:val="0"/>
    <w:pPr>
      <w:ind w:left="2100"/>
      <w:jc w:val="left"/>
    </w:pPr>
  </w:style>
  <w:style w:type="paragraph" w:styleId="29">
    <w:name w:val="index 7"/>
    <w:basedOn w:val="1"/>
    <w:next w:val="1"/>
    <w:semiHidden/>
    <w:qFormat/>
    <w:uiPriority w:val="0"/>
    <w:pPr>
      <w:ind w:left="1470" w:hanging="210"/>
      <w:jc w:val="left"/>
    </w:pPr>
  </w:style>
  <w:style w:type="paragraph" w:styleId="30">
    <w:name w:val="index 9"/>
    <w:basedOn w:val="1"/>
    <w:next w:val="1"/>
    <w:semiHidden/>
    <w:qFormat/>
    <w:uiPriority w:val="0"/>
    <w:pPr>
      <w:ind w:left="1890" w:hanging="210"/>
      <w:jc w:val="left"/>
    </w:pPr>
  </w:style>
  <w:style w:type="paragraph" w:styleId="31">
    <w:name w:val="toc 2"/>
    <w:basedOn w:val="1"/>
    <w:next w:val="1"/>
    <w:qFormat/>
    <w:uiPriority w:val="39"/>
    <w:pPr>
      <w:tabs>
        <w:tab w:val="left" w:pos="1620"/>
        <w:tab w:val="right" w:leader="middleDot" w:pos="9344"/>
      </w:tabs>
      <w:spacing w:line="360" w:lineRule="auto"/>
      <w:jc w:val="left"/>
    </w:pPr>
  </w:style>
  <w:style w:type="paragraph" w:styleId="32">
    <w:name w:val="toc 9"/>
    <w:basedOn w:val="1"/>
    <w:next w:val="1"/>
    <w:semiHidden/>
    <w:qFormat/>
    <w:uiPriority w:val="0"/>
    <w:pPr>
      <w:ind w:left="3360"/>
      <w:jc w:val="left"/>
    </w:pPr>
  </w:style>
  <w:style w:type="paragraph" w:styleId="3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4">
    <w:name w:val="index 1"/>
    <w:basedOn w:val="1"/>
    <w:next w:val="1"/>
    <w:semiHidden/>
    <w:qFormat/>
    <w:uiPriority w:val="0"/>
    <w:pPr>
      <w:ind w:left="210" w:hanging="210"/>
      <w:jc w:val="left"/>
    </w:pPr>
  </w:style>
  <w:style w:type="paragraph" w:styleId="35">
    <w:name w:val="index 2"/>
    <w:basedOn w:val="1"/>
    <w:next w:val="1"/>
    <w:semiHidden/>
    <w:qFormat/>
    <w:uiPriority w:val="0"/>
    <w:pPr>
      <w:ind w:left="420" w:hanging="210"/>
      <w:jc w:val="left"/>
    </w:pPr>
  </w:style>
  <w:style w:type="paragraph" w:styleId="36">
    <w:name w:val="annotation subject"/>
    <w:basedOn w:val="11"/>
    <w:next w:val="11"/>
    <w:link w:val="88"/>
    <w:semiHidden/>
    <w:unhideWhenUsed/>
    <w:qFormat/>
    <w:uiPriority w:val="99"/>
    <w:rPr>
      <w:b/>
      <w:bCs/>
    </w:rPr>
  </w:style>
  <w:style w:type="table" w:styleId="38">
    <w:name w:val="Table Grid"/>
    <w:basedOn w:val="3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Hyperlink"/>
    <w:qFormat/>
    <w:uiPriority w:val="99"/>
    <w:rPr>
      <w:color w:val="0000FF"/>
      <w:u w:val="single"/>
    </w:rPr>
  </w:style>
  <w:style w:type="character" w:styleId="41">
    <w:name w:val="annotation reference"/>
    <w:semiHidden/>
    <w:unhideWhenUsed/>
    <w:qFormat/>
    <w:uiPriority w:val="99"/>
    <w:rPr>
      <w:sz w:val="21"/>
      <w:szCs w:val="21"/>
    </w:rPr>
  </w:style>
  <w:style w:type="character" w:styleId="42">
    <w:name w:val="footnote reference"/>
    <w:semiHidden/>
    <w:qFormat/>
    <w:uiPriority w:val="0"/>
    <w:rPr>
      <w:vertAlign w:val="superscript"/>
    </w:rPr>
  </w:style>
  <w:style w:type="paragraph" w:customStyle="1" w:styleId="43">
    <w:name w:val="表中文字"/>
    <w:qFormat/>
    <w:uiPriority w:val="0"/>
    <w:rPr>
      <w:rFonts w:ascii="Times New Roman" w:hAnsi="Times New Roman" w:eastAsia="宋体" w:cs="Times New Roman"/>
      <w:sz w:val="18"/>
      <w:lang w:val="en-US" w:eastAsia="zh-CN" w:bidi="ar-SA"/>
    </w:rPr>
  </w:style>
  <w:style w:type="paragraph" w:customStyle="1" w:styleId="44">
    <w:name w:val="参考文献名称"/>
    <w:next w:val="1"/>
    <w:qFormat/>
    <w:uiPriority w:val="0"/>
    <w:pPr>
      <w:spacing w:before="100" w:beforeAutospacing="1" w:afterLines="100" w:line="200" w:lineRule="exact"/>
      <w:jc w:val="center"/>
      <w:outlineLvl w:val="0"/>
    </w:pPr>
    <w:rPr>
      <w:rFonts w:ascii="Times New Roman" w:hAnsi="Times New Roman" w:eastAsia="黑体" w:cs="Arial"/>
      <w:bCs/>
      <w:szCs w:val="32"/>
      <w:lang w:val="en-US" w:eastAsia="zh-CN" w:bidi="ar-SA"/>
    </w:rPr>
  </w:style>
  <w:style w:type="paragraph" w:customStyle="1" w:styleId="45">
    <w:name w:val="段落"/>
    <w:qFormat/>
    <w:uiPriority w:val="0"/>
    <w:pPr>
      <w:spacing w:line="310" w:lineRule="exact"/>
      <w:ind w:firstLine="200" w:firstLineChars="200"/>
    </w:pPr>
    <w:rPr>
      <w:rFonts w:ascii="Times New Roman" w:hAnsi="Times New Roman" w:eastAsia="宋体" w:cs="Times New Roman"/>
      <w:sz w:val="21"/>
      <w:lang w:val="en-US" w:eastAsia="zh-CN" w:bidi="ar-SA"/>
    </w:rPr>
  </w:style>
  <w:style w:type="paragraph" w:customStyle="1" w:styleId="46">
    <w:name w:val="附录"/>
    <w:next w:val="45"/>
    <w:qFormat/>
    <w:uiPriority w:val="0"/>
    <w:pPr>
      <w:spacing w:after="200"/>
      <w:jc w:val="both"/>
    </w:pPr>
    <w:rPr>
      <w:rFonts w:ascii="Times New Roman" w:hAnsi="Times New Roman" w:eastAsia="黑体" w:cs="Times New Roman"/>
      <w:lang w:val="en-US" w:eastAsia="zh-CN" w:bidi="ar-SA"/>
    </w:rPr>
  </w:style>
  <w:style w:type="paragraph" w:customStyle="1" w:styleId="47">
    <w:name w:val="附录 0"/>
    <w:next w:val="45"/>
    <w:qFormat/>
    <w:uiPriority w:val="0"/>
    <w:pPr>
      <w:spacing w:before="240" w:after="240"/>
    </w:pPr>
    <w:rPr>
      <w:rFonts w:ascii="Times New Roman" w:hAnsi="Times New Roman" w:eastAsia="黑体" w:cs="Times New Roman"/>
      <w:sz w:val="21"/>
      <w:lang w:val="en-US" w:eastAsia="zh-CN" w:bidi="ar-SA"/>
    </w:rPr>
  </w:style>
  <w:style w:type="paragraph" w:customStyle="1" w:styleId="48">
    <w:name w:val="附录 1"/>
    <w:next w:val="45"/>
    <w:qFormat/>
    <w:uiPriority w:val="0"/>
    <w:p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49">
    <w:name w:val="附录 2"/>
    <w:next w:val="45"/>
    <w:qFormat/>
    <w:uiPriority w:val="0"/>
    <w:p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50">
    <w:name w:val="附录 3"/>
    <w:next w:val="45"/>
    <w:qFormat/>
    <w:uiPriority w:val="0"/>
    <w:p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51">
    <w:name w:val="附录 4"/>
    <w:next w:val="45"/>
    <w:qFormat/>
    <w:uiPriority w:val="0"/>
    <w:p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52">
    <w:name w:val="附录 5"/>
    <w:next w:val="45"/>
    <w:qFormat/>
    <w:uiPriority w:val="0"/>
    <w:p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53">
    <w:name w:val="附录 6"/>
    <w:basedOn w:val="1"/>
    <w:qFormat/>
    <w:uiPriority w:val="0"/>
    <w:pPr>
      <w:jc w:val="left"/>
    </w:pPr>
  </w:style>
  <w:style w:type="paragraph" w:customStyle="1" w:styleId="54">
    <w:name w:val="附录 7"/>
    <w:basedOn w:val="1"/>
    <w:next w:val="45"/>
    <w:qFormat/>
    <w:uiPriority w:val="0"/>
    <w:pPr>
      <w:jc w:val="left"/>
    </w:pPr>
  </w:style>
  <w:style w:type="paragraph" w:customStyle="1" w:styleId="55">
    <w:name w:val="附录 表"/>
    <w:next w:val="1"/>
    <w:qFormat/>
    <w:uiPriority w:val="0"/>
    <w:pPr>
      <w:jc w:val="center"/>
    </w:pPr>
    <w:rPr>
      <w:rFonts w:ascii="Times New Roman" w:hAnsi="Times New Roman" w:eastAsia="黑体" w:cs="Times New Roman"/>
      <w:sz w:val="21"/>
      <w:lang w:val="en-US" w:eastAsia="zh-CN" w:bidi="ar-SA"/>
    </w:rPr>
  </w:style>
  <w:style w:type="paragraph" w:customStyle="1" w:styleId="56">
    <w:name w:val="附录 图"/>
    <w:next w:val="45"/>
    <w:qFormat/>
    <w:uiPriority w:val="0"/>
    <w:pPr>
      <w:jc w:val="center"/>
    </w:pPr>
    <w:rPr>
      <w:rFonts w:ascii="Times New Roman" w:hAnsi="Times New Roman" w:eastAsia="黑体" w:cs="Times New Roman"/>
      <w:lang w:val="en-US" w:eastAsia="zh-CN" w:bidi="ar-SA"/>
    </w:rPr>
  </w:style>
  <w:style w:type="paragraph" w:customStyle="1" w:styleId="57">
    <w:name w:val="列项——"/>
    <w:next w:val="45"/>
    <w:qFormat/>
    <w:uiPriority w:val="0"/>
    <w:pPr>
      <w:widowControl w:val="0"/>
      <w:tabs>
        <w:tab w:val="left" w:pos="964"/>
      </w:tabs>
      <w:ind w:left="964" w:hanging="544"/>
      <w:jc w:val="both"/>
    </w:pPr>
    <w:rPr>
      <w:rFonts w:ascii="Times New Roman" w:hAnsi="Times New Roman" w:eastAsia="宋体" w:cs="Times New Roman"/>
      <w:sz w:val="21"/>
      <w:lang w:val="en-US" w:eastAsia="zh-CN" w:bidi="ar-SA"/>
    </w:rPr>
  </w:style>
  <w:style w:type="paragraph" w:customStyle="1" w:styleId="58">
    <w:name w:val="列项·"/>
    <w:next w:val="45"/>
    <w:qFormat/>
    <w:uiPriority w:val="0"/>
    <w:pPr>
      <w:tabs>
        <w:tab w:val="left" w:pos="840"/>
        <w:tab w:val="left" w:pos="1140"/>
      </w:tabs>
      <w:ind w:left="737" w:hanging="317"/>
      <w:jc w:val="both"/>
    </w:pPr>
    <w:rPr>
      <w:rFonts w:ascii="宋体" w:hAnsi="Times New Roman" w:eastAsia="宋体" w:cs="Times New Roman"/>
      <w:sz w:val="21"/>
      <w:lang w:val="en-US" w:eastAsia="zh-CN" w:bidi="ar-SA"/>
    </w:rPr>
  </w:style>
  <w:style w:type="paragraph" w:customStyle="1" w:styleId="59">
    <w:name w:val="目次、标准名称标题"/>
    <w:next w:val="45"/>
    <w:qFormat/>
    <w:uiPriority w:val="0"/>
    <w:pPr>
      <w:shd w:val="clear" w:color="FFFFFF" w:fill="FFFFFF"/>
      <w:spacing w:before="600" w:after="600" w:line="460" w:lineRule="exact"/>
      <w:jc w:val="center"/>
    </w:pPr>
    <w:rPr>
      <w:rFonts w:ascii="黑体" w:hAnsi="Times New Roman" w:eastAsia="黑体" w:cs="Times New Roman"/>
      <w:sz w:val="32"/>
      <w:lang w:val="en-US" w:eastAsia="zh-CN" w:bidi="ar-SA"/>
    </w:rPr>
  </w:style>
  <w:style w:type="paragraph" w:customStyle="1" w:styleId="60">
    <w:name w:val="前言、引言标题"/>
    <w:next w:val="45"/>
    <w:qFormat/>
    <w:uiPriority w:val="0"/>
    <w:pPr>
      <w:shd w:val="clear" w:color="FFFFFF" w:fill="FFFFFF"/>
      <w:spacing w:before="600" w:after="600"/>
      <w:jc w:val="center"/>
    </w:pPr>
    <w:rPr>
      <w:rFonts w:ascii="黑体" w:hAnsi="Times New Roman" w:eastAsia="黑体" w:cs="Times New Roman"/>
      <w:sz w:val="32"/>
      <w:lang w:val="en-US" w:eastAsia="zh-CN" w:bidi="ar-SA"/>
    </w:rPr>
  </w:style>
  <w:style w:type="paragraph" w:customStyle="1" w:styleId="61">
    <w:name w:val="示例"/>
    <w:next w:val="45"/>
    <w:qFormat/>
    <w:uiPriority w:val="0"/>
    <w:pPr>
      <w:ind w:firstLine="170"/>
    </w:pPr>
    <w:rPr>
      <w:rFonts w:ascii="Times New Roman" w:hAnsi="Times New Roman" w:eastAsia="宋体" w:cs="Times New Roman"/>
      <w:sz w:val="18"/>
      <w:lang w:val="en-US" w:eastAsia="zh-CN" w:bidi="ar-SA"/>
    </w:rPr>
  </w:style>
  <w:style w:type="paragraph" w:customStyle="1" w:styleId="62">
    <w:name w:val="示例×"/>
    <w:next w:val="45"/>
    <w:qFormat/>
    <w:uiPriority w:val="0"/>
    <w:pPr>
      <w:ind w:left="625" w:hanging="425"/>
    </w:pPr>
    <w:rPr>
      <w:rFonts w:ascii="Times New Roman" w:hAnsi="Times New Roman" w:eastAsia="宋体" w:cs="Times New Roman"/>
      <w:sz w:val="18"/>
      <w:lang w:val="en-US" w:eastAsia="zh-CN" w:bidi="ar-SA"/>
    </w:rPr>
  </w:style>
  <w:style w:type="paragraph" w:customStyle="1" w:styleId="63">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64">
    <w:name w:val="索引题目"/>
    <w:next w:val="45"/>
    <w:qFormat/>
    <w:uiPriority w:val="0"/>
    <w:pPr>
      <w:jc w:val="center"/>
    </w:pPr>
    <w:rPr>
      <w:rFonts w:ascii="Times New Roman" w:hAnsi="Times New Roman" w:eastAsia="黑体" w:cs="Times New Roman"/>
      <w:lang w:val="en-US" w:eastAsia="zh-CN" w:bidi="ar-SA"/>
    </w:rPr>
  </w:style>
  <w:style w:type="paragraph" w:customStyle="1" w:styleId="65">
    <w:name w:val="条文 0"/>
    <w:next w:val="45"/>
    <w:qFormat/>
    <w:uiPriority w:val="0"/>
    <w:pPr>
      <w:numPr>
        <w:ilvl w:val="0"/>
        <w:numId w:val="1"/>
      </w:numPr>
      <w:spacing w:before="240" w:after="240"/>
    </w:pPr>
    <w:rPr>
      <w:rFonts w:ascii="Times New Roman" w:hAnsi="Times New Roman" w:eastAsia="黑体" w:cs="Times New Roman"/>
      <w:sz w:val="21"/>
      <w:lang w:val="en-US" w:eastAsia="zh-CN" w:bidi="ar-SA"/>
    </w:rPr>
  </w:style>
  <w:style w:type="paragraph" w:customStyle="1" w:styleId="66">
    <w:name w:val="条文 1"/>
    <w:next w:val="45"/>
    <w:qFormat/>
    <w:uiPriority w:val="0"/>
    <w:pPr>
      <w:numPr>
        <w:ilvl w:val="1"/>
        <w:numId w:val="1"/>
      </w:numPr>
      <w:spacing w:line="310" w:lineRule="exact"/>
    </w:pPr>
    <w:rPr>
      <w:rFonts w:ascii="Times New Roman" w:hAnsi="Times New Roman" w:eastAsia="黑体" w:cs="Times New Roman"/>
      <w:sz w:val="21"/>
      <w:lang w:val="en-US" w:eastAsia="zh-CN" w:bidi="ar-SA"/>
    </w:rPr>
  </w:style>
  <w:style w:type="paragraph" w:customStyle="1" w:styleId="67">
    <w:name w:val="条文 2"/>
    <w:next w:val="45"/>
    <w:qFormat/>
    <w:uiPriority w:val="0"/>
    <w:pPr>
      <w:numPr>
        <w:ilvl w:val="2"/>
        <w:numId w:val="1"/>
      </w:numPr>
      <w:spacing w:line="310" w:lineRule="exact"/>
    </w:pPr>
    <w:rPr>
      <w:rFonts w:ascii="Times New Roman" w:hAnsi="Times New Roman" w:eastAsia="黑体" w:cs="Times New Roman"/>
      <w:sz w:val="21"/>
      <w:lang w:val="en-US" w:eastAsia="zh-CN" w:bidi="ar-SA"/>
    </w:rPr>
  </w:style>
  <w:style w:type="paragraph" w:customStyle="1" w:styleId="68">
    <w:name w:val="条文 3"/>
    <w:next w:val="45"/>
    <w:qFormat/>
    <w:uiPriority w:val="0"/>
    <w:pPr>
      <w:spacing w:line="310" w:lineRule="exact"/>
    </w:pPr>
    <w:rPr>
      <w:rFonts w:ascii="Times New Roman" w:hAnsi="Times New Roman" w:eastAsia="黑体" w:cs="Times New Roman"/>
      <w:sz w:val="21"/>
      <w:lang w:val="en-US" w:eastAsia="zh-CN" w:bidi="ar-SA"/>
    </w:rPr>
  </w:style>
  <w:style w:type="paragraph" w:customStyle="1" w:styleId="69">
    <w:name w:val="条文 4"/>
    <w:next w:val="45"/>
    <w:qFormat/>
    <w:uiPriority w:val="0"/>
    <w:pPr>
      <w:spacing w:line="310" w:lineRule="exact"/>
    </w:pPr>
    <w:rPr>
      <w:rFonts w:ascii="Times New Roman" w:hAnsi="Times New Roman" w:eastAsia="黑体" w:cs="Times New Roman"/>
      <w:sz w:val="21"/>
      <w:lang w:val="en-US" w:eastAsia="zh-CN" w:bidi="ar-SA"/>
    </w:rPr>
  </w:style>
  <w:style w:type="paragraph" w:customStyle="1" w:styleId="70">
    <w:name w:val="条文 5"/>
    <w:next w:val="45"/>
    <w:qFormat/>
    <w:uiPriority w:val="0"/>
    <w:pPr>
      <w:spacing w:line="310" w:lineRule="exact"/>
    </w:pPr>
    <w:rPr>
      <w:rFonts w:ascii="Times New Roman" w:hAnsi="Times New Roman" w:eastAsia="黑体" w:cs="Times New Roman"/>
      <w:sz w:val="21"/>
      <w:lang w:val="en-US" w:eastAsia="zh-CN" w:bidi="ar-SA"/>
    </w:rPr>
  </w:style>
  <w:style w:type="paragraph" w:customStyle="1" w:styleId="71">
    <w:name w:val="条文 表"/>
    <w:next w:val="45"/>
    <w:qFormat/>
    <w:uiPriority w:val="0"/>
    <w:pPr>
      <w:jc w:val="center"/>
    </w:pPr>
    <w:rPr>
      <w:rFonts w:ascii="Times New Roman" w:hAnsi="Times New Roman" w:eastAsia="黑体" w:cs="Times New Roman"/>
      <w:sz w:val="21"/>
      <w:lang w:val="en-US" w:eastAsia="zh-CN" w:bidi="ar-SA"/>
    </w:rPr>
  </w:style>
  <w:style w:type="paragraph" w:customStyle="1" w:styleId="72">
    <w:name w:val="条文 图"/>
    <w:next w:val="45"/>
    <w:qFormat/>
    <w:uiPriority w:val="0"/>
    <w:pPr>
      <w:jc w:val="center"/>
    </w:pPr>
    <w:rPr>
      <w:rFonts w:ascii="Times New Roman" w:hAnsi="Times New Roman" w:eastAsia="黑体" w:cs="Times New Roman"/>
      <w:sz w:val="21"/>
      <w:lang w:val="en-US" w:eastAsia="zh-CN" w:bidi="ar-SA"/>
    </w:rPr>
  </w:style>
  <w:style w:type="paragraph" w:customStyle="1" w:styleId="73">
    <w:name w:val="条文脚注"/>
    <w:next w:val="45"/>
    <w:qFormat/>
    <w:uiPriority w:val="0"/>
    <w:pPr>
      <w:ind w:left="780" w:leftChars="200" w:hanging="360" w:hangingChars="200"/>
      <w:jc w:val="both"/>
    </w:pPr>
    <w:rPr>
      <w:rFonts w:ascii="宋体" w:hAnsi="Times New Roman" w:eastAsia="宋体" w:cs="Times New Roman"/>
      <w:lang w:val="en-US" w:eastAsia="zh-CN" w:bidi="ar-SA"/>
    </w:rPr>
  </w:style>
  <w:style w:type="paragraph" w:customStyle="1" w:styleId="74">
    <w:name w:val="图表脚注"/>
    <w:next w:val="4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75">
    <w:name w:val="引言 0"/>
    <w:next w:val="45"/>
    <w:qFormat/>
    <w:uiPriority w:val="0"/>
    <w:pPr>
      <w:spacing w:before="240" w:after="240"/>
    </w:pPr>
    <w:rPr>
      <w:rFonts w:ascii="Times New Roman" w:hAnsi="Times New Roman" w:eastAsia="黑体" w:cs="Times New Roman"/>
      <w:sz w:val="21"/>
      <w:lang w:val="en-US" w:eastAsia="zh-CN" w:bidi="ar-SA"/>
    </w:rPr>
  </w:style>
  <w:style w:type="paragraph" w:customStyle="1" w:styleId="76">
    <w:name w:val="引言 1"/>
    <w:next w:val="45"/>
    <w:qFormat/>
    <w:uiPriority w:val="0"/>
    <w:pPr>
      <w:spacing w:line="310" w:lineRule="exact"/>
    </w:pPr>
    <w:rPr>
      <w:rFonts w:ascii="Times New Roman" w:hAnsi="Times New Roman" w:eastAsia="黑体" w:cs="Times New Roman"/>
      <w:sz w:val="21"/>
      <w:lang w:val="en-US" w:eastAsia="zh-CN" w:bidi="ar-SA"/>
    </w:rPr>
  </w:style>
  <w:style w:type="paragraph" w:customStyle="1" w:styleId="77">
    <w:name w:val="引言 2"/>
    <w:next w:val="45"/>
    <w:qFormat/>
    <w:uiPriority w:val="0"/>
    <w:pPr>
      <w:spacing w:line="310" w:lineRule="exact"/>
    </w:pPr>
    <w:rPr>
      <w:rFonts w:ascii="Times New Roman" w:hAnsi="Times New Roman" w:eastAsia="黑体" w:cs="Times New Roman"/>
      <w:sz w:val="21"/>
      <w:lang w:val="en-US" w:eastAsia="zh-CN" w:bidi="ar-SA"/>
    </w:rPr>
  </w:style>
  <w:style w:type="paragraph" w:customStyle="1" w:styleId="78">
    <w:name w:val="引言 3"/>
    <w:next w:val="45"/>
    <w:qFormat/>
    <w:uiPriority w:val="0"/>
    <w:pPr>
      <w:spacing w:line="310" w:lineRule="exact"/>
    </w:pPr>
    <w:rPr>
      <w:rFonts w:ascii="Times New Roman" w:hAnsi="Times New Roman" w:eastAsia="黑体" w:cs="Times New Roman"/>
      <w:sz w:val="21"/>
      <w:lang w:val="en-US" w:eastAsia="zh-CN" w:bidi="ar-SA"/>
    </w:rPr>
  </w:style>
  <w:style w:type="paragraph" w:customStyle="1" w:styleId="79">
    <w:name w:val="引言 4"/>
    <w:next w:val="45"/>
    <w:qFormat/>
    <w:uiPriority w:val="0"/>
    <w:pPr>
      <w:tabs>
        <w:tab w:val="right" w:pos="8820"/>
      </w:tabs>
      <w:spacing w:line="310" w:lineRule="exact"/>
    </w:pPr>
    <w:rPr>
      <w:rFonts w:ascii="Times New Roman" w:hAnsi="Times New Roman" w:eastAsia="黑体" w:cs="Times New Roman"/>
      <w:sz w:val="21"/>
      <w:lang w:val="en-US" w:eastAsia="zh-CN" w:bidi="ar-SA"/>
    </w:rPr>
  </w:style>
  <w:style w:type="paragraph" w:customStyle="1" w:styleId="80">
    <w:name w:val="引言 5"/>
    <w:next w:val="45"/>
    <w:qFormat/>
    <w:uiPriority w:val="0"/>
    <w:pPr>
      <w:tabs>
        <w:tab w:val="right" w:pos="8820"/>
      </w:tabs>
      <w:spacing w:line="310" w:lineRule="exact"/>
    </w:pPr>
    <w:rPr>
      <w:rFonts w:ascii="Times New Roman" w:hAnsi="Times New Roman" w:eastAsia="黑体" w:cs="Times New Roman"/>
      <w:sz w:val="21"/>
      <w:lang w:val="en-US" w:eastAsia="zh-CN" w:bidi="ar-SA"/>
    </w:rPr>
  </w:style>
  <w:style w:type="paragraph" w:customStyle="1" w:styleId="81">
    <w:name w:val="引言 表"/>
    <w:next w:val="1"/>
    <w:qFormat/>
    <w:uiPriority w:val="0"/>
    <w:pPr>
      <w:jc w:val="center"/>
    </w:pPr>
    <w:rPr>
      <w:rFonts w:ascii="Times New Roman" w:hAnsi="Times New Roman" w:eastAsia="黑体" w:cs="Times New Roman"/>
      <w:lang w:val="en-US" w:eastAsia="zh-CN" w:bidi="ar-SA"/>
    </w:rPr>
  </w:style>
  <w:style w:type="paragraph" w:customStyle="1" w:styleId="82">
    <w:name w:val="引言 图"/>
    <w:next w:val="45"/>
    <w:qFormat/>
    <w:uiPriority w:val="0"/>
    <w:pPr>
      <w:jc w:val="center"/>
    </w:pPr>
    <w:rPr>
      <w:rFonts w:ascii="Times New Roman" w:hAnsi="Times New Roman" w:eastAsia="黑体" w:cs="Times New Roman"/>
      <w:lang w:val="en-US" w:eastAsia="zh-CN" w:bidi="ar-SA"/>
    </w:rPr>
  </w:style>
  <w:style w:type="paragraph" w:customStyle="1" w:styleId="83">
    <w:name w:val="注："/>
    <w:next w:val="45"/>
    <w:qFormat/>
    <w:uiPriority w:val="0"/>
    <w:pPr>
      <w:widowControl w:val="0"/>
      <w:tabs>
        <w:tab w:val="left" w:pos="1140"/>
      </w:tabs>
      <w:autoSpaceDE w:val="0"/>
      <w:autoSpaceDN w:val="0"/>
      <w:ind w:left="840" w:hanging="420"/>
      <w:jc w:val="both"/>
    </w:pPr>
    <w:rPr>
      <w:rFonts w:ascii="宋体" w:hAnsi="Times New Roman" w:eastAsia="宋体" w:cs="Times New Roman"/>
      <w:sz w:val="18"/>
      <w:lang w:val="en-US" w:eastAsia="zh-CN" w:bidi="ar-SA"/>
    </w:rPr>
  </w:style>
  <w:style w:type="paragraph" w:customStyle="1" w:styleId="84">
    <w:name w:val="注×："/>
    <w:next w:val="45"/>
    <w:qFormat/>
    <w:uiPriority w:val="0"/>
    <w:pPr>
      <w:widowControl w:val="0"/>
      <w:tabs>
        <w:tab w:val="left" w:pos="630"/>
        <w:tab w:val="left" w:pos="900"/>
      </w:tabs>
      <w:autoSpaceDE w:val="0"/>
      <w:autoSpaceDN w:val="0"/>
      <w:ind w:left="900" w:hanging="500"/>
      <w:jc w:val="both"/>
    </w:pPr>
    <w:rPr>
      <w:rFonts w:ascii="宋体" w:hAnsi="Times New Roman" w:eastAsia="宋体" w:cs="Times New Roman"/>
      <w:sz w:val="18"/>
      <w:lang w:val="en-US" w:eastAsia="zh-CN" w:bidi="ar-SA"/>
    </w:rPr>
  </w:style>
  <w:style w:type="paragraph" w:customStyle="1" w:styleId="8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86">
    <w:name w:val="访问过的超链接1"/>
    <w:semiHidden/>
    <w:qFormat/>
    <w:uiPriority w:val="0"/>
    <w:rPr>
      <w:color w:val="800080"/>
      <w:u w:val="single"/>
    </w:rPr>
  </w:style>
  <w:style w:type="character" w:customStyle="1" w:styleId="87">
    <w:name w:val="批注文字 字符"/>
    <w:link w:val="11"/>
    <w:semiHidden/>
    <w:qFormat/>
    <w:uiPriority w:val="99"/>
    <w:rPr>
      <w:kern w:val="2"/>
      <w:sz w:val="21"/>
    </w:rPr>
  </w:style>
  <w:style w:type="character" w:customStyle="1" w:styleId="88">
    <w:name w:val="批注主题 字符"/>
    <w:link w:val="36"/>
    <w:semiHidden/>
    <w:qFormat/>
    <w:uiPriority w:val="99"/>
    <w:rPr>
      <w:b/>
      <w:bCs/>
      <w:kern w:val="2"/>
      <w:sz w:val="21"/>
    </w:rPr>
  </w:style>
  <w:style w:type="character" w:customStyle="1" w:styleId="89">
    <w:name w:val="批注框文本 字符"/>
    <w:link w:val="22"/>
    <w:semiHidden/>
    <w:qFormat/>
    <w:uiPriority w:val="99"/>
    <w:rPr>
      <w:kern w:val="2"/>
      <w:sz w:val="18"/>
      <w:szCs w:val="18"/>
    </w:rPr>
  </w:style>
  <w:style w:type="paragraph" w:customStyle="1" w:styleId="90">
    <w:name w:val="修订1"/>
    <w:hidden/>
    <w:semiHidden/>
    <w:qFormat/>
    <w:uiPriority w:val="99"/>
    <w:rPr>
      <w:rFonts w:ascii="Times New Roman" w:hAnsi="Times New Roman" w:eastAsia="宋体" w:cs="Times New Roman"/>
      <w:kern w:val="2"/>
      <w:sz w:val="21"/>
      <w:lang w:val="en-US" w:eastAsia="zh-CN" w:bidi="ar-SA"/>
    </w:rPr>
  </w:style>
  <w:style w:type="character" w:customStyle="1" w:styleId="91">
    <w:name w:val="页脚 字符"/>
    <w:basedOn w:val="39"/>
    <w:link w:val="23"/>
    <w:qFormat/>
    <w:uiPriority w:val="99"/>
    <w:rPr>
      <w:rFonts w:ascii="宋体" w:hAnsi="宋体"/>
      <w:kern w:val="2"/>
      <w:sz w:val="18"/>
      <w:szCs w:val="18"/>
    </w:rPr>
  </w:style>
  <w:style w:type="paragraph" w:customStyle="1" w:styleId="9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93">
    <w:name w:val="Revision"/>
    <w:hidden/>
    <w:semiHidden/>
    <w:qFormat/>
    <w:uiPriority w:val="99"/>
    <w:rPr>
      <w:rFonts w:ascii="Times New Roman" w:hAnsi="Times New Roman" w:eastAsia="宋体" w:cs="Times New Roman"/>
      <w:kern w:val="2"/>
      <w:sz w:val="21"/>
      <w:lang w:val="en-US" w:eastAsia="zh-CN" w:bidi="ar-SA"/>
    </w:rPr>
  </w:style>
  <w:style w:type="character" w:customStyle="1" w:styleId="94">
    <w:name w:val="正文文本缩进 字符"/>
    <w:basedOn w:val="39"/>
    <w:link w:val="14"/>
    <w:semiHidden/>
    <w:qFormat/>
    <w:uiPriority w:val="0"/>
    <w:rPr>
      <w:rFonts w:ascii="宋体" w:hAnsi="宋体"/>
      <w:kern w:val="2"/>
      <w:sz w:val="21"/>
    </w:rPr>
  </w:style>
  <w:style w:type="paragraph" w:customStyle="1" w:styleId="9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96">
    <w:name w:val="正文文本缩进 2 字符"/>
    <w:basedOn w:val="39"/>
    <w:link w:val="21"/>
    <w:semiHidden/>
    <w:qFormat/>
    <w:uiPriority w:val="0"/>
    <w:rPr>
      <w:rFonts w:ascii="宋体"/>
      <w:kern w:val="2"/>
      <w:sz w:val="21"/>
      <w:szCs w:val="24"/>
    </w:rPr>
  </w:style>
  <w:style w:type="character" w:customStyle="1" w:styleId="97">
    <w:name w:val="标题 1 字符"/>
    <w:basedOn w:val="39"/>
    <w:link w:val="2"/>
    <w:qFormat/>
    <w:uiPriority w:val="0"/>
    <w:rPr>
      <w:b/>
      <w:bCs/>
      <w:kern w:val="44"/>
      <w:sz w:val="44"/>
      <w:szCs w:val="44"/>
    </w:r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6.bin"/><Relationship Id="rId97" Type="http://schemas.openxmlformats.org/officeDocument/2006/relationships/image" Target="media/image46.wmf"/><Relationship Id="rId96" Type="http://schemas.openxmlformats.org/officeDocument/2006/relationships/oleObject" Target="embeddings/oleObject45.bin"/><Relationship Id="rId95" Type="http://schemas.openxmlformats.org/officeDocument/2006/relationships/image" Target="media/image45.wmf"/><Relationship Id="rId94" Type="http://schemas.openxmlformats.org/officeDocument/2006/relationships/oleObject" Target="embeddings/oleObject44.bin"/><Relationship Id="rId93" Type="http://schemas.openxmlformats.org/officeDocument/2006/relationships/image" Target="media/image44.wmf"/><Relationship Id="rId92" Type="http://schemas.openxmlformats.org/officeDocument/2006/relationships/oleObject" Target="embeddings/oleObject43.bin"/><Relationship Id="rId91" Type="http://schemas.openxmlformats.org/officeDocument/2006/relationships/image" Target="media/image43.wmf"/><Relationship Id="rId90" Type="http://schemas.openxmlformats.org/officeDocument/2006/relationships/oleObject" Target="embeddings/oleObject42.bin"/><Relationship Id="rId9" Type="http://schemas.openxmlformats.org/officeDocument/2006/relationships/image" Target="media/image2.wmf"/><Relationship Id="rId89" Type="http://schemas.openxmlformats.org/officeDocument/2006/relationships/image" Target="media/image42.wmf"/><Relationship Id="rId88" Type="http://schemas.openxmlformats.org/officeDocument/2006/relationships/oleObject" Target="embeddings/oleObject41.bin"/><Relationship Id="rId87" Type="http://schemas.openxmlformats.org/officeDocument/2006/relationships/image" Target="media/image41.wmf"/><Relationship Id="rId86" Type="http://schemas.openxmlformats.org/officeDocument/2006/relationships/oleObject" Target="embeddings/oleObject40.bin"/><Relationship Id="rId85" Type="http://schemas.openxmlformats.org/officeDocument/2006/relationships/image" Target="media/image40.wmf"/><Relationship Id="rId84" Type="http://schemas.openxmlformats.org/officeDocument/2006/relationships/oleObject" Target="embeddings/oleObject39.bin"/><Relationship Id="rId83" Type="http://schemas.openxmlformats.org/officeDocument/2006/relationships/image" Target="media/image39.wmf"/><Relationship Id="rId82" Type="http://schemas.openxmlformats.org/officeDocument/2006/relationships/oleObject" Target="embeddings/oleObject38.bin"/><Relationship Id="rId81" Type="http://schemas.openxmlformats.org/officeDocument/2006/relationships/image" Target="media/image38.wmf"/><Relationship Id="rId80" Type="http://schemas.openxmlformats.org/officeDocument/2006/relationships/oleObject" Target="embeddings/oleObject37.bin"/><Relationship Id="rId8" Type="http://schemas.openxmlformats.org/officeDocument/2006/relationships/oleObject" Target="embeddings/oleObject1.bin"/><Relationship Id="rId79" Type="http://schemas.openxmlformats.org/officeDocument/2006/relationships/image" Target="media/image37.wmf"/><Relationship Id="rId78" Type="http://schemas.openxmlformats.org/officeDocument/2006/relationships/oleObject" Target="embeddings/oleObject36.bin"/><Relationship Id="rId77" Type="http://schemas.openxmlformats.org/officeDocument/2006/relationships/image" Target="media/image36.wmf"/><Relationship Id="rId76" Type="http://schemas.openxmlformats.org/officeDocument/2006/relationships/oleObject" Target="embeddings/oleObject35.bin"/><Relationship Id="rId75" Type="http://schemas.openxmlformats.org/officeDocument/2006/relationships/image" Target="media/image35.wmf"/><Relationship Id="rId74" Type="http://schemas.openxmlformats.org/officeDocument/2006/relationships/oleObject" Target="embeddings/oleObject34.bin"/><Relationship Id="rId73" Type="http://schemas.openxmlformats.org/officeDocument/2006/relationships/image" Target="media/image34.wmf"/><Relationship Id="rId72" Type="http://schemas.openxmlformats.org/officeDocument/2006/relationships/oleObject" Target="embeddings/oleObject33.bin"/><Relationship Id="rId71" Type="http://schemas.openxmlformats.org/officeDocument/2006/relationships/image" Target="media/image33.wmf"/><Relationship Id="rId70" Type="http://schemas.openxmlformats.org/officeDocument/2006/relationships/oleObject" Target="embeddings/oleObject32.bin"/><Relationship Id="rId7" Type="http://schemas.openxmlformats.org/officeDocument/2006/relationships/image" Target="media/image1.jpeg"/><Relationship Id="rId69" Type="http://schemas.openxmlformats.org/officeDocument/2006/relationships/image" Target="media/image32.wmf"/><Relationship Id="rId68" Type="http://schemas.openxmlformats.org/officeDocument/2006/relationships/oleObject" Target="embeddings/oleObject31.bin"/><Relationship Id="rId67" Type="http://schemas.openxmlformats.org/officeDocument/2006/relationships/image" Target="media/image31.wmf"/><Relationship Id="rId66" Type="http://schemas.openxmlformats.org/officeDocument/2006/relationships/oleObject" Target="embeddings/oleObject30.bin"/><Relationship Id="rId65" Type="http://schemas.openxmlformats.org/officeDocument/2006/relationships/image" Target="media/image30.wmf"/><Relationship Id="rId64" Type="http://schemas.openxmlformats.org/officeDocument/2006/relationships/oleObject" Target="embeddings/oleObject29.bin"/><Relationship Id="rId63" Type="http://schemas.openxmlformats.org/officeDocument/2006/relationships/image" Target="media/image29.wmf"/><Relationship Id="rId62" Type="http://schemas.openxmlformats.org/officeDocument/2006/relationships/oleObject" Target="embeddings/oleObject28.bin"/><Relationship Id="rId61" Type="http://schemas.openxmlformats.org/officeDocument/2006/relationships/image" Target="media/image28.wmf"/><Relationship Id="rId60" Type="http://schemas.openxmlformats.org/officeDocument/2006/relationships/oleObject" Target="embeddings/oleObject27.bin"/><Relationship Id="rId6" Type="http://schemas.openxmlformats.org/officeDocument/2006/relationships/theme" Target="theme/theme1.xml"/><Relationship Id="rId59" Type="http://schemas.openxmlformats.org/officeDocument/2006/relationships/image" Target="media/image27.wmf"/><Relationship Id="rId58" Type="http://schemas.openxmlformats.org/officeDocument/2006/relationships/oleObject" Target="embeddings/oleObject26.bin"/><Relationship Id="rId57" Type="http://schemas.openxmlformats.org/officeDocument/2006/relationships/image" Target="media/image26.wmf"/><Relationship Id="rId56" Type="http://schemas.openxmlformats.org/officeDocument/2006/relationships/oleObject" Target="embeddings/oleObject25.bin"/><Relationship Id="rId55" Type="http://schemas.openxmlformats.org/officeDocument/2006/relationships/image" Target="media/image25.wmf"/><Relationship Id="rId54" Type="http://schemas.openxmlformats.org/officeDocument/2006/relationships/oleObject" Target="embeddings/oleObject24.bin"/><Relationship Id="rId53" Type="http://schemas.openxmlformats.org/officeDocument/2006/relationships/image" Target="media/image24.wmf"/><Relationship Id="rId52" Type="http://schemas.openxmlformats.org/officeDocument/2006/relationships/oleObject" Target="embeddings/oleObject23.bin"/><Relationship Id="rId51" Type="http://schemas.openxmlformats.org/officeDocument/2006/relationships/image" Target="media/image23.wmf"/><Relationship Id="rId50" Type="http://schemas.openxmlformats.org/officeDocument/2006/relationships/oleObject" Target="embeddings/oleObject22.bin"/><Relationship Id="rId5" Type="http://schemas.openxmlformats.org/officeDocument/2006/relationships/footer" Target="footer3.xml"/><Relationship Id="rId49" Type="http://schemas.openxmlformats.org/officeDocument/2006/relationships/image" Target="media/image22.wmf"/><Relationship Id="rId48" Type="http://schemas.openxmlformats.org/officeDocument/2006/relationships/oleObject" Target="embeddings/oleObject21.bin"/><Relationship Id="rId47" Type="http://schemas.openxmlformats.org/officeDocument/2006/relationships/image" Target="media/image21.wmf"/><Relationship Id="rId46" Type="http://schemas.openxmlformats.org/officeDocument/2006/relationships/oleObject" Target="embeddings/oleObject20.bin"/><Relationship Id="rId45" Type="http://schemas.openxmlformats.org/officeDocument/2006/relationships/image" Target="media/image20.wmf"/><Relationship Id="rId44" Type="http://schemas.openxmlformats.org/officeDocument/2006/relationships/oleObject" Target="embeddings/oleObject19.bin"/><Relationship Id="rId43" Type="http://schemas.openxmlformats.org/officeDocument/2006/relationships/image" Target="media/image19.wmf"/><Relationship Id="rId42" Type="http://schemas.openxmlformats.org/officeDocument/2006/relationships/oleObject" Target="embeddings/oleObject18.bin"/><Relationship Id="rId41" Type="http://schemas.openxmlformats.org/officeDocument/2006/relationships/image" Target="media/image18.wmf"/><Relationship Id="rId40" Type="http://schemas.openxmlformats.org/officeDocument/2006/relationships/oleObject" Target="embeddings/oleObject17.bin"/><Relationship Id="rId4" Type="http://schemas.openxmlformats.org/officeDocument/2006/relationships/footer" Target="footer2.xml"/><Relationship Id="rId39" Type="http://schemas.openxmlformats.org/officeDocument/2006/relationships/image" Target="media/image17.wmf"/><Relationship Id="rId38" Type="http://schemas.openxmlformats.org/officeDocument/2006/relationships/oleObject" Target="embeddings/oleObject16.bin"/><Relationship Id="rId37" Type="http://schemas.openxmlformats.org/officeDocument/2006/relationships/image" Target="media/image16.wmf"/><Relationship Id="rId36" Type="http://schemas.openxmlformats.org/officeDocument/2006/relationships/oleObject" Target="embeddings/oleObject15.bin"/><Relationship Id="rId35" Type="http://schemas.openxmlformats.org/officeDocument/2006/relationships/image" Target="media/image15.wmf"/><Relationship Id="rId34" Type="http://schemas.openxmlformats.org/officeDocument/2006/relationships/oleObject" Target="embeddings/oleObject14.bin"/><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image" Target="media/image13.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8" Type="http://schemas.openxmlformats.org/officeDocument/2006/relationships/fontTable" Target="fontTable.xml"/><Relationship Id="rId227" Type="http://schemas.openxmlformats.org/officeDocument/2006/relationships/numbering" Target="numbering.xml"/><Relationship Id="rId226" Type="http://schemas.openxmlformats.org/officeDocument/2006/relationships/customXml" Target="../customXml/item1.xml"/><Relationship Id="rId225" Type="http://schemas.openxmlformats.org/officeDocument/2006/relationships/image" Target="media/image102.wmf"/><Relationship Id="rId224" Type="http://schemas.openxmlformats.org/officeDocument/2006/relationships/oleObject" Target="embeddings/oleObject117.bin"/><Relationship Id="rId223" Type="http://schemas.openxmlformats.org/officeDocument/2006/relationships/image" Target="media/image101.wmf"/><Relationship Id="rId222" Type="http://schemas.openxmlformats.org/officeDocument/2006/relationships/oleObject" Target="embeddings/oleObject116.bin"/><Relationship Id="rId221" Type="http://schemas.openxmlformats.org/officeDocument/2006/relationships/image" Target="media/image100.wmf"/><Relationship Id="rId220" Type="http://schemas.openxmlformats.org/officeDocument/2006/relationships/oleObject" Target="embeddings/oleObject115.bin"/><Relationship Id="rId22" Type="http://schemas.openxmlformats.org/officeDocument/2006/relationships/oleObject" Target="embeddings/oleObject8.bin"/><Relationship Id="rId219" Type="http://schemas.openxmlformats.org/officeDocument/2006/relationships/oleObject" Target="embeddings/oleObject114.bin"/><Relationship Id="rId218" Type="http://schemas.openxmlformats.org/officeDocument/2006/relationships/image" Target="media/image99.wmf"/><Relationship Id="rId217" Type="http://schemas.openxmlformats.org/officeDocument/2006/relationships/oleObject" Target="embeddings/oleObject113.bin"/><Relationship Id="rId216" Type="http://schemas.openxmlformats.org/officeDocument/2006/relationships/image" Target="media/image98.wmf"/><Relationship Id="rId215" Type="http://schemas.openxmlformats.org/officeDocument/2006/relationships/oleObject" Target="embeddings/oleObject112.bin"/><Relationship Id="rId214" Type="http://schemas.openxmlformats.org/officeDocument/2006/relationships/image" Target="media/image97.wmf"/><Relationship Id="rId213" Type="http://schemas.openxmlformats.org/officeDocument/2006/relationships/oleObject" Target="embeddings/oleObject111.bin"/><Relationship Id="rId212" Type="http://schemas.openxmlformats.org/officeDocument/2006/relationships/image" Target="media/image96.wmf"/><Relationship Id="rId211" Type="http://schemas.openxmlformats.org/officeDocument/2006/relationships/oleObject" Target="embeddings/oleObject110.bin"/><Relationship Id="rId210" Type="http://schemas.openxmlformats.org/officeDocument/2006/relationships/image" Target="media/image95.wmf"/><Relationship Id="rId21" Type="http://schemas.openxmlformats.org/officeDocument/2006/relationships/image" Target="media/image8.wmf"/><Relationship Id="rId209" Type="http://schemas.openxmlformats.org/officeDocument/2006/relationships/oleObject" Target="embeddings/oleObject109.bin"/><Relationship Id="rId208" Type="http://schemas.openxmlformats.org/officeDocument/2006/relationships/oleObject" Target="embeddings/oleObject108.bin"/><Relationship Id="rId207" Type="http://schemas.openxmlformats.org/officeDocument/2006/relationships/oleObject" Target="embeddings/oleObject107.bin"/><Relationship Id="rId206" Type="http://schemas.openxmlformats.org/officeDocument/2006/relationships/image" Target="media/image94.wmf"/><Relationship Id="rId205" Type="http://schemas.openxmlformats.org/officeDocument/2006/relationships/oleObject" Target="embeddings/oleObject106.bin"/><Relationship Id="rId204" Type="http://schemas.openxmlformats.org/officeDocument/2006/relationships/image" Target="media/image93.wmf"/><Relationship Id="rId203" Type="http://schemas.openxmlformats.org/officeDocument/2006/relationships/oleObject" Target="embeddings/oleObject105.bin"/><Relationship Id="rId202" Type="http://schemas.openxmlformats.org/officeDocument/2006/relationships/image" Target="media/image92.wmf"/><Relationship Id="rId201" Type="http://schemas.openxmlformats.org/officeDocument/2006/relationships/oleObject" Target="embeddings/oleObject104.bin"/><Relationship Id="rId200" Type="http://schemas.openxmlformats.org/officeDocument/2006/relationships/image" Target="media/image91.wmf"/><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103.bin"/><Relationship Id="rId198" Type="http://schemas.openxmlformats.org/officeDocument/2006/relationships/image" Target="media/image90.wmf"/><Relationship Id="rId197" Type="http://schemas.openxmlformats.org/officeDocument/2006/relationships/oleObject" Target="embeddings/oleObject102.bin"/><Relationship Id="rId196" Type="http://schemas.openxmlformats.org/officeDocument/2006/relationships/image" Target="media/image89.wmf"/><Relationship Id="rId195" Type="http://schemas.openxmlformats.org/officeDocument/2006/relationships/oleObject" Target="embeddings/oleObject101.bin"/><Relationship Id="rId194" Type="http://schemas.openxmlformats.org/officeDocument/2006/relationships/image" Target="media/image88.wmf"/><Relationship Id="rId193" Type="http://schemas.openxmlformats.org/officeDocument/2006/relationships/oleObject" Target="embeddings/oleObject100.bin"/><Relationship Id="rId192" Type="http://schemas.openxmlformats.org/officeDocument/2006/relationships/image" Target="media/image87.wmf"/><Relationship Id="rId191" Type="http://schemas.openxmlformats.org/officeDocument/2006/relationships/oleObject" Target="embeddings/oleObject99.bin"/><Relationship Id="rId190" Type="http://schemas.openxmlformats.org/officeDocument/2006/relationships/image" Target="media/image86.wmf"/><Relationship Id="rId19" Type="http://schemas.openxmlformats.org/officeDocument/2006/relationships/image" Target="media/image7.wmf"/><Relationship Id="rId189" Type="http://schemas.openxmlformats.org/officeDocument/2006/relationships/oleObject" Target="embeddings/oleObject98.bin"/><Relationship Id="rId188" Type="http://schemas.openxmlformats.org/officeDocument/2006/relationships/oleObject" Target="embeddings/oleObject97.bin"/><Relationship Id="rId187" Type="http://schemas.openxmlformats.org/officeDocument/2006/relationships/image" Target="media/image85.wmf"/><Relationship Id="rId186" Type="http://schemas.openxmlformats.org/officeDocument/2006/relationships/oleObject" Target="embeddings/oleObject96.bin"/><Relationship Id="rId185" Type="http://schemas.openxmlformats.org/officeDocument/2006/relationships/image" Target="media/image84.wmf"/><Relationship Id="rId184" Type="http://schemas.openxmlformats.org/officeDocument/2006/relationships/oleObject" Target="embeddings/oleObject95.bin"/><Relationship Id="rId183" Type="http://schemas.openxmlformats.org/officeDocument/2006/relationships/image" Target="media/image83.wmf"/><Relationship Id="rId182" Type="http://schemas.openxmlformats.org/officeDocument/2006/relationships/oleObject" Target="embeddings/oleObject94.bin"/><Relationship Id="rId181" Type="http://schemas.openxmlformats.org/officeDocument/2006/relationships/image" Target="media/image82.wmf"/><Relationship Id="rId180" Type="http://schemas.openxmlformats.org/officeDocument/2006/relationships/oleObject" Target="embeddings/oleObject93.bin"/><Relationship Id="rId18" Type="http://schemas.openxmlformats.org/officeDocument/2006/relationships/oleObject" Target="embeddings/oleObject6.bin"/><Relationship Id="rId179" Type="http://schemas.openxmlformats.org/officeDocument/2006/relationships/image" Target="media/image81.wmf"/><Relationship Id="rId178" Type="http://schemas.openxmlformats.org/officeDocument/2006/relationships/oleObject" Target="embeddings/oleObject92.bin"/><Relationship Id="rId177" Type="http://schemas.openxmlformats.org/officeDocument/2006/relationships/image" Target="media/image80.wmf"/><Relationship Id="rId176" Type="http://schemas.openxmlformats.org/officeDocument/2006/relationships/oleObject" Target="embeddings/oleObject91.bin"/><Relationship Id="rId175" Type="http://schemas.openxmlformats.org/officeDocument/2006/relationships/image" Target="media/image79.wmf"/><Relationship Id="rId174" Type="http://schemas.openxmlformats.org/officeDocument/2006/relationships/oleObject" Target="embeddings/oleObject90.bin"/><Relationship Id="rId173" Type="http://schemas.openxmlformats.org/officeDocument/2006/relationships/oleObject" Target="embeddings/oleObject89.bin"/><Relationship Id="rId172" Type="http://schemas.openxmlformats.org/officeDocument/2006/relationships/oleObject" Target="embeddings/oleObject88.bin"/><Relationship Id="rId171" Type="http://schemas.openxmlformats.org/officeDocument/2006/relationships/image" Target="media/image78.wmf"/><Relationship Id="rId170" Type="http://schemas.openxmlformats.org/officeDocument/2006/relationships/oleObject" Target="embeddings/oleObject87.bin"/><Relationship Id="rId17" Type="http://schemas.openxmlformats.org/officeDocument/2006/relationships/image" Target="media/image6.wmf"/><Relationship Id="rId169" Type="http://schemas.openxmlformats.org/officeDocument/2006/relationships/image" Target="media/image77.wmf"/><Relationship Id="rId168" Type="http://schemas.openxmlformats.org/officeDocument/2006/relationships/oleObject" Target="embeddings/oleObject86.bin"/><Relationship Id="rId167" Type="http://schemas.openxmlformats.org/officeDocument/2006/relationships/image" Target="media/image76.wmf"/><Relationship Id="rId166" Type="http://schemas.openxmlformats.org/officeDocument/2006/relationships/oleObject" Target="embeddings/oleObject85.bin"/><Relationship Id="rId165" Type="http://schemas.openxmlformats.org/officeDocument/2006/relationships/image" Target="media/image75.wmf"/><Relationship Id="rId164" Type="http://schemas.openxmlformats.org/officeDocument/2006/relationships/oleObject" Target="embeddings/oleObject84.bin"/><Relationship Id="rId163" Type="http://schemas.openxmlformats.org/officeDocument/2006/relationships/image" Target="media/image74.wmf"/><Relationship Id="rId162" Type="http://schemas.openxmlformats.org/officeDocument/2006/relationships/oleObject" Target="embeddings/oleObject83.bin"/><Relationship Id="rId161" Type="http://schemas.openxmlformats.org/officeDocument/2006/relationships/oleObject" Target="embeddings/oleObject82.bin"/><Relationship Id="rId160" Type="http://schemas.openxmlformats.org/officeDocument/2006/relationships/image" Target="media/image73.wmf"/><Relationship Id="rId16" Type="http://schemas.openxmlformats.org/officeDocument/2006/relationships/oleObject" Target="embeddings/oleObject5.bin"/><Relationship Id="rId159" Type="http://schemas.openxmlformats.org/officeDocument/2006/relationships/oleObject" Target="embeddings/oleObject81.bin"/><Relationship Id="rId158" Type="http://schemas.openxmlformats.org/officeDocument/2006/relationships/image" Target="media/image72.wmf"/><Relationship Id="rId157" Type="http://schemas.openxmlformats.org/officeDocument/2006/relationships/oleObject" Target="embeddings/oleObject80.bin"/><Relationship Id="rId156" Type="http://schemas.openxmlformats.org/officeDocument/2006/relationships/image" Target="media/image71.wmf"/><Relationship Id="rId155" Type="http://schemas.openxmlformats.org/officeDocument/2006/relationships/oleObject" Target="embeddings/oleObject79.bin"/><Relationship Id="rId154" Type="http://schemas.openxmlformats.org/officeDocument/2006/relationships/image" Target="media/image70.wmf"/><Relationship Id="rId153" Type="http://schemas.openxmlformats.org/officeDocument/2006/relationships/oleObject" Target="embeddings/oleObject78.bin"/><Relationship Id="rId152" Type="http://schemas.openxmlformats.org/officeDocument/2006/relationships/image" Target="media/image69.wmf"/><Relationship Id="rId151" Type="http://schemas.openxmlformats.org/officeDocument/2006/relationships/oleObject" Target="embeddings/oleObject77.bin"/><Relationship Id="rId150" Type="http://schemas.openxmlformats.org/officeDocument/2006/relationships/image" Target="media/image68.wmf"/><Relationship Id="rId15" Type="http://schemas.openxmlformats.org/officeDocument/2006/relationships/image" Target="media/image5.wmf"/><Relationship Id="rId149" Type="http://schemas.openxmlformats.org/officeDocument/2006/relationships/oleObject" Target="embeddings/oleObject76.bin"/><Relationship Id="rId148" Type="http://schemas.openxmlformats.org/officeDocument/2006/relationships/oleObject" Target="embeddings/oleObject75.bin"/><Relationship Id="rId147" Type="http://schemas.openxmlformats.org/officeDocument/2006/relationships/image" Target="media/image67.wmf"/><Relationship Id="rId146" Type="http://schemas.openxmlformats.org/officeDocument/2006/relationships/oleObject" Target="embeddings/oleObject74.bin"/><Relationship Id="rId145" Type="http://schemas.openxmlformats.org/officeDocument/2006/relationships/image" Target="media/image66.wmf"/><Relationship Id="rId144" Type="http://schemas.openxmlformats.org/officeDocument/2006/relationships/oleObject" Target="embeddings/oleObject73.bin"/><Relationship Id="rId143" Type="http://schemas.openxmlformats.org/officeDocument/2006/relationships/image" Target="media/image65.wmf"/><Relationship Id="rId142" Type="http://schemas.openxmlformats.org/officeDocument/2006/relationships/oleObject" Target="embeddings/oleObject72.bin"/><Relationship Id="rId141" Type="http://schemas.openxmlformats.org/officeDocument/2006/relationships/oleObject" Target="embeddings/oleObject71.bin"/><Relationship Id="rId140" Type="http://schemas.openxmlformats.org/officeDocument/2006/relationships/oleObject" Target="embeddings/oleObject70.bin"/><Relationship Id="rId14" Type="http://schemas.openxmlformats.org/officeDocument/2006/relationships/oleObject" Target="embeddings/oleObject4.bin"/><Relationship Id="rId139" Type="http://schemas.openxmlformats.org/officeDocument/2006/relationships/oleObject" Target="embeddings/oleObject69.bin"/><Relationship Id="rId138" Type="http://schemas.openxmlformats.org/officeDocument/2006/relationships/oleObject" Target="embeddings/oleObject68.bin"/><Relationship Id="rId137" Type="http://schemas.openxmlformats.org/officeDocument/2006/relationships/oleObject" Target="embeddings/oleObject67.bin"/><Relationship Id="rId136" Type="http://schemas.openxmlformats.org/officeDocument/2006/relationships/image" Target="media/image64.wmf"/><Relationship Id="rId135" Type="http://schemas.openxmlformats.org/officeDocument/2006/relationships/oleObject" Target="embeddings/oleObject66.bin"/><Relationship Id="rId134" Type="http://schemas.openxmlformats.org/officeDocument/2006/relationships/image" Target="media/image63.wmf"/><Relationship Id="rId133" Type="http://schemas.openxmlformats.org/officeDocument/2006/relationships/oleObject" Target="embeddings/oleObject65.bin"/><Relationship Id="rId132" Type="http://schemas.openxmlformats.org/officeDocument/2006/relationships/oleObject" Target="embeddings/oleObject64.bin"/><Relationship Id="rId131" Type="http://schemas.openxmlformats.org/officeDocument/2006/relationships/image" Target="media/image62.wmf"/><Relationship Id="rId130" Type="http://schemas.openxmlformats.org/officeDocument/2006/relationships/oleObject" Target="embeddings/oleObject63.bin"/><Relationship Id="rId13" Type="http://schemas.openxmlformats.org/officeDocument/2006/relationships/image" Target="media/image4.wmf"/><Relationship Id="rId129" Type="http://schemas.openxmlformats.org/officeDocument/2006/relationships/image" Target="media/image61.wmf"/><Relationship Id="rId128" Type="http://schemas.openxmlformats.org/officeDocument/2006/relationships/oleObject" Target="embeddings/oleObject62.bin"/><Relationship Id="rId127" Type="http://schemas.openxmlformats.org/officeDocument/2006/relationships/image" Target="media/image60.wmf"/><Relationship Id="rId126" Type="http://schemas.openxmlformats.org/officeDocument/2006/relationships/oleObject" Target="embeddings/oleObject61.bin"/><Relationship Id="rId125" Type="http://schemas.openxmlformats.org/officeDocument/2006/relationships/image" Target="media/image59.wmf"/><Relationship Id="rId124" Type="http://schemas.openxmlformats.org/officeDocument/2006/relationships/oleObject" Target="embeddings/oleObject60.bin"/><Relationship Id="rId123" Type="http://schemas.openxmlformats.org/officeDocument/2006/relationships/image" Target="media/image58.wmf"/><Relationship Id="rId122" Type="http://schemas.openxmlformats.org/officeDocument/2006/relationships/oleObject" Target="embeddings/oleObject59.bin"/><Relationship Id="rId121" Type="http://schemas.openxmlformats.org/officeDocument/2006/relationships/image" Target="media/image57.wmf"/><Relationship Id="rId120" Type="http://schemas.openxmlformats.org/officeDocument/2006/relationships/oleObject" Target="embeddings/oleObject58.bin"/><Relationship Id="rId12" Type="http://schemas.openxmlformats.org/officeDocument/2006/relationships/oleObject" Target="embeddings/oleObject3.bin"/><Relationship Id="rId119" Type="http://schemas.openxmlformats.org/officeDocument/2006/relationships/image" Target="media/image56.wmf"/><Relationship Id="rId118" Type="http://schemas.openxmlformats.org/officeDocument/2006/relationships/oleObject" Target="embeddings/oleObject57.bin"/><Relationship Id="rId117" Type="http://schemas.openxmlformats.org/officeDocument/2006/relationships/image" Target="media/image55.wmf"/><Relationship Id="rId116" Type="http://schemas.openxmlformats.org/officeDocument/2006/relationships/oleObject" Target="embeddings/oleObject56.bin"/><Relationship Id="rId115" Type="http://schemas.openxmlformats.org/officeDocument/2006/relationships/image" Target="media/image54.wmf"/><Relationship Id="rId114" Type="http://schemas.openxmlformats.org/officeDocument/2006/relationships/oleObject" Target="embeddings/oleObject55.bin"/><Relationship Id="rId113" Type="http://schemas.openxmlformats.org/officeDocument/2006/relationships/image" Target="media/image53.wmf"/><Relationship Id="rId112" Type="http://schemas.openxmlformats.org/officeDocument/2006/relationships/oleObject" Target="embeddings/oleObject54.bin"/><Relationship Id="rId111" Type="http://schemas.openxmlformats.org/officeDocument/2006/relationships/image" Target="media/image52.wmf"/><Relationship Id="rId110" Type="http://schemas.openxmlformats.org/officeDocument/2006/relationships/oleObject" Target="embeddings/oleObject53.bin"/><Relationship Id="rId11" Type="http://schemas.openxmlformats.org/officeDocument/2006/relationships/image" Target="media/image3.wmf"/><Relationship Id="rId109" Type="http://schemas.openxmlformats.org/officeDocument/2006/relationships/image" Target="media/image51.wmf"/><Relationship Id="rId108" Type="http://schemas.openxmlformats.org/officeDocument/2006/relationships/oleObject" Target="embeddings/oleObject52.bin"/><Relationship Id="rId107" Type="http://schemas.openxmlformats.org/officeDocument/2006/relationships/oleObject" Target="embeddings/oleObject51.bin"/><Relationship Id="rId106" Type="http://schemas.openxmlformats.org/officeDocument/2006/relationships/oleObject" Target="embeddings/oleObject50.bin"/><Relationship Id="rId105" Type="http://schemas.openxmlformats.org/officeDocument/2006/relationships/image" Target="media/image50.wmf"/><Relationship Id="rId104" Type="http://schemas.openxmlformats.org/officeDocument/2006/relationships/oleObject" Target="embeddings/oleObject49.bin"/><Relationship Id="rId103" Type="http://schemas.openxmlformats.org/officeDocument/2006/relationships/image" Target="media/image49.wmf"/><Relationship Id="rId102" Type="http://schemas.openxmlformats.org/officeDocument/2006/relationships/oleObject" Target="embeddings/oleObject48.bin"/><Relationship Id="rId101" Type="http://schemas.openxmlformats.org/officeDocument/2006/relationships/image" Target="media/image48.wmf"/><Relationship Id="rId100" Type="http://schemas.openxmlformats.org/officeDocument/2006/relationships/oleObject" Target="embeddings/oleObject47.bin"/><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admini1\D:\&#38047;&#26195;&#26519;\11\BZ.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BZ.dot</Template>
  <Company>Tsinghua Univ.</Company>
  <Pages>39</Pages>
  <Words>13783</Words>
  <Characters>16352</Characters>
  <Lines>174</Lines>
  <Paragraphs>49</Paragraphs>
  <TotalTime>2</TotalTime>
  <ScaleCrop>false</ScaleCrop>
  <LinksUpToDate>false</LinksUpToDate>
  <CharactersWithSpaces>17739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2022-12-01T17:32:00Z</dcterms:created>
  <dc:creator>结构室</dc:creator>
  <cp:lastModifiedBy>陌</cp:lastModifiedBy>
  <cp:lastPrinted>2022-11-15T00:06:00Z</cp:lastPrinted>
  <dcterms:modified xsi:type="dcterms:W3CDTF">2023-01-06T02:53:39Z</dcterms:modified>
  <dc:title>ICS ××××××</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F860FC71D00F4712895FCF7B3231319B</vt:lpwstr>
  </property>
</Properties>
</file>