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32"/>
          <w:szCs w:val="32"/>
        </w:rPr>
      </w:pPr>
      <w:r>
        <w:rPr>
          <w:rFonts w:cs="Microsoft JhengHei"/>
          <w:sz w:val="44"/>
          <w:szCs w:val="44"/>
        </w:rPr>
        <w:drawing>
          <wp:anchor distT="0" distB="0" distL="114300" distR="114300" simplePos="0" relativeHeight="251662336" behindDoc="0" locked="0" layoutInCell="1" allowOverlap="1">
            <wp:simplePos x="0" y="0"/>
            <wp:positionH relativeFrom="page">
              <wp:posOffset>4673600</wp:posOffset>
            </wp:positionH>
            <wp:positionV relativeFrom="page">
              <wp:posOffset>1155700</wp:posOffset>
            </wp:positionV>
            <wp:extent cx="1720215" cy="800100"/>
            <wp:effectExtent l="0" t="0" r="13335" b="0"/>
            <wp:wrapNone/>
            <wp:docPr id="4" name="图片 4"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G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720215" cy="800100"/>
                    </a:xfrm>
                    <a:prstGeom prst="rect">
                      <a:avLst/>
                    </a:prstGeom>
                    <a:noFill/>
                    <a:ln>
                      <a:noFill/>
                    </a:ln>
                  </pic:spPr>
                </pic:pic>
              </a:graphicData>
            </a:graphic>
          </wp:anchor>
        </w:drawing>
      </w:r>
    </w:p>
    <w:p>
      <w:pPr>
        <w:rPr>
          <w:rFonts w:eastAsia="MS Gothic"/>
          <w:b/>
          <w:sz w:val="84"/>
          <w:szCs w:val="84"/>
        </w:rPr>
      </w:pPr>
      <w:r>
        <w:rPr>
          <w:rFonts w:hint="eastAsia" w:eastAsia="黑体"/>
          <w:sz w:val="32"/>
          <w:szCs w:val="32"/>
        </w:rPr>
        <w:t xml:space="preserve">       </w:t>
      </w:r>
      <w:r>
        <w:rPr>
          <w:rFonts w:eastAsia="黑体"/>
          <w:spacing w:val="28"/>
          <w:sz w:val="48"/>
          <w:szCs w:val="48"/>
        </w:rPr>
        <w:t>广东省标准</w:t>
      </w:r>
      <w:r>
        <w:rPr>
          <w:rFonts w:eastAsia="黑体"/>
          <w:sz w:val="32"/>
          <w:szCs w:val="32"/>
        </w:rPr>
        <w:t xml:space="preserve">            </w:t>
      </w:r>
      <w:r>
        <w:rPr>
          <w:rFonts w:hint="eastAsia"/>
          <w:color w:val="000000"/>
          <w:sz w:val="52"/>
        </w:rPr>
        <w:t xml:space="preserve">   </w:t>
      </w:r>
    </w:p>
    <w:p>
      <w:pPr>
        <w:rPr>
          <w:rFonts w:hint="eastAsia"/>
        </w:rPr>
      </w:pPr>
      <w:r>
        <w:t xml:space="preserve">                              </w:t>
      </w:r>
      <w:r>
        <w:rPr>
          <w:rFonts w:hint="eastAsia"/>
        </w:rPr>
        <w:t xml:space="preserve">                                                        </w:t>
      </w:r>
    </w:p>
    <w:p>
      <w:pPr>
        <w:spacing w:line="400" w:lineRule="exact"/>
        <w:rPr>
          <w:rFonts w:hint="eastAsia"/>
          <w:spacing w:val="17"/>
          <w:sz w:val="30"/>
          <w:szCs w:val="30"/>
        </w:rPr>
      </w:pPr>
      <w:r>
        <w:rPr>
          <w:rFonts w:hint="eastAsia"/>
        </w:rPr>
        <w:t xml:space="preserve">                                                       </w:t>
      </w:r>
      <w:r>
        <w:rPr>
          <w:spacing w:val="23"/>
          <w:sz w:val="30"/>
          <w:szCs w:val="30"/>
        </w:rPr>
        <w:t>DBJ</w:t>
      </w:r>
      <w:r>
        <w:rPr>
          <w:rFonts w:hint="eastAsia"/>
          <w:spacing w:val="23"/>
          <w:sz w:val="30"/>
          <w:szCs w:val="30"/>
        </w:rPr>
        <w:t xml:space="preserve"> 15</w:t>
      </w:r>
      <w:r>
        <w:rPr>
          <w:spacing w:val="23"/>
          <w:sz w:val="30"/>
          <w:szCs w:val="30"/>
        </w:rPr>
        <w:t>-</w:t>
      </w:r>
      <w:r>
        <w:rPr>
          <w:rFonts w:hint="eastAsia"/>
          <w:spacing w:val="23"/>
          <w:sz w:val="30"/>
          <w:szCs w:val="30"/>
        </w:rPr>
        <w:t>XX</w:t>
      </w:r>
      <w:r>
        <w:rPr>
          <w:spacing w:val="23"/>
          <w:sz w:val="30"/>
          <w:szCs w:val="30"/>
        </w:rPr>
        <w:t>-</w:t>
      </w:r>
      <w:r>
        <w:rPr>
          <w:sz w:val="30"/>
          <w:szCs w:val="30"/>
        </w:rPr>
        <w:t>20</w:t>
      </w:r>
      <w:r>
        <w:rPr>
          <w:rFonts w:hint="eastAsia" w:eastAsia="黑体"/>
          <w:sz w:val="28"/>
          <w:szCs w:val="28"/>
        </w:rPr>
        <w:t>XX</w:t>
      </w:r>
    </w:p>
    <w:p>
      <w:pPr>
        <w:spacing w:line="400" w:lineRule="exact"/>
        <w:rPr>
          <w:rFonts w:hint="eastAsia"/>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359410</wp:posOffset>
                </wp:positionV>
                <wp:extent cx="5486400" cy="41910"/>
                <wp:effectExtent l="0" t="4445" r="0" b="10795"/>
                <wp:wrapNone/>
                <wp:docPr id="6" name="直接连接符 6"/>
                <wp:cNvGraphicFramePr/>
                <a:graphic xmlns:a="http://schemas.openxmlformats.org/drawingml/2006/main">
                  <a:graphicData uri="http://schemas.microsoft.com/office/word/2010/wordprocessingShape">
                    <wps:wsp>
                      <wps:cNvCnPr/>
                      <wps:spPr>
                        <a:xfrm flipV="1">
                          <a:off x="0" y="0"/>
                          <a:ext cx="5486400" cy="419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05pt;margin-top:28.3pt;height:3.3pt;width:432pt;z-index:251660288;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2xaSdQAAAAHAQAADwAAAAAAAAABACAAAAAiAAAAZHJzL2Rvd25y&#10;ZXYueG1sUEsBAhQAFAAAAAgAh07iQDtkIRsCAgAA8gMAAA4AAAAAAAAAAQAgAAAAIwEAAGRycy9l&#10;Mm9Eb2MueG1sUEsFBgAAAAAGAAYAWQEAAJcFAAAAAA==&#10;">
                <v:fill on="f" focussize="0,0"/>
                <v:stroke color="#000000" joinstyle="round"/>
                <v:imagedata o:title=""/>
                <o:lock v:ext="edit" aspectratio="f"/>
              </v:line>
            </w:pict>
          </mc:Fallback>
        </mc:AlternateConten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rPr>
          <w:rFonts w:hint="eastAsia" w:ascii="黑体" w:hAnsi="黑体" w:eastAsia="黑体"/>
          <w:sz w:val="28"/>
          <w:szCs w:val="28"/>
        </w:rPr>
        <w:t>备案号 J XXXXX-20</w:t>
      </w:r>
      <w:r>
        <w:rPr>
          <w:rFonts w:hint="eastAsia" w:eastAsia="黑体"/>
          <w:sz w:val="28"/>
          <w:szCs w:val="28"/>
        </w:rPr>
        <w:t>XX</w:t>
      </w:r>
    </w:p>
    <w:p>
      <w:pPr>
        <w:jc w:val="center"/>
        <w:rPr>
          <w:rFonts w:ascii="宋体" w:hAnsi="宋体"/>
          <w:b/>
          <w:sz w:val="48"/>
          <w:szCs w:val="48"/>
        </w:rPr>
      </w:pPr>
    </w:p>
    <w:p>
      <w:pPr>
        <w:jc w:val="center"/>
        <w:outlineLvl w:val="0"/>
        <w:rPr>
          <w:rFonts w:hint="eastAsia" w:ascii="宋体" w:hAnsi="宋体"/>
          <w:b/>
          <w:sz w:val="48"/>
          <w:szCs w:val="48"/>
        </w:rPr>
      </w:pPr>
    </w:p>
    <w:p>
      <w:pPr>
        <w:jc w:val="center"/>
        <w:outlineLvl w:val="0"/>
        <w:rPr>
          <w:rFonts w:hint="default" w:ascii="Times New Roman" w:hAnsi="Times New Roman" w:cs="Times New Roman"/>
          <w:b/>
          <w:sz w:val="48"/>
          <w:szCs w:val="48"/>
        </w:rPr>
      </w:pPr>
      <w:r>
        <w:rPr>
          <w:rFonts w:hint="default" w:ascii="Times New Roman" w:hAnsi="Times New Roman" w:cs="Times New Roman"/>
          <w:b/>
          <w:sz w:val="48"/>
          <w:szCs w:val="48"/>
        </w:rPr>
        <w:t>广东省生活垃圾填埋场运营技术规程</w:t>
      </w:r>
    </w:p>
    <w:p>
      <w:pPr>
        <w:rPr>
          <w:rFonts w:hint="default" w:ascii="Times New Roman" w:hAnsi="Times New Roman" w:cs="Times New Roman"/>
        </w:rPr>
      </w:pP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Domestic Waste Landfill Operation Technical Regulations in Guangdong Province</w:t>
      </w:r>
    </w:p>
    <w:p>
      <w:pPr>
        <w:jc w:val="center"/>
        <w:rPr>
          <w:rFonts w:hint="default" w:ascii="Times New Roman" w:hAnsi="Times New Roman" w:cs="Times New Roman"/>
          <w:b/>
          <w:color w:val="000000"/>
          <w:sz w:val="30"/>
          <w:szCs w:val="30"/>
        </w:rPr>
      </w:pPr>
      <w:r>
        <w:rPr>
          <w:rFonts w:hint="default" w:ascii="Times New Roman" w:hAnsi="Times New Roman" w:cs="Times New Roman"/>
          <w:b/>
          <w:color w:val="000000"/>
          <w:sz w:val="30"/>
          <w:szCs w:val="30"/>
        </w:rPr>
        <w:t>（征求意见稿）</w:t>
      </w:r>
    </w:p>
    <w:p/>
    <w:p/>
    <w:p/>
    <w:p/>
    <w:p/>
    <w:p/>
    <w:p/>
    <w:p/>
    <w:p>
      <w:pPr>
        <w:rPr>
          <w:rFonts w:eastAsia="黑体"/>
          <w:sz w:val="28"/>
          <w:szCs w:val="28"/>
        </w:rPr>
      </w:pPr>
      <w:r>
        <w:rPr>
          <w:b/>
          <w:bCs/>
          <w:sz w:val="32"/>
        </w:rPr>
        <w:t xml:space="preserve">  </w:t>
      </w:r>
      <w:r>
        <w:rPr>
          <w:rFonts w:eastAsia="黑体"/>
          <w:sz w:val="28"/>
          <w:szCs w:val="28"/>
        </w:rPr>
        <w:t>20</w:t>
      </w:r>
      <w:r>
        <w:rPr>
          <w:rFonts w:hint="eastAsia" w:eastAsia="黑体"/>
          <w:sz w:val="28"/>
          <w:szCs w:val="28"/>
        </w:rPr>
        <w:t>XX</w:t>
      </w:r>
      <w:r>
        <w:rPr>
          <w:rFonts w:eastAsia="黑体"/>
          <w:sz w:val="28"/>
          <w:szCs w:val="28"/>
        </w:rPr>
        <w:t>-</w:t>
      </w:r>
      <w:r>
        <w:rPr>
          <w:rFonts w:hint="eastAsia" w:eastAsia="黑体"/>
          <w:sz w:val="28"/>
          <w:szCs w:val="28"/>
        </w:rPr>
        <w:t>XX</w:t>
      </w:r>
      <w:r>
        <w:rPr>
          <w:rFonts w:eastAsia="黑体"/>
          <w:sz w:val="28"/>
          <w:szCs w:val="28"/>
        </w:rPr>
        <w:t>-</w:t>
      </w:r>
      <w:r>
        <w:rPr>
          <w:rFonts w:hint="eastAsia" w:eastAsia="黑体"/>
          <w:sz w:val="28"/>
          <w:szCs w:val="28"/>
        </w:rPr>
        <w:t>XX</w:t>
      </w:r>
      <w:r>
        <w:rPr>
          <w:rFonts w:eastAsia="黑体"/>
          <w:sz w:val="28"/>
          <w:szCs w:val="28"/>
        </w:rPr>
        <w:t xml:space="preserve">  发布                   20</w:t>
      </w:r>
      <w:r>
        <w:rPr>
          <w:rFonts w:hint="eastAsia" w:eastAsia="黑体"/>
          <w:sz w:val="28"/>
          <w:szCs w:val="28"/>
        </w:rPr>
        <w:t>XX</w:t>
      </w:r>
      <w:r>
        <w:rPr>
          <w:rFonts w:eastAsia="黑体"/>
          <w:sz w:val="28"/>
          <w:szCs w:val="28"/>
        </w:rPr>
        <w:t>-</w:t>
      </w:r>
      <w:r>
        <w:rPr>
          <w:rFonts w:hint="eastAsia" w:eastAsia="黑体"/>
          <w:sz w:val="28"/>
          <w:szCs w:val="28"/>
        </w:rPr>
        <w:t>XX</w:t>
      </w:r>
      <w:r>
        <w:rPr>
          <w:rFonts w:eastAsia="黑体"/>
          <w:sz w:val="28"/>
          <w:szCs w:val="28"/>
        </w:rPr>
        <w:t>-</w:t>
      </w:r>
      <w:r>
        <w:rPr>
          <w:rFonts w:hint="eastAsia" w:eastAsia="黑体"/>
          <w:sz w:val="28"/>
          <w:szCs w:val="28"/>
        </w:rPr>
        <w:t xml:space="preserve">XX  </w:t>
      </w:r>
      <w:r>
        <w:rPr>
          <w:rFonts w:eastAsia="黑体"/>
          <w:sz w:val="28"/>
          <w:szCs w:val="28"/>
        </w:rPr>
        <w:t>实施</w:t>
      </w:r>
    </w:p>
    <w:p>
      <w:pPr>
        <w:tabs>
          <w:tab w:val="left" w:pos="8235"/>
        </w:tabs>
        <w:rPr>
          <w:rFonts w:eastAsia="黑体"/>
          <w:b/>
          <w:sz w:val="28"/>
          <w:szCs w:val="28"/>
        </w:rPr>
      </w:pPr>
      <w:r>
        <w:rPr>
          <w:rFonts w:eastAsia="黑体"/>
          <w:b/>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55880</wp:posOffset>
                </wp:positionV>
                <wp:extent cx="5600700" cy="26670"/>
                <wp:effectExtent l="0" t="4445" r="0" b="6985"/>
                <wp:wrapNone/>
                <wp:docPr id="5" name="直接连接符 5"/>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4pt;height:2.1pt;width:441pt;z-index:251661312;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TSiq+0gAAAAUBAAAPAAAAAAAAAAEAIAAAACIAAABkcnMvZG93bnJldi54bWxQSwEC&#10;FAAUAAAACACHTuJAdjUakfoBAADoAwAADgAAAAAAAAABACAAAAAhAQAAZHJzL2Uyb0RvYy54bWxQ&#10;SwUGAAAAAAYABgBZAQAAjQUAAAAA&#10;">
                <v:fill on="f" focussize="0,0"/>
                <v:stroke color="#000000" joinstyle="round"/>
                <v:imagedata o:title=""/>
                <o:lock v:ext="edit" aspectratio="f"/>
              </v:line>
            </w:pict>
          </mc:Fallback>
        </mc:AlternateContent>
      </w:r>
      <w:r>
        <w:rPr>
          <w:rFonts w:eastAsia="黑体"/>
          <w:b/>
          <w:sz w:val="28"/>
          <w:szCs w:val="28"/>
        </w:rPr>
        <w:tab/>
      </w:r>
    </w:p>
    <w:p>
      <w:pPr>
        <w:jc w:val="center"/>
        <w:rPr>
          <w:rFonts w:eastAsia="黑体"/>
          <w:spacing w:val="20"/>
          <w:sz w:val="32"/>
          <w:szCs w:val="32"/>
        </w:rPr>
      </w:pPr>
      <w:r>
        <w:rPr>
          <w:rFonts w:eastAsia="黑体"/>
          <w:sz w:val="32"/>
          <w:szCs w:val="32"/>
        </w:rPr>
        <w:t>广东省住房和城乡建设厅</w:t>
      </w:r>
      <w:r>
        <w:rPr>
          <w:rFonts w:eastAsia="黑体"/>
          <w:spacing w:val="20"/>
          <w:sz w:val="28"/>
          <w:szCs w:val="28"/>
        </w:rPr>
        <w:t xml:space="preserve">  </w:t>
      </w:r>
      <w:r>
        <w:rPr>
          <w:rFonts w:eastAsia="黑体"/>
          <w:spacing w:val="20"/>
          <w:sz w:val="32"/>
          <w:szCs w:val="32"/>
        </w:rPr>
        <w:t>发布</w:t>
      </w:r>
    </w:p>
    <w:tbl>
      <w:tblPr>
        <w:tblStyle w:val="24"/>
        <w:tblpPr w:leftFromText="180" w:rightFromText="180" w:vertAnchor="text" w:horzAnchor="page" w:tblpX="8520" w:tblpY="4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420" w:type="dxa"/>
            <w:vAlign w:val="center"/>
          </w:tcPr>
          <w:p>
            <w:pPr>
              <w:jc w:val="center"/>
              <w:rPr>
                <w:rFonts w:hint="eastAsia" w:eastAsia="宋体"/>
              </w:rPr>
            </w:pPr>
            <w:r>
              <w:rPr>
                <w:rFonts w:hint="eastAsia"/>
              </w:rPr>
              <w:t>本标准不涉及专利</w:t>
            </w:r>
          </w:p>
        </w:tc>
      </w:tr>
    </w:tbl>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sectPr>
          <w:pgSz w:w="11906" w:h="16838"/>
          <w:pgMar w:top="1440" w:right="1800" w:bottom="1118" w:left="1800" w:header="851" w:footer="992" w:gutter="0"/>
          <w:cols w:space="720" w:num="1"/>
          <w:docGrid w:type="lines" w:linePitch="312" w:charSpace="0"/>
        </w:sectPr>
      </w:pPr>
    </w:p>
    <w:p>
      <w:pPr>
        <w:jc w:val="center"/>
        <w:rPr>
          <w:rFonts w:hint="default" w:ascii="Times New Roman" w:hAnsi="Times New Roman" w:cs="Times New Roman"/>
          <w:b/>
          <w:sz w:val="32"/>
          <w:szCs w:val="32"/>
        </w:rPr>
      </w:pPr>
      <w:r>
        <w:rPr>
          <w:rFonts w:hint="default" w:ascii="Times New Roman" w:hAnsi="Times New Roman" w:cs="Times New Roman"/>
          <w:b/>
          <w:sz w:val="32"/>
          <w:szCs w:val="32"/>
        </w:rPr>
        <w:t>前言</w:t>
      </w:r>
    </w:p>
    <w:p>
      <w:pPr>
        <w:ind w:firstLine="560" w:firstLineChars="200"/>
        <w:jc w:val="left"/>
        <w:rPr>
          <w:rFonts w:hint="default" w:ascii="Times New Roman" w:hAnsi="Times New Roman" w:cs="Times New Roman"/>
          <w:b/>
          <w:sz w:val="28"/>
          <w:szCs w:val="28"/>
        </w:rPr>
      </w:pPr>
      <w:r>
        <w:rPr>
          <w:rFonts w:hint="default" w:ascii="Times New Roman" w:hAnsi="Times New Roman" w:cs="Times New Roman"/>
          <w:sz w:val="28"/>
          <w:szCs w:val="28"/>
        </w:rPr>
        <w:t>根据《广东省住房和城乡建设厅关于发布〈2019年广东省工程建设标准制订、修订计划〉的通知》（粤建科函〔2019〕1118号）</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标准编制组经广泛调查研究，认真总结实践经验，遵照有关国家标准和行业标准，并在广泛征求意见的基础上，编制了本标准。</w:t>
      </w:r>
    </w:p>
    <w:p>
      <w:pPr>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本规范的主要内容：1.总则；2.规范性引用标准；3.术语；4.基本规定；5.建设要求；6.运营准备；7.运营管理；8.渗沥液处理；9.臭气控制；10.检修维护管理；11.封场管理；12.环境保护管理；13.安全和职业健康管理；14.信息管理；15.场区容貌和标识标牌管理。</w:t>
      </w:r>
    </w:p>
    <w:p>
      <w:pPr>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本规范由广东省住房和城乡建设厅负责管理和对强制性条文的解释，由广东省环境卫生协会负责日常管理和具体技术内容解释。执行过程中如有意见或建议，请寄送广东省环境卫生协会（地址：广州市越秀区东风中路437号2005单元，邮编：510</w:t>
      </w:r>
      <w:r>
        <w:rPr>
          <w:rFonts w:hint="default" w:ascii="Times New Roman" w:hAnsi="Times New Roman" w:cs="Times New Roman"/>
          <w:sz w:val="28"/>
          <w:szCs w:val="28"/>
          <w:lang w:val="en-US" w:eastAsia="zh-CN"/>
        </w:rPr>
        <w:t>045</w:t>
      </w:r>
      <w:r>
        <w:rPr>
          <w:rFonts w:hint="default" w:ascii="Times New Roman" w:hAnsi="Times New Roman" w:cs="Times New Roman"/>
          <w:sz w:val="28"/>
          <w:szCs w:val="28"/>
        </w:rPr>
        <w:t>）。</w:t>
      </w:r>
    </w:p>
    <w:p>
      <w:pPr>
        <w:ind w:firstLine="560" w:firstLineChars="200"/>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主编单位：</w:t>
      </w:r>
      <w:r>
        <w:rPr>
          <w:rFonts w:hint="default" w:ascii="Times New Roman" w:hAnsi="Times New Roman" w:cs="Times New Roman"/>
          <w:sz w:val="28"/>
          <w:szCs w:val="28"/>
        </w:rPr>
        <w:t>广东省环境卫生协会</w:t>
      </w:r>
    </w:p>
    <w:p>
      <w:pPr>
        <w:ind w:firstLine="560" w:firstLineChars="200"/>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参编单位：广东省建筑设计研究院有限公司</w:t>
      </w:r>
    </w:p>
    <w:p>
      <w:pPr>
        <w:ind w:firstLine="1960" w:firstLineChars="700"/>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广东省建筑科学研究院集团股份有限公司</w:t>
      </w:r>
    </w:p>
    <w:p>
      <w:pPr>
        <w:ind w:firstLine="1960" w:firstLineChars="700"/>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广东省环境保护工程研究设计院有限公司</w:t>
      </w:r>
    </w:p>
    <w:p>
      <w:pPr>
        <w:ind w:firstLine="1960" w:firstLineChars="700"/>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深圳市下坪环境园</w:t>
      </w:r>
    </w:p>
    <w:p>
      <w:pPr>
        <w:ind w:firstLine="1960" w:firstLineChars="700"/>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广州环投环境服务有限公司</w:t>
      </w:r>
    </w:p>
    <w:p>
      <w:pPr>
        <w:ind w:firstLine="1960" w:firstLineChars="700"/>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佛威环境服务（佛山）有限公司</w:t>
      </w:r>
    </w:p>
    <w:p>
      <w:pPr>
        <w:ind w:firstLine="1960" w:firstLineChars="700"/>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维尔利环保科技</w:t>
      </w:r>
      <w:r>
        <w:rPr>
          <w:rFonts w:hint="eastAsia" w:cs="Times New Roman"/>
          <w:sz w:val="28"/>
          <w:szCs w:val="28"/>
          <w:lang w:val="en-US" w:eastAsia="zh-CN"/>
        </w:rPr>
        <w:t>集团</w:t>
      </w:r>
      <w:r>
        <w:rPr>
          <w:rFonts w:hint="default" w:ascii="Times New Roman" w:hAnsi="Times New Roman" w:cs="Times New Roman"/>
          <w:sz w:val="28"/>
          <w:szCs w:val="28"/>
          <w:lang w:val="en-US" w:eastAsia="zh-CN"/>
        </w:rPr>
        <w:t>股份有限公司</w:t>
      </w:r>
    </w:p>
    <w:p>
      <w:pPr>
        <w:ind w:firstLine="1960" w:firstLineChars="700"/>
        <w:jc w:val="left"/>
        <w:rPr>
          <w:rFonts w:hint="default" w:ascii="Times New Roman" w:hAnsi="Times New Roman" w:cs="Times New Roman"/>
          <w:sz w:val="28"/>
          <w:szCs w:val="28"/>
          <w:lang w:val="en-US" w:eastAsia="zh-CN"/>
        </w:rPr>
        <w:sectPr>
          <w:headerReference r:id="rId5" w:type="default"/>
          <w:footerReference r:id="rId6" w:type="default"/>
          <w:pgSz w:w="11906" w:h="16838"/>
          <w:pgMar w:top="1440" w:right="1800" w:bottom="1440" w:left="1800" w:header="851" w:footer="992" w:gutter="0"/>
          <w:pgNumType w:fmt="numberInDash" w:start="1"/>
          <w:cols w:space="425" w:num="1"/>
          <w:docGrid w:type="lines" w:linePitch="312" w:charSpace="0"/>
        </w:sectPr>
      </w:pPr>
    </w:p>
    <w:p>
      <w:pPr>
        <w:ind w:firstLine="1960" w:firstLineChars="700"/>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深圳市东江环保再生能源有限公司</w:t>
      </w:r>
    </w:p>
    <w:p>
      <w:pPr>
        <w:ind w:firstLine="1960" w:firstLineChars="700"/>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广东道勤环境建设有限公司</w:t>
      </w:r>
    </w:p>
    <w:p>
      <w:pPr>
        <w:ind w:firstLine="560" w:firstLineChars="200"/>
        <w:jc w:val="left"/>
        <w:rPr>
          <w:rFonts w:hint="eastAsia" w:cs="Times New Roman"/>
          <w:sz w:val="28"/>
          <w:szCs w:val="28"/>
          <w:lang w:val="en-US" w:eastAsia="zh-CN"/>
        </w:rPr>
      </w:pPr>
      <w:r>
        <w:rPr>
          <w:rFonts w:hint="default" w:ascii="Times New Roman" w:hAnsi="Times New Roman" w:cs="Times New Roman"/>
          <w:sz w:val="28"/>
          <w:szCs w:val="28"/>
          <w:lang w:val="en-US" w:eastAsia="zh-CN"/>
        </w:rPr>
        <w:t>主要起草人员：</w:t>
      </w:r>
      <w:r>
        <w:rPr>
          <w:rFonts w:hint="eastAsia" w:cs="Times New Roman"/>
          <w:sz w:val="28"/>
          <w:szCs w:val="28"/>
          <w:lang w:val="en-US" w:eastAsia="zh-CN"/>
        </w:rPr>
        <w:t xml:space="preserve">陈善坤  陈伟雄  伍琳瑛  吴妍妍  肖  瑶  </w:t>
      </w:r>
    </w:p>
    <w:p>
      <w:pPr>
        <w:ind w:firstLine="2520" w:firstLineChars="900"/>
        <w:jc w:val="left"/>
        <w:rPr>
          <w:rFonts w:hint="eastAsia" w:cs="Times New Roman"/>
          <w:sz w:val="28"/>
          <w:szCs w:val="28"/>
          <w:lang w:val="en-US" w:eastAsia="zh-CN"/>
        </w:rPr>
      </w:pPr>
      <w:r>
        <w:rPr>
          <w:rFonts w:hint="eastAsia" w:cs="Times New Roman"/>
          <w:sz w:val="28"/>
          <w:szCs w:val="28"/>
          <w:lang w:val="en-US" w:eastAsia="zh-CN"/>
        </w:rPr>
        <w:t xml:space="preserve">陈  群  陈  华  杨一清  </w:t>
      </w:r>
      <w:r>
        <w:rPr>
          <w:rFonts w:hint="default" w:ascii="Times New Roman" w:hAnsi="Times New Roman" w:cs="Times New Roman"/>
          <w:sz w:val="28"/>
          <w:szCs w:val="28"/>
          <w:lang w:val="en-US" w:eastAsia="zh-CN"/>
        </w:rPr>
        <w:t>陈跃随</w:t>
      </w:r>
      <w:r>
        <w:rPr>
          <w:rFonts w:hint="eastAsia" w:cs="Times New Roman"/>
          <w:sz w:val="28"/>
          <w:szCs w:val="28"/>
          <w:lang w:val="en-US" w:eastAsia="zh-CN"/>
        </w:rPr>
        <w:t xml:space="preserve">  张  攀  </w:t>
      </w:r>
    </w:p>
    <w:p>
      <w:pPr>
        <w:ind w:firstLine="2520" w:firstLineChars="900"/>
        <w:jc w:val="left"/>
        <w:rPr>
          <w:rFonts w:hint="eastAsia" w:cs="Times New Roman"/>
          <w:sz w:val="28"/>
          <w:szCs w:val="28"/>
          <w:lang w:val="en-US" w:eastAsia="zh-CN"/>
        </w:rPr>
      </w:pPr>
      <w:r>
        <w:rPr>
          <w:rFonts w:hint="default" w:ascii="Times New Roman" w:hAnsi="Times New Roman" w:cs="Times New Roman"/>
          <w:sz w:val="28"/>
          <w:szCs w:val="28"/>
          <w:lang w:val="en-US" w:eastAsia="zh-CN"/>
        </w:rPr>
        <w:t>杨虎君</w:t>
      </w:r>
      <w:r>
        <w:rPr>
          <w:rFonts w:hint="eastAsia" w:cs="Times New Roman"/>
          <w:sz w:val="28"/>
          <w:szCs w:val="28"/>
          <w:lang w:val="en-US" w:eastAsia="zh-CN"/>
        </w:rPr>
        <w:t xml:space="preserve">  罗  宇  沈玉东  王素梅  何耀忠  </w:t>
      </w:r>
    </w:p>
    <w:p>
      <w:pPr>
        <w:ind w:firstLine="2520" w:firstLineChars="900"/>
        <w:jc w:val="left"/>
        <w:rPr>
          <w:rFonts w:hint="eastAsia" w:cs="Times New Roman"/>
          <w:sz w:val="28"/>
          <w:szCs w:val="28"/>
          <w:lang w:val="en-US" w:eastAsia="zh-CN"/>
        </w:rPr>
      </w:pPr>
      <w:r>
        <w:rPr>
          <w:rFonts w:hint="eastAsia" w:cs="Times New Roman"/>
          <w:sz w:val="28"/>
          <w:szCs w:val="28"/>
          <w:lang w:val="en-US" w:eastAsia="zh-CN"/>
        </w:rPr>
        <w:t xml:space="preserve">李耀晃  刘瑞雯  何致建  </w:t>
      </w:r>
      <w:r>
        <w:rPr>
          <w:rFonts w:hint="default" w:ascii="Times New Roman" w:hAnsi="Times New Roman" w:cs="Times New Roman"/>
          <w:sz w:val="28"/>
          <w:szCs w:val="28"/>
          <w:lang w:val="en-US" w:eastAsia="zh-CN"/>
        </w:rPr>
        <w:t>方国生</w:t>
      </w:r>
      <w:r>
        <w:rPr>
          <w:rFonts w:hint="eastAsia" w:cs="Times New Roman"/>
          <w:sz w:val="28"/>
          <w:szCs w:val="28"/>
          <w:lang w:val="en-US" w:eastAsia="zh-CN"/>
        </w:rPr>
        <w:t xml:space="preserve">  吕丹丹  </w:t>
      </w:r>
    </w:p>
    <w:p>
      <w:pPr>
        <w:ind w:firstLine="2520" w:firstLineChars="900"/>
        <w:jc w:val="left"/>
        <w:rPr>
          <w:rFonts w:hint="eastAsia" w:cs="Times New Roman"/>
          <w:sz w:val="28"/>
          <w:szCs w:val="28"/>
          <w:lang w:val="en-US" w:eastAsia="zh-CN"/>
        </w:rPr>
      </w:pPr>
      <w:r>
        <w:rPr>
          <w:rFonts w:hint="eastAsia" w:cs="Times New Roman"/>
          <w:sz w:val="28"/>
          <w:szCs w:val="28"/>
          <w:lang w:val="en-US" w:eastAsia="zh-CN"/>
        </w:rPr>
        <w:t xml:space="preserve">于海峰  陈  鹏  梁季红  古珂丽  陈  灏  </w:t>
      </w:r>
    </w:p>
    <w:p>
      <w:pPr>
        <w:ind w:firstLine="2520" w:firstLineChars="900"/>
        <w:jc w:val="left"/>
        <w:rPr>
          <w:rFonts w:hint="default"/>
          <w:lang w:val="en-US"/>
        </w:rPr>
      </w:pPr>
      <w:r>
        <w:rPr>
          <w:rFonts w:hint="eastAsia" w:cs="Times New Roman"/>
          <w:sz w:val="28"/>
          <w:szCs w:val="28"/>
          <w:lang w:val="en-US" w:eastAsia="zh-CN"/>
        </w:rPr>
        <w:t xml:space="preserve">梁东梅  林丹燕  田昊昀  张丽君  </w:t>
      </w:r>
    </w:p>
    <w:p>
      <w:pPr>
        <w:ind w:firstLine="560" w:firstLineChars="200"/>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主要审查人员：</w:t>
      </w:r>
    </w:p>
    <w:p>
      <w:pPr>
        <w:pStyle w:val="16"/>
        <w:rPr>
          <w:rFonts w:hint="default" w:ascii="Times New Roman" w:hAnsi="Times New Roman" w:cs="Times New Roman"/>
        </w:rPr>
        <w:sectPr>
          <w:footerReference r:id="rId7" w:type="default"/>
          <w:pgSz w:w="11906" w:h="16838"/>
          <w:pgMar w:top="1440" w:right="1800" w:bottom="1440" w:left="1800" w:header="851" w:footer="992" w:gutter="0"/>
          <w:pgNumType w:fmt="numberInDash" w:start="1"/>
          <w:cols w:space="425" w:num="1"/>
          <w:docGrid w:type="lines" w:linePitch="312" w:charSpace="0"/>
        </w:sectPr>
      </w:pPr>
    </w:p>
    <w:p>
      <w:pPr>
        <w:pStyle w:val="16"/>
        <w:rPr>
          <w:rFonts w:hint="default" w:ascii="Times New Roman" w:hAnsi="Times New Roman" w:eastAsia="宋体" w:cs="Times New Roman"/>
          <w:lang w:eastAsia="zh-CN"/>
        </w:rPr>
      </w:pPr>
      <w:r>
        <w:rPr>
          <w:rFonts w:hint="default" w:ascii="Times New Roman" w:hAnsi="Times New Roman" w:cs="Times New Roman"/>
        </w:rPr>
        <w:t>目</w:t>
      </w:r>
      <w:r>
        <w:rPr>
          <w:rFonts w:hint="default" w:ascii="Times New Roman" w:hAnsi="Times New Roman" w:cs="Times New Roman"/>
          <w:lang w:val="en-US" w:eastAsia="zh-CN"/>
        </w:rPr>
        <w:t>次</w:t>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TOC \o "1-2" \h \z \u </w:instrText>
      </w:r>
      <w:r>
        <w:rPr>
          <w:rFonts w:hint="default" w:ascii="Times New Roman" w:hAnsi="Times New Roman" w:cs="Times New Roman"/>
          <w:sz w:val="21"/>
          <w:szCs w:val="21"/>
        </w:rPr>
        <w:fldChar w:fldCharType="separate"/>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_Toc2893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   总则</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_Toc2893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_Toc13967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 xml:space="preserve">   术语</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_Toc13967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_Toc11493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 xml:space="preserve">   基本规定</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_Toc11493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_Toc8189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 xml:space="preserve">   建设要求</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_Toc8189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_Toc18714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.1   一般规定</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_Toc18714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_Toc30855 </w:instrText>
      </w:r>
      <w:r>
        <w:rPr>
          <w:rFonts w:hint="default" w:ascii="Times New Roman" w:hAnsi="Times New Roman" w:eastAsia="宋体" w:cs="Times New Roman"/>
          <w:sz w:val="21"/>
          <w:szCs w:val="21"/>
        </w:rPr>
        <w:fldChar w:fldCharType="separate"/>
      </w:r>
      <w:r>
        <w:rPr>
          <w:rFonts w:hint="default" w:ascii="Times New Roman" w:hAnsi="Times New Roman" w:cs="Times New Roman" w:eastAsiaTheme="majorEastAsia"/>
          <w:sz w:val="21"/>
          <w:szCs w:val="21"/>
          <w:lang w:val="en-US" w:eastAsia="zh-CN"/>
        </w:rPr>
        <w:t>4</w:t>
      </w:r>
      <w:r>
        <w:rPr>
          <w:rFonts w:hint="default" w:ascii="Times New Roman" w:hAnsi="Times New Roman" w:cs="Times New Roman" w:eastAsiaTheme="majorEastAsia"/>
          <w:sz w:val="21"/>
          <w:szCs w:val="21"/>
        </w:rPr>
        <w:t>.2   场地规划及分期建设</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_Toc30855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_Toc5155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.3   设施建设与运营的衔接</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_Toc5155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_Toc25221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 xml:space="preserve">   运营准备</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_Toc25221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10</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_Toc1607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.1   一般规定</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_Toc1607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10</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_Toc16417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.2   组织机构及人员安排</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_Toc16417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10</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_Toc22428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.3   规章制度</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_Toc22428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11</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_Toc25793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.4   人员培训</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_Toc25793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11</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_Toc6789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.5   机械设备及材物料</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_Toc6789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11</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_Toc6616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.6   劳动保护</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_Toc6616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12</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_Toc20849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.7   运行调试及试运行</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_Toc20849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13</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_Toc925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 xml:space="preserve">   运营管理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_Toc925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14</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_Toc13602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.1   一般规定</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_Toc13602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14</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_Toc4009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.2   垃圾检查</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_Toc4009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15</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_Toc7486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.3   称重与计量</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_Toc7486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15</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_Toc7605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.4   填埋规划与运营计划</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_Toc7605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_Toc24218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.5   填埋作业</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_Toc24218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_Toc23352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.6   挡坝</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_Toc23352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19</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_Toc21736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.7   临时堆放区</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_Toc21736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19</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_Toc20714 </w:instrText>
      </w:r>
      <w:r>
        <w:rPr>
          <w:rFonts w:hint="default" w:ascii="Times New Roman" w:hAnsi="Times New Roman" w:eastAsia="宋体" w:cs="Times New Roman"/>
          <w:sz w:val="21"/>
          <w:szCs w:val="21"/>
        </w:rPr>
        <w:fldChar w:fldCharType="separate"/>
      </w:r>
      <w:r>
        <w:rPr>
          <w:rFonts w:hint="eastAsia" w:ascii="Times New Roman" w:hAnsi="Times New Roman" w:eastAsia="宋体" w:cs="Times New Roman"/>
          <w:sz w:val="21"/>
          <w:szCs w:val="21"/>
          <w:lang w:val="en-US" w:eastAsia="zh-CN"/>
        </w:rPr>
        <w:t>6</w:t>
      </w:r>
      <w:r>
        <w:rPr>
          <w:rFonts w:hint="default" w:ascii="Times New Roman" w:hAnsi="Times New Roman" w:cs="Times New Roman"/>
          <w:sz w:val="21"/>
          <w:szCs w:val="21"/>
        </w:rPr>
        <w:t>.8   地表水管理和地下水管理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_Toc20714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19</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_Toc15007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.9   渗沥液收集与处理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_Toc15007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20</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_Toc22910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.10   填埋气体收集、处理与利用</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_Toc22910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21</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_Toc18777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.11   消毒杀菌</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_Toc18777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22</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_Toc13073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.12   洗车系统</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_Toc13073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23</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_Toc11777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 xml:space="preserve">   渗沥液处理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_Toc11777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23</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_Toc10522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7</w:t>
      </w:r>
      <w:r>
        <w:rPr>
          <w:rFonts w:hint="default" w:ascii="Times New Roman" w:hAnsi="Times New Roman" w:cs="Times New Roman"/>
          <w:sz w:val="21"/>
          <w:szCs w:val="21"/>
        </w:rPr>
        <w:t xml:space="preserve">.1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一般规定</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_Toc10522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23</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_Toc30593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7</w:t>
      </w:r>
      <w:r>
        <w:rPr>
          <w:rFonts w:hint="default" w:ascii="Times New Roman" w:hAnsi="Times New Roman" w:cs="Times New Roman"/>
          <w:sz w:val="21"/>
          <w:szCs w:val="21"/>
        </w:rPr>
        <w:t>.2   工程建设要求</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_Toc30593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24</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_Toc744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7</w:t>
      </w:r>
      <w:r>
        <w:rPr>
          <w:rFonts w:hint="default" w:ascii="Times New Roman" w:hAnsi="Times New Roman" w:cs="Times New Roman"/>
          <w:sz w:val="21"/>
          <w:szCs w:val="21"/>
        </w:rPr>
        <w:t>.3   运营管理要求</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_Toc744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25</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_Toc7121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7</w:t>
      </w:r>
      <w:r>
        <w:rPr>
          <w:rFonts w:hint="default" w:ascii="Times New Roman" w:hAnsi="Times New Roman" w:cs="Times New Roman"/>
          <w:sz w:val="21"/>
          <w:szCs w:val="21"/>
        </w:rPr>
        <w:t>.4   运行管理措施</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_Toc7121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_Toc20122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 xml:space="preserve">   臭气控制</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_Toc20122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28</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_Toc25934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.1   一般规定</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_Toc25934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28</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_Toc32198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.2   库区作业面控臭</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_Toc32198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28</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sectPr>
          <w:footerReference r:id="rId8" w:type="default"/>
          <w:pgSz w:w="11906" w:h="16838"/>
          <w:pgMar w:top="1440" w:right="1800" w:bottom="1440" w:left="1800" w:header="851" w:footer="992" w:gutter="0"/>
          <w:pgNumType w:fmt="numberInDash" w:start="1"/>
          <w:cols w:space="425" w:num="1"/>
          <w:docGrid w:type="lines" w:linePitch="312" w:charSpace="0"/>
        </w:sectPr>
      </w:pP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_Toc213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.3   库区综合控臭</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_Toc213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28</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_Toc11185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 xml:space="preserve">   检修维护管理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_Toc11185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30</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_Toc691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.1   一般规定</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_Toc691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30</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_Toc23519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.2   地磅称重系统的维护管理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_Toc23519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30</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_Toc18162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.3   填埋作业设施及设备的维护管理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_Toc18162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30</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_Toc11874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.4   气体收集及利用设施、设备的维护管理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_Toc11874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31</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_Toc6349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.5   地表水及地下水导排系统的维护管理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_Toc6349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32</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_Toc26442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.6   园林绿化的维护管理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_Toc26442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32</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_Toc17095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.7   渗沥液设备</w:t>
      </w:r>
      <w:r>
        <w:rPr>
          <w:rFonts w:hint="eastAsia" w:ascii="Times New Roman" w:hAnsi="Times New Roman" w:cs="Times New Roman"/>
          <w:sz w:val="21"/>
          <w:szCs w:val="21"/>
          <w:lang w:val="en-US" w:eastAsia="zh-CN"/>
        </w:rPr>
        <w:t>的</w:t>
      </w:r>
      <w:r>
        <w:rPr>
          <w:rFonts w:hint="default" w:ascii="Times New Roman" w:hAnsi="Times New Roman" w:cs="Times New Roman"/>
          <w:sz w:val="21"/>
          <w:szCs w:val="21"/>
        </w:rPr>
        <w:t>维护管理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_Toc17095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33</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_Toc19171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.8   消防设施</w:t>
      </w:r>
      <w:r>
        <w:rPr>
          <w:rFonts w:hint="eastAsia" w:ascii="Times New Roman" w:hAnsi="Times New Roman" w:cs="Times New Roman"/>
          <w:sz w:val="21"/>
          <w:szCs w:val="21"/>
          <w:lang w:val="en-US" w:eastAsia="zh-CN"/>
        </w:rPr>
        <w:t>的</w:t>
      </w:r>
      <w:r>
        <w:rPr>
          <w:rFonts w:hint="default" w:ascii="Times New Roman" w:hAnsi="Times New Roman" w:cs="Times New Roman"/>
          <w:sz w:val="21"/>
          <w:szCs w:val="21"/>
        </w:rPr>
        <w:t>维护管理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_Toc19171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34</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_Toc21644 </w:instrText>
      </w:r>
      <w:r>
        <w:rPr>
          <w:rFonts w:hint="default" w:ascii="Times New Roman" w:hAnsi="Times New Roman" w:eastAsia="宋体" w:cs="Times New Roman"/>
          <w:sz w:val="21"/>
          <w:szCs w:val="21"/>
        </w:rPr>
        <w:fldChar w:fldCharType="separate"/>
      </w:r>
      <w:r>
        <w:rPr>
          <w:rFonts w:hint="default" w:ascii="Times New Roman" w:hAnsi="Times New Roman" w:cs="Times New Roman"/>
          <w:bCs w:val="0"/>
          <w:sz w:val="21"/>
          <w:szCs w:val="21"/>
        </w:rPr>
        <w:t>1</w:t>
      </w:r>
      <w:r>
        <w:rPr>
          <w:rFonts w:hint="default" w:ascii="Times New Roman" w:hAnsi="Times New Roman" w:cs="Times New Roman"/>
          <w:bCs w:val="0"/>
          <w:sz w:val="21"/>
          <w:szCs w:val="21"/>
          <w:lang w:val="en-US" w:eastAsia="zh-CN"/>
        </w:rPr>
        <w:t>0</w:t>
      </w:r>
      <w:r>
        <w:rPr>
          <w:rFonts w:hint="default" w:ascii="Times New Roman" w:hAnsi="Times New Roman" w:cs="Times New Roman"/>
          <w:bCs w:val="0"/>
          <w:sz w:val="21"/>
          <w:szCs w:val="21"/>
        </w:rPr>
        <w:t xml:space="preserve">   封场管理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_Toc21644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_Toc15493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0</w:t>
      </w:r>
      <w:r>
        <w:rPr>
          <w:rFonts w:hint="default" w:ascii="Times New Roman" w:hAnsi="Times New Roman" w:cs="Times New Roman"/>
          <w:sz w:val="21"/>
          <w:szCs w:val="21"/>
        </w:rPr>
        <w:t>.1   一般规定</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_Toc15493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_Toc29929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0</w:t>
      </w:r>
      <w:r>
        <w:rPr>
          <w:rFonts w:hint="default" w:ascii="Times New Roman" w:hAnsi="Times New Roman" w:cs="Times New Roman"/>
          <w:sz w:val="21"/>
          <w:szCs w:val="21"/>
        </w:rPr>
        <w:t>.2   封场管理要求</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_Toc29929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_Toc15684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0</w:t>
      </w:r>
      <w:r>
        <w:rPr>
          <w:rFonts w:hint="default" w:ascii="Times New Roman" w:hAnsi="Times New Roman" w:cs="Times New Roman"/>
          <w:sz w:val="21"/>
          <w:szCs w:val="21"/>
        </w:rPr>
        <w:t>.3   封场管理及维护细则</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_Toc15684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_Toc2129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 xml:space="preserve">   环境保护管理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_Toc2129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39</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_Toc4291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.1   一般规定</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_Toc4291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39</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_Toc30927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11</w:t>
      </w:r>
      <w:r>
        <w:rPr>
          <w:rFonts w:hint="default" w:ascii="Times New Roman" w:hAnsi="Times New Roman" w:cs="Times New Roman"/>
          <w:sz w:val="21"/>
          <w:szCs w:val="21"/>
        </w:rPr>
        <w:t>.2   污染物排放控制</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_Toc30927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39</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_Toc16884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.3   监测管理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_Toc16884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40</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_Toc4699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 xml:space="preserve">   安全和职业健康管理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_Toc4699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44</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_Toc20113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.1   一般要求</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_Toc20113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44</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_Toc16097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.2   危险作业管理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_Toc16097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_Toc14216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.3   交通管理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_Toc14216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_Toc1921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.4   职业健康管理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_Toc1921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_Toc26041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.5   应急管理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_Toc26041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47</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_Toc11474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 xml:space="preserve">   信息管理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_Toc11474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48</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_Toc3512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.1   一般规定</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_Toc3512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48</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_Toc30247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.2   信息管理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_Toc30247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48</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_Toc21095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.3   信息公开与公众参与</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_Toc21095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50</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_Toc6192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 xml:space="preserve">   场区容貌和标识标牌管理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_Toc6192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51</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_Toc9642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.1   一般规定</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_Toc9642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51</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_Toc21867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.2   场区容貌要求</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_Toc21867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51</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_Toc8074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.3   标识标牌要求</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_Toc8074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51</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_Toc20281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本规程用词说明</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_Toc20281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54</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_Toc1908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引用标准</w:t>
      </w:r>
      <w:r>
        <w:rPr>
          <w:rFonts w:hint="default" w:ascii="Times New Roman" w:hAnsi="Times New Roman" w:eastAsia="宋体" w:cs="Times New Roman"/>
          <w:sz w:val="21"/>
          <w:szCs w:val="21"/>
          <w:lang w:val="en-US" w:eastAsia="zh-CN"/>
        </w:rPr>
        <w:t>名录</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_Toc1908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55</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_Toc29855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条文说明</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_Toc29855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57</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Times New Roman" w:hAnsi="Times New Roman" w:cs="Times New Roman"/>
          <w:szCs w:val="24"/>
        </w:rPr>
      </w:pPr>
      <w:r>
        <w:rPr>
          <w:rFonts w:hint="default" w:ascii="Times New Roman" w:hAnsi="Times New Roman" w:eastAsia="宋体" w:cs="Times New Roman"/>
          <w:sz w:val="21"/>
          <w:szCs w:val="21"/>
        </w:rPr>
        <w:fldChar w:fldCharType="end"/>
      </w:r>
    </w:p>
    <w:p>
      <w:pPr>
        <w:rPr>
          <w:rFonts w:hint="default" w:ascii="Times New Roman" w:hAnsi="Times New Roman" w:cs="Times New Roman"/>
          <w:szCs w:val="24"/>
        </w:rPr>
        <w:sectPr>
          <w:footerReference r:id="rId9" w:type="default"/>
          <w:pgSz w:w="11906" w:h="16838"/>
          <w:pgMar w:top="1440" w:right="1800" w:bottom="1440" w:left="1800" w:header="851" w:footer="992" w:gutter="0"/>
          <w:pgNumType w:fmt="numberInDash" w:start="1"/>
          <w:cols w:space="425" w:num="1"/>
          <w:docGrid w:type="lines" w:linePitch="312" w:charSpace="0"/>
        </w:sectPr>
      </w:pP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Contents</w:t>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TOC \o "1-2" \h \z \u </w:instrText>
      </w:r>
      <w:r>
        <w:rPr>
          <w:rFonts w:hint="default" w:ascii="Times New Roman" w:hAnsi="Times New Roman" w:cs="Times New Roman"/>
          <w:sz w:val="21"/>
          <w:szCs w:val="21"/>
        </w:rPr>
        <w:fldChar w:fldCharType="separate"/>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_Toc2893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   General Provisions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_Toc2893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_Toc13967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 xml:space="preserve">   </w:t>
      </w:r>
      <w:r>
        <w:rPr>
          <w:rFonts w:hint="eastAsia" w:ascii="Times New Roman" w:hAnsi="Times New Roman" w:cs="Times New Roman"/>
          <w:sz w:val="21"/>
          <w:szCs w:val="21"/>
          <w:lang w:val="en-US" w:eastAsia="zh-CN"/>
        </w:rPr>
        <w:t>G</w:t>
      </w:r>
      <w:r>
        <w:rPr>
          <w:rFonts w:ascii="Arial" w:hAnsi="Arial" w:eastAsia="宋体" w:cs="Arial"/>
          <w:i w:val="0"/>
          <w:iCs w:val="0"/>
          <w:caps w:val="0"/>
          <w:color w:val="333333"/>
          <w:spacing w:val="0"/>
          <w:sz w:val="21"/>
          <w:szCs w:val="21"/>
          <w:shd w:val="clear" w:fill="FFFFFF"/>
        </w:rPr>
        <w:t>lossary</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_Toc13967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_Toc11493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 xml:space="preserve">   Basic</w:t>
      </w:r>
      <w:r>
        <w:rPr>
          <w:rFonts w:hint="eastAsia" w:ascii="Times New Roman" w:hAnsi="Times New Roman" w:cs="Times New Roman"/>
          <w:sz w:val="21"/>
          <w:szCs w:val="21"/>
          <w:lang w:val="en-US" w:eastAsia="zh-CN"/>
        </w:rPr>
        <w:t xml:space="preserve"> </w:t>
      </w:r>
      <w:r>
        <w:rPr>
          <w:rFonts w:hint="eastAsia" w:ascii="Arial" w:hAnsi="Arial" w:cs="Arial"/>
          <w:i w:val="0"/>
          <w:iCs w:val="0"/>
          <w:caps w:val="0"/>
          <w:color w:val="434343"/>
          <w:spacing w:val="0"/>
          <w:sz w:val="21"/>
          <w:szCs w:val="21"/>
          <w:shd w:val="clear" w:fill="FCFCFE"/>
          <w:lang w:val="en-US" w:eastAsia="zh-CN"/>
        </w:rPr>
        <w:t>Re</w:t>
      </w:r>
      <w:r>
        <w:rPr>
          <w:rFonts w:ascii="Arial" w:hAnsi="Arial" w:eastAsia="宋体" w:cs="Arial"/>
          <w:i w:val="0"/>
          <w:iCs w:val="0"/>
          <w:caps w:val="0"/>
          <w:color w:val="434343"/>
          <w:spacing w:val="0"/>
          <w:sz w:val="21"/>
          <w:szCs w:val="21"/>
          <w:shd w:val="clear" w:fill="FCFCFE"/>
        </w:rPr>
        <w:t>quirements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_Toc11493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_Toc8189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 xml:space="preserve">   Construction requirements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_Toc8189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_Toc18714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 xml:space="preserve">.1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General regulations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_Toc18714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_Toc30855 </w:instrText>
      </w:r>
      <w:r>
        <w:rPr>
          <w:rFonts w:hint="default" w:ascii="Times New Roman" w:hAnsi="Times New Roman" w:eastAsia="宋体" w:cs="Times New Roman"/>
          <w:sz w:val="21"/>
          <w:szCs w:val="21"/>
        </w:rPr>
        <w:fldChar w:fldCharType="separate"/>
      </w:r>
      <w:r>
        <w:rPr>
          <w:rFonts w:hint="default" w:ascii="Times New Roman" w:hAnsi="Times New Roman" w:cs="Times New Roman" w:eastAsiaTheme="majorEastAsia"/>
          <w:sz w:val="21"/>
          <w:szCs w:val="21"/>
          <w:lang w:val="en-US" w:eastAsia="zh-CN"/>
        </w:rPr>
        <w:t>4</w:t>
      </w:r>
      <w:r>
        <w:rPr>
          <w:rFonts w:hint="default" w:ascii="Times New Roman" w:hAnsi="Times New Roman" w:cs="Times New Roman" w:eastAsiaTheme="majorEastAsia"/>
          <w:sz w:val="21"/>
          <w:szCs w:val="21"/>
        </w:rPr>
        <w:t>.2   Site Planning and construction by stages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_Toc30855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_Toc5155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.3   The connection of facilities construction and operation</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_Toc5155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_Toc25221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 xml:space="preserve">   Operational readiness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_Toc25221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10</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_Toc1607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.1   General regulations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_Toc1607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10</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_Toc16417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.2   Organisation and staffing</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_Toc16417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10</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_Toc22428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.3   Rules and regulations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_Toc22428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11</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_Toc25793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 xml:space="preserve">.4   Personnel </w:t>
      </w:r>
      <w:r>
        <w:rPr>
          <w:rFonts w:hint="eastAsia" w:ascii="Times New Roman" w:hAnsi="Times New Roman" w:cs="Times New Roman"/>
          <w:sz w:val="21"/>
          <w:szCs w:val="21"/>
          <w:lang w:val="en-US" w:eastAsia="zh-CN"/>
        </w:rPr>
        <w:t>t</w:t>
      </w:r>
      <w:r>
        <w:rPr>
          <w:rFonts w:hint="default" w:ascii="Times New Roman" w:hAnsi="Times New Roman" w:cs="Times New Roman"/>
          <w:sz w:val="21"/>
          <w:szCs w:val="21"/>
        </w:rPr>
        <w:t>raining</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_Toc25793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11</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_Toc6789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.5   Mechanical Equipment and materials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_Toc6789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11</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_Toc6616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.6   Labor protection</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_Toc6616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12</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_Toc20849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.7   Commissioning and trial operation</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_Toc20849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13</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_Toc925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 xml:space="preserve">   Operation Management</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_Toc925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14</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_Toc13602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.1   General regulations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_Toc13602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14</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_Toc4009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 xml:space="preserve">.2   </w:t>
      </w:r>
      <w:r>
        <w:rPr>
          <w:rFonts w:hint="eastAsia" w:ascii="Times New Roman" w:hAnsi="Times New Roman" w:cs="Times New Roman"/>
          <w:sz w:val="21"/>
          <w:szCs w:val="21"/>
          <w:lang w:val="en-US" w:eastAsia="zh-CN"/>
        </w:rPr>
        <w:t>W</w:t>
      </w:r>
      <w:r>
        <w:rPr>
          <w:rFonts w:hint="default" w:ascii="Times New Roman" w:hAnsi="Times New Roman" w:cs="Times New Roman"/>
          <w:sz w:val="21"/>
          <w:szCs w:val="21"/>
        </w:rPr>
        <w:t>aste check</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_Toc4009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15</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_Toc7486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.3   Weighing and measuring</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_Toc7486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15</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_Toc7605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.4   Landfill Planning and operation plan</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_Toc7605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_Toc24218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.5   Landfill operation</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_Toc24218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_Toc23352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.6   Retaining dam</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_Toc23352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19</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_Toc21736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.7   Temporary stacking area</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_Toc21736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19</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_Toc20714 </w:instrText>
      </w:r>
      <w:r>
        <w:rPr>
          <w:rFonts w:hint="default" w:ascii="Times New Roman" w:hAnsi="Times New Roman" w:eastAsia="宋体" w:cs="Times New Roman"/>
          <w:sz w:val="21"/>
          <w:szCs w:val="21"/>
        </w:rPr>
        <w:fldChar w:fldCharType="separate"/>
      </w:r>
      <w:r>
        <w:rPr>
          <w:rFonts w:hint="eastAsia" w:ascii="Times New Roman" w:hAnsi="Times New Roman" w:eastAsia="宋体" w:cs="Times New Roman"/>
          <w:sz w:val="21"/>
          <w:szCs w:val="21"/>
          <w:lang w:val="en-US" w:eastAsia="zh-CN"/>
        </w:rPr>
        <w:t>6</w:t>
      </w:r>
      <w:r>
        <w:rPr>
          <w:rFonts w:hint="default" w:ascii="Times New Roman" w:hAnsi="Times New Roman" w:cs="Times New Roman"/>
          <w:sz w:val="21"/>
          <w:szCs w:val="21"/>
        </w:rPr>
        <w:t>.8   Surface water management and groundwater management</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_Toc20714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19</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_Toc15007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.9   Leachate collection and treatment</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_Toc15007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20</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_Toc22910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.10   Collection, treatment and utilization of landfill gas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_Toc22910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21</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_Toc18777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.11   Disinfection and sterilization</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_Toc18777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22</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_Toc13073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.12   Car washing system</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_Toc13073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23</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_Toc11777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 xml:space="preserve">   Leachate treatment</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_Toc11777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23</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_Toc10522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7</w:t>
      </w:r>
      <w:r>
        <w:rPr>
          <w:rFonts w:hint="default" w:ascii="Times New Roman" w:hAnsi="Times New Roman" w:cs="Times New Roman"/>
          <w:sz w:val="21"/>
          <w:szCs w:val="21"/>
        </w:rPr>
        <w:t xml:space="preserve">.1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General regulations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_Toc10522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23</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_Toc30593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7</w:t>
      </w:r>
      <w:r>
        <w:rPr>
          <w:rFonts w:hint="default" w:ascii="Times New Roman" w:hAnsi="Times New Roman" w:cs="Times New Roman"/>
          <w:sz w:val="21"/>
          <w:szCs w:val="21"/>
        </w:rPr>
        <w:t>.2   Engineering construction requirements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_Toc30593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24</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_Toc744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7</w:t>
      </w:r>
      <w:r>
        <w:rPr>
          <w:rFonts w:hint="default" w:ascii="Times New Roman" w:hAnsi="Times New Roman" w:cs="Times New Roman"/>
          <w:sz w:val="21"/>
          <w:szCs w:val="21"/>
        </w:rPr>
        <w:t>.3   Operation management requirements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_Toc744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25</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_Toc7121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7</w:t>
      </w:r>
      <w:r>
        <w:rPr>
          <w:rFonts w:hint="default" w:ascii="Times New Roman" w:hAnsi="Times New Roman" w:cs="Times New Roman"/>
          <w:sz w:val="21"/>
          <w:szCs w:val="21"/>
        </w:rPr>
        <w:t>.4   Operation management measures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_Toc7121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_Toc20122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 xml:space="preserve">   Odor control</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_Toc20122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28</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_Toc25934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.1   General regulations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_Toc25934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28</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_Toc32198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.2   Reservoir area operation surface odor control</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_Toc32198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28</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sectPr>
          <w:footerReference r:id="rId10" w:type="default"/>
          <w:pgSz w:w="11906" w:h="16838"/>
          <w:pgMar w:top="1440" w:right="1800" w:bottom="1440" w:left="1800" w:header="851" w:footer="992" w:gutter="0"/>
          <w:pgNumType w:fmt="numberInDash" w:start="1"/>
          <w:cols w:space="425" w:num="1"/>
          <w:docGrid w:type="lines" w:linePitch="312" w:charSpace="0"/>
        </w:sectPr>
      </w:pP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_Toc213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.3   Comprehensive odor control in the reservoir area</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_Toc213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28</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_Toc11185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 xml:space="preserve">   Maintenance management</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_Toc11185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30</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_Toc691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.1   General regulations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_Toc691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30</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_Toc23519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.2   Maintenance and Management of Weighing System of Weighbridge</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_Toc23519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30</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_Toc18162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.3   Maintenance and management of landfill facilities and equipment</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_Toc18162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30</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_Toc11874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.4</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w:t>
      </w:r>
      <w:r>
        <w:rPr>
          <w:rFonts w:hint="default" w:ascii="Times New Roman" w:hAnsi="Times New Roman" w:cs="Times New Roman"/>
          <w:sz w:val="20"/>
          <w:szCs w:val="20"/>
        </w:rPr>
        <w:t>Maintenance and management of gas collection and utilization facilities and equipment</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_Toc11874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31</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_Toc6349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 xml:space="preserve">.5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Maintenance and management of surface water and groundwater drainage systems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_Toc6349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32</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_Toc26442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.6   Maintenance and management of landscaping</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_Toc26442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32</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_Toc17095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.7   Leachate equipment maintenance management</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_Toc17095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33</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_Toc19171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.8   Maintenance and management of fire protection facilities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_Toc19171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34</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_Toc21644 </w:instrText>
      </w:r>
      <w:r>
        <w:rPr>
          <w:rFonts w:hint="default" w:ascii="Times New Roman" w:hAnsi="Times New Roman" w:eastAsia="宋体" w:cs="Times New Roman"/>
          <w:sz w:val="21"/>
          <w:szCs w:val="21"/>
        </w:rPr>
        <w:fldChar w:fldCharType="separate"/>
      </w:r>
      <w:r>
        <w:rPr>
          <w:rFonts w:hint="default" w:ascii="Times New Roman" w:hAnsi="Times New Roman" w:cs="Times New Roman"/>
          <w:bCs w:val="0"/>
          <w:sz w:val="21"/>
          <w:szCs w:val="21"/>
        </w:rPr>
        <w:t>1</w:t>
      </w:r>
      <w:r>
        <w:rPr>
          <w:rFonts w:hint="default" w:ascii="Times New Roman" w:hAnsi="Times New Roman" w:cs="Times New Roman"/>
          <w:bCs w:val="0"/>
          <w:sz w:val="21"/>
          <w:szCs w:val="21"/>
          <w:lang w:val="en-US" w:eastAsia="zh-CN"/>
        </w:rPr>
        <w:t>0</w:t>
      </w:r>
      <w:r>
        <w:rPr>
          <w:rFonts w:hint="default" w:ascii="Times New Roman" w:hAnsi="Times New Roman" w:cs="Times New Roman"/>
          <w:bCs w:val="0"/>
          <w:sz w:val="21"/>
          <w:szCs w:val="21"/>
        </w:rPr>
        <w:t xml:space="preserve">   Closure management</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_Toc21644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_Toc15493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0</w:t>
      </w:r>
      <w:r>
        <w:rPr>
          <w:rFonts w:hint="default" w:ascii="Times New Roman" w:hAnsi="Times New Roman" w:cs="Times New Roman"/>
          <w:sz w:val="21"/>
          <w:szCs w:val="21"/>
        </w:rPr>
        <w:t>.1   General regulations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_Toc15493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_Toc29929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0</w:t>
      </w:r>
      <w:r>
        <w:rPr>
          <w:rFonts w:hint="default" w:ascii="Times New Roman" w:hAnsi="Times New Roman" w:cs="Times New Roman"/>
          <w:sz w:val="21"/>
          <w:szCs w:val="21"/>
        </w:rPr>
        <w:t>.2   Closure management requirements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_Toc29929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_Toc15684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0</w:t>
      </w:r>
      <w:r>
        <w:rPr>
          <w:rFonts w:hint="default" w:ascii="Times New Roman" w:hAnsi="Times New Roman" w:cs="Times New Roman"/>
          <w:sz w:val="21"/>
          <w:szCs w:val="21"/>
        </w:rPr>
        <w:t>.3   Closure management and maintenance rules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_Toc15684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_Toc2129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 xml:space="preserve">   Environmental protection management</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_Toc2129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39</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_Toc4291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.1   General regulations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_Toc4291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39</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_Toc30927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lang w:val="en-US" w:eastAsia="zh-CN"/>
        </w:rPr>
        <w:t>11</w:t>
      </w:r>
      <w:r>
        <w:rPr>
          <w:rFonts w:hint="default" w:ascii="Times New Roman" w:hAnsi="Times New Roman" w:cs="Times New Roman"/>
          <w:sz w:val="21"/>
          <w:szCs w:val="21"/>
        </w:rPr>
        <w:t>.2   Pollutant Emission Control</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_Toc30927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39</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_Toc16884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.3   Monitoring management</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_Toc16884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40</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_Toc4699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 xml:space="preserve">   Safety and Occupational Health Management</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_Toc4699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44</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_Toc20113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.1   General regulations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_Toc20113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44</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_Toc16097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.2   Hazardous work management</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_Toc16097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_Toc14216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 xml:space="preserve">.3   </w:t>
      </w:r>
      <w:r>
        <w:rPr>
          <w:rFonts w:hint="eastAsia" w:ascii="Times New Roman" w:hAnsi="Times New Roman" w:cs="Times New Roman"/>
          <w:sz w:val="21"/>
          <w:szCs w:val="21"/>
          <w:lang w:val="en-US" w:eastAsia="zh-CN"/>
        </w:rPr>
        <w:t>T</w:t>
      </w:r>
      <w:r>
        <w:rPr>
          <w:rFonts w:hint="default" w:ascii="Times New Roman" w:hAnsi="Times New Roman" w:cs="Times New Roman"/>
          <w:sz w:val="21"/>
          <w:szCs w:val="21"/>
        </w:rPr>
        <w:t>raffic management</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_Toc14216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_Toc1921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.4   Occupational Health Management</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_Toc1921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46</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_Toc26041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 xml:space="preserve">.5   </w:t>
      </w:r>
      <w:r>
        <w:rPr>
          <w:rFonts w:hint="eastAsia" w:ascii="Times New Roman" w:hAnsi="Times New Roman" w:cs="Times New Roman"/>
          <w:sz w:val="21"/>
          <w:szCs w:val="21"/>
          <w:lang w:val="en-US" w:eastAsia="zh-CN"/>
        </w:rPr>
        <w:t>E</w:t>
      </w:r>
      <w:r>
        <w:rPr>
          <w:rFonts w:hint="default" w:ascii="Times New Roman" w:hAnsi="Times New Roman" w:cs="Times New Roman"/>
          <w:sz w:val="21"/>
          <w:szCs w:val="21"/>
        </w:rPr>
        <w:t>mergency management</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_Toc26041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47</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_Toc11474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 xml:space="preserve">   Information Management</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_Toc11474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48</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_Toc3512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.1   General regulations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_Toc3512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48</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_Toc30247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.2   Information management</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_Toc30247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48</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_Toc21095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.3   Information Disclosure and Public Participation</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_Toc21095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50</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_Toc6192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 xml:space="preserve">   Site appearance and signage management</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_Toc6192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51</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_Toc9642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.1   General regulations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_Toc9642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51</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_Toc21867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.2   Field appearance requirements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_Toc21867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51</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9"/>
        <w:keepNext w:val="0"/>
        <w:keepLines w:val="0"/>
        <w:pageBreakBefore w:val="0"/>
        <w:widowControl w:val="0"/>
        <w:tabs>
          <w:tab w:val="right" w:leader="hyphen" w:pos="8306"/>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_Toc8074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.3   Signage Requirements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_Toc8074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51</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_Toc20281 </w:instrText>
      </w:r>
      <w:r>
        <w:rPr>
          <w:rFonts w:hint="default" w:ascii="Times New Roman" w:hAnsi="Times New Roman" w:eastAsia="宋体" w:cs="Times New Roman"/>
          <w:sz w:val="21"/>
          <w:szCs w:val="21"/>
        </w:rPr>
        <w:fldChar w:fldCharType="separate"/>
      </w:r>
      <w:r>
        <w:rPr>
          <w:rFonts w:hint="eastAsia" w:ascii="Times New Roman" w:hAnsi="Times New Roman" w:cs="Times New Roman"/>
          <w:sz w:val="21"/>
          <w:szCs w:val="21"/>
          <w:lang w:val="en-US" w:eastAsia="zh-CN"/>
        </w:rPr>
        <w:t>Explanation</w:t>
      </w:r>
      <w:r>
        <w:rPr>
          <w:rFonts w:hint="default" w:ascii="Times New Roman" w:hAnsi="Times New Roman" w:eastAsia="宋体" w:cs="Times New Roman"/>
          <w:sz w:val="21"/>
          <w:szCs w:val="21"/>
          <w:lang w:val="en-US" w:eastAsia="zh-CN"/>
        </w:rPr>
        <w:t xml:space="preserve"> of </w:t>
      </w:r>
      <w:r>
        <w:rPr>
          <w:rFonts w:hint="eastAsia" w:ascii="Times New Roman" w:hAnsi="Times New Roman" w:cs="Times New Roman"/>
          <w:sz w:val="21"/>
          <w:szCs w:val="21"/>
          <w:lang w:val="en-US" w:eastAsia="zh-CN"/>
        </w:rPr>
        <w:t>Wording</w:t>
      </w:r>
      <w:r>
        <w:rPr>
          <w:rFonts w:hint="default" w:ascii="Times New Roman" w:hAnsi="Times New Roman" w:eastAsia="宋体" w:cs="Times New Roman"/>
          <w:sz w:val="21"/>
          <w:szCs w:val="21"/>
          <w:lang w:val="en-US" w:eastAsia="zh-CN"/>
        </w:rPr>
        <w:t xml:space="preserve"> in </w:t>
      </w:r>
      <w:r>
        <w:rPr>
          <w:rFonts w:hint="eastAsia" w:ascii="Times New Roman" w:hAnsi="Times New Roman" w:cs="Times New Roman"/>
          <w:sz w:val="21"/>
          <w:szCs w:val="21"/>
          <w:lang w:val="en-US" w:eastAsia="zh-CN"/>
        </w:rPr>
        <w:t>T</w:t>
      </w:r>
      <w:r>
        <w:rPr>
          <w:rFonts w:hint="default" w:ascii="Times New Roman" w:hAnsi="Times New Roman" w:eastAsia="宋体" w:cs="Times New Roman"/>
          <w:sz w:val="21"/>
          <w:szCs w:val="21"/>
          <w:lang w:val="en-US" w:eastAsia="zh-CN"/>
        </w:rPr>
        <w:t xml:space="preserve">his </w:t>
      </w:r>
      <w:r>
        <w:rPr>
          <w:rFonts w:hint="eastAsia" w:ascii="Times New Roman" w:hAnsi="Times New Roman" w:cs="Times New Roman"/>
          <w:sz w:val="21"/>
          <w:szCs w:val="21"/>
          <w:lang w:val="en-US" w:eastAsia="zh-CN"/>
        </w:rPr>
        <w:t>R</w:t>
      </w:r>
      <w:r>
        <w:rPr>
          <w:rFonts w:hint="default" w:ascii="Times New Roman" w:hAnsi="Times New Roman" w:eastAsia="宋体" w:cs="Times New Roman"/>
          <w:sz w:val="21"/>
          <w:szCs w:val="21"/>
          <w:lang w:val="en-US" w:eastAsia="zh-CN"/>
        </w:rPr>
        <w:t>egulations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_Toc20281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54</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_Toc1908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Standard Citation List</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_Toc1908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55</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Explanation of Provisions</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_Toc29855 </w:instrText>
      </w:r>
      <w:r>
        <w:rPr>
          <w:rFonts w:hint="default" w:ascii="Times New Roman" w:hAnsi="Times New Roman" w:eastAsia="宋体" w:cs="Times New Roman"/>
          <w:sz w:val="21"/>
          <w:szCs w:val="21"/>
        </w:rPr>
        <w:fldChar w:fldCharType="separate"/>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_Toc29855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57</w:t>
      </w:r>
      <w:r>
        <w:rPr>
          <w:rFonts w:hint="default" w:ascii="Times New Roman" w:hAnsi="Times New Roman" w:cs="Times New Roman"/>
          <w:sz w:val="21"/>
          <w:szCs w:val="21"/>
        </w:rPr>
        <w:fldChar w:fldCharType="end"/>
      </w:r>
      <w:r>
        <w:rPr>
          <w:rFonts w:hint="default" w:ascii="Times New Roman" w:hAnsi="Times New Roman" w:eastAsia="宋体" w:cs="Times New Roman"/>
          <w:sz w:val="21"/>
          <w:szCs w:val="21"/>
        </w:rPr>
        <w:fldChar w:fldCharType="end"/>
      </w:r>
    </w:p>
    <w:p>
      <w:pPr>
        <w:rPr>
          <w:rFonts w:hint="default" w:ascii="Times New Roman" w:hAnsi="Times New Roman" w:cs="Times New Roman"/>
          <w:szCs w:val="24"/>
        </w:rPr>
        <w:sectPr>
          <w:pgSz w:w="11906" w:h="16838"/>
          <w:pgMar w:top="1440" w:right="1800" w:bottom="1440" w:left="1800" w:header="851" w:footer="992" w:gutter="0"/>
          <w:pgNumType w:fmt="numberInDash" w:start="1"/>
          <w:cols w:space="425" w:num="1"/>
          <w:docGrid w:type="lines" w:linePitch="312" w:charSpace="0"/>
        </w:sectPr>
      </w:pPr>
      <w:r>
        <w:rPr>
          <w:rFonts w:hint="default" w:ascii="Times New Roman" w:hAnsi="Times New Roman" w:eastAsia="宋体" w:cs="Times New Roman"/>
          <w:sz w:val="21"/>
          <w:szCs w:val="21"/>
        </w:rPr>
        <w:fldChar w:fldCharType="end"/>
      </w:r>
    </w:p>
    <w:p>
      <w:pPr>
        <w:pStyle w:val="30"/>
        <w:numPr>
          <w:ilvl w:val="0"/>
          <w:numId w:val="0"/>
        </w:numPr>
        <w:spacing w:before="156" w:after="156"/>
        <w:rPr>
          <w:rFonts w:hint="default" w:ascii="Times New Roman" w:hAnsi="Times New Roman" w:eastAsia="宋体" w:cs="Times New Roman"/>
          <w:b/>
        </w:rPr>
      </w:pPr>
      <w:bookmarkStart w:id="0" w:name="_Toc461435476"/>
      <w:bookmarkStart w:id="1" w:name="_Toc461435189"/>
      <w:bookmarkStart w:id="2" w:name="_Toc14374"/>
      <w:bookmarkStart w:id="3" w:name="_Toc2893"/>
      <w:r>
        <w:rPr>
          <w:rFonts w:hint="default" w:ascii="Times New Roman" w:hAnsi="Times New Roman" w:eastAsia="宋体" w:cs="Times New Roman"/>
          <w:b/>
        </w:rPr>
        <w:t>1   总则</w:t>
      </w:r>
      <w:bookmarkEnd w:id="0"/>
      <w:bookmarkEnd w:id="1"/>
      <w:bookmarkEnd w:id="2"/>
      <w:bookmarkEnd w:id="3"/>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1.0.1</w:t>
      </w:r>
      <w:r>
        <w:rPr>
          <w:rFonts w:hint="default" w:ascii="Times New Roman" w:hAnsi="Times New Roman" w:eastAsia="宋体" w:cs="Times New Roman"/>
          <w:sz w:val="28"/>
          <w:szCs w:val="28"/>
        </w:rPr>
        <w:t xml:space="preserve">  为更好提高广东省生活垃圾填埋场（以下简称“填埋场”）的科学管理、规范作业和无害化安全运行水平，有效防治污染，依据国家相关法律法规和标准，制定本规程。</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 xml:space="preserve">1.0.2 </w:t>
      </w:r>
      <w:r>
        <w:rPr>
          <w:rFonts w:hint="default" w:ascii="Times New Roman" w:hAnsi="Times New Roman" w:eastAsia="宋体" w:cs="Times New Roman"/>
          <w:sz w:val="28"/>
          <w:szCs w:val="28"/>
        </w:rPr>
        <w:t xml:space="preserve"> 本规程规定了填埋场的建设要求、运营准备、运营管理、渗沥液处理、臭气控制、检修维护管理、封场管理、环境保护、安全和职业健康管理、信息管理、场区容貌和标识标牌管理等要求。</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1.0.3</w:t>
      </w:r>
      <w:r>
        <w:rPr>
          <w:rFonts w:hint="default" w:ascii="Times New Roman" w:hAnsi="Times New Roman" w:eastAsia="宋体" w:cs="Times New Roman"/>
          <w:sz w:val="28"/>
          <w:szCs w:val="28"/>
        </w:rPr>
        <w:t xml:space="preserve">  本规程适用于广东省内城市填埋场的建设和运营维护管理。</w:t>
      </w:r>
    </w:p>
    <w:p>
      <w:pPr>
        <w:spacing w:line="460" w:lineRule="exact"/>
        <w:rPr>
          <w:rFonts w:hint="default" w:ascii="Times New Roman" w:hAnsi="Times New Roman" w:eastAsia="宋体" w:cs="Times New Roman"/>
          <w:sz w:val="28"/>
          <w:szCs w:val="28"/>
          <w:shd w:val="clear" w:color="FFFFFF" w:fill="D9D9D9"/>
        </w:rPr>
      </w:pPr>
      <w:r>
        <w:rPr>
          <w:rFonts w:hint="default" w:ascii="Times New Roman" w:hAnsi="Times New Roman" w:eastAsia="宋体" w:cs="Times New Roman"/>
          <w:b/>
          <w:sz w:val="28"/>
          <w:szCs w:val="28"/>
        </w:rPr>
        <w:t>1.0.4</w:t>
      </w:r>
      <w:r>
        <w:rPr>
          <w:rFonts w:hint="default" w:ascii="Times New Roman" w:hAnsi="Times New Roman" w:eastAsia="宋体" w:cs="Times New Roman"/>
          <w:sz w:val="28"/>
          <w:szCs w:val="28"/>
        </w:rPr>
        <w:t xml:space="preserve">  在执行本规程时，如遇与国家相关标准和规范冲突时，以国家相关标准和规范为准。</w:t>
      </w:r>
    </w:p>
    <w:p>
      <w:pPr>
        <w:rPr>
          <w:rFonts w:hint="default" w:ascii="Times New Roman" w:hAnsi="Times New Roman" w:cs="Times New Roman"/>
        </w:rPr>
      </w:pPr>
    </w:p>
    <w:p>
      <w:pPr>
        <w:rPr>
          <w:rFonts w:hint="default" w:ascii="Times New Roman" w:hAnsi="Times New Roman" w:cs="Times New Roman"/>
        </w:rPr>
        <w:sectPr>
          <w:footerReference r:id="rId11" w:type="default"/>
          <w:pgSz w:w="11906" w:h="16838"/>
          <w:pgMar w:top="1440" w:right="1800" w:bottom="1440" w:left="1800" w:header="851" w:footer="992" w:gutter="0"/>
          <w:pgNumType w:start="1"/>
          <w:cols w:space="425" w:num="1"/>
          <w:docGrid w:type="lines" w:linePitch="312" w:charSpace="0"/>
        </w:sectPr>
      </w:pPr>
    </w:p>
    <w:p>
      <w:pPr>
        <w:pStyle w:val="30"/>
        <w:numPr>
          <w:ilvl w:val="0"/>
          <w:numId w:val="0"/>
        </w:numPr>
        <w:spacing w:before="156" w:after="156"/>
        <w:rPr>
          <w:rFonts w:hint="default" w:ascii="Times New Roman" w:hAnsi="Times New Roman" w:eastAsia="宋体" w:cs="Times New Roman"/>
          <w:b/>
        </w:rPr>
      </w:pPr>
      <w:bookmarkStart w:id="4" w:name="_Toc461435478"/>
      <w:bookmarkStart w:id="5" w:name="_Toc30494"/>
      <w:bookmarkStart w:id="6" w:name="_Toc461435194"/>
      <w:bookmarkStart w:id="7" w:name="_Toc13967"/>
      <w:r>
        <w:rPr>
          <w:rFonts w:hint="default" w:ascii="Times New Roman" w:hAnsi="Times New Roman" w:eastAsia="宋体" w:cs="Times New Roman"/>
          <w:b/>
          <w:lang w:val="en-US" w:eastAsia="zh-CN"/>
        </w:rPr>
        <w:t>2</w:t>
      </w:r>
      <w:r>
        <w:rPr>
          <w:rFonts w:hint="default" w:ascii="Times New Roman" w:hAnsi="Times New Roman" w:eastAsia="宋体" w:cs="Times New Roman"/>
          <w:b/>
        </w:rPr>
        <w:t xml:space="preserve">   术语</w:t>
      </w:r>
      <w:bookmarkEnd w:id="4"/>
      <w:bookmarkEnd w:id="5"/>
      <w:bookmarkEnd w:id="6"/>
      <w:bookmarkEnd w:id="7"/>
    </w:p>
    <w:p>
      <w:pPr>
        <w:spacing w:line="4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本章仅对填埋场区、填埋库区、填埋作业区、填埋场运营准备期等四个专业术语作出定义，其它术语按《市容环境卫生术语标准》（CJJ/T 65）的定义或解释。</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 xml:space="preserve">.0.1 </w:t>
      </w:r>
      <w:r>
        <w:rPr>
          <w:rFonts w:hint="default" w:ascii="Times New Roman" w:hAnsi="Times New Roman" w:eastAsia="宋体" w:cs="Times New Roman"/>
          <w:sz w:val="28"/>
          <w:szCs w:val="28"/>
        </w:rPr>
        <w:t xml:space="preserve"> 填埋场场区  landfill sites</w:t>
      </w:r>
    </w:p>
    <w:p>
      <w:pPr>
        <w:spacing w:line="4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指垃圾填埋场（红线以内）的全部范围，不仅包括填埋场区（填埋库区），还包括配套设施、公用设施、其他设施占地范围。</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.0.2</w:t>
      </w:r>
      <w:r>
        <w:rPr>
          <w:rFonts w:hint="default" w:ascii="Times New Roman" w:hAnsi="Times New Roman" w:eastAsia="宋体" w:cs="Times New Roman"/>
          <w:sz w:val="28"/>
          <w:szCs w:val="28"/>
        </w:rPr>
        <w:t xml:space="preserve">  填埋库区  landfill area</w:t>
      </w:r>
    </w:p>
    <w:p>
      <w:pPr>
        <w:spacing w:line="4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指填埋场中用于填埋垃圾的区域。填埋库区一般采用分期建设。</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.0.3</w:t>
      </w:r>
      <w:r>
        <w:rPr>
          <w:rFonts w:hint="default" w:ascii="Times New Roman" w:hAnsi="Times New Roman" w:eastAsia="宋体" w:cs="Times New Roman"/>
          <w:sz w:val="28"/>
          <w:szCs w:val="28"/>
        </w:rPr>
        <w:t xml:space="preserve">  填埋作业区  landfill operation district</w:t>
      </w:r>
    </w:p>
    <w:p>
      <w:pPr>
        <w:spacing w:line="24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指正在进行垃圾填埋的作业区域，包括应急填埋区。</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.0.4</w:t>
      </w:r>
      <w:r>
        <w:rPr>
          <w:rFonts w:hint="default" w:ascii="Times New Roman" w:hAnsi="Times New Roman" w:eastAsia="宋体" w:cs="Times New Roman"/>
          <w:sz w:val="28"/>
          <w:szCs w:val="28"/>
        </w:rPr>
        <w:t xml:space="preserve">  填埋场运营准备 preparation for landfill operation </w:t>
      </w:r>
    </w:p>
    <w:p>
      <w:pPr>
        <w:widowControl/>
        <w:spacing w:line="460" w:lineRule="exact"/>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指填埋场建设完成进入运营前所开展的组织架构和营运管理制度建立、工程验收及资料移交、运营人员上岗培训、填埋作业开始前的填埋机械及其试运行、所需物料（土石料、覆盖膜、处理药剂、消杀剂、油料、防护物品、机电备品备件及办公用品）等准备工作。</w:t>
      </w:r>
    </w:p>
    <w:p>
      <w:pPr>
        <w:pStyle w:val="42"/>
        <w:widowControl/>
        <w:spacing w:line="460" w:lineRule="exact"/>
        <w:ind w:firstLine="420"/>
        <w:jc w:val="left"/>
        <w:rPr>
          <w:rFonts w:hint="default" w:ascii="Times New Roman" w:hAnsi="Times New Roman" w:cs="Times New Roman"/>
        </w:rPr>
      </w:pPr>
      <w:r>
        <w:rPr>
          <w:rFonts w:hint="default" w:ascii="Times New Roman" w:hAnsi="Times New Roman" w:cs="Times New Roman"/>
        </w:rPr>
        <w:br w:type="page"/>
      </w:r>
    </w:p>
    <w:p>
      <w:pPr>
        <w:pStyle w:val="30"/>
        <w:numPr>
          <w:ilvl w:val="0"/>
          <w:numId w:val="0"/>
        </w:numPr>
        <w:spacing w:before="156" w:after="156"/>
        <w:rPr>
          <w:rFonts w:hint="default" w:ascii="Times New Roman" w:hAnsi="Times New Roman" w:eastAsia="宋体" w:cs="Times New Roman"/>
          <w:b/>
        </w:rPr>
      </w:pPr>
      <w:bookmarkStart w:id="8" w:name="_Toc11493"/>
      <w:bookmarkStart w:id="9" w:name="_Toc461435199"/>
      <w:bookmarkStart w:id="10" w:name="_Toc461435479"/>
      <w:bookmarkStart w:id="11" w:name="_Toc29435"/>
      <w:r>
        <w:rPr>
          <w:rFonts w:hint="default" w:ascii="Times New Roman" w:hAnsi="Times New Roman" w:eastAsia="宋体" w:cs="Times New Roman"/>
          <w:b/>
          <w:lang w:val="en-US" w:eastAsia="zh-CN"/>
        </w:rPr>
        <w:t>3</w:t>
      </w:r>
      <w:r>
        <w:rPr>
          <w:rFonts w:hint="default" w:ascii="Times New Roman" w:hAnsi="Times New Roman" w:eastAsia="宋体" w:cs="Times New Roman"/>
          <w:b/>
        </w:rPr>
        <w:t xml:space="preserve">   基本规定</w:t>
      </w:r>
      <w:bookmarkEnd w:id="8"/>
      <w:bookmarkEnd w:id="9"/>
      <w:bookmarkEnd w:id="10"/>
      <w:bookmarkEnd w:id="11"/>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.0.1</w:t>
      </w:r>
      <w:r>
        <w:rPr>
          <w:rFonts w:hint="default" w:ascii="Times New Roman" w:hAnsi="Times New Roman" w:eastAsia="宋体" w:cs="Times New Roman"/>
          <w:sz w:val="28"/>
          <w:szCs w:val="28"/>
        </w:rPr>
        <w:t xml:space="preserve">  填埋场应按有关规定，做好运营准备、运营、检修维护、封场、环境保护、安全和职业健康、信息等各项运行管理工作，保证填埋场安全、环保、经济运行。</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.0.2</w:t>
      </w:r>
      <w:r>
        <w:rPr>
          <w:rFonts w:hint="default" w:ascii="Times New Roman" w:hAnsi="Times New Roman" w:eastAsia="宋体" w:cs="Times New Roman"/>
          <w:sz w:val="28"/>
          <w:szCs w:val="28"/>
        </w:rPr>
        <w:t xml:space="preserve">  填埋场污染管理应坚持“环保优先、预防为主、综合治理、公众参与、损害担责”的原则，加强监测管理，提升填埋场运营管理水平，建设环境友好的填埋场。</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.0.3</w:t>
      </w:r>
      <w:r>
        <w:rPr>
          <w:rFonts w:hint="default" w:ascii="Times New Roman" w:hAnsi="Times New Roman" w:eastAsia="宋体" w:cs="Times New Roman"/>
          <w:sz w:val="28"/>
          <w:szCs w:val="28"/>
        </w:rPr>
        <w:t xml:space="preserve">  填埋场安全管理应坚持 “安全第一、风险评估、措施妥当、应急系统化”的方针，运用现代安全管理理论和方法，开展各项安全生产管理工作，确保填埋场安全稳定运行。</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 xml:space="preserve">.0.4  </w:t>
      </w:r>
      <w:r>
        <w:rPr>
          <w:rFonts w:hint="default" w:ascii="Times New Roman" w:hAnsi="Times New Roman" w:eastAsia="宋体" w:cs="Times New Roman"/>
          <w:sz w:val="28"/>
          <w:szCs w:val="28"/>
        </w:rPr>
        <w:t>填埋场进场固体废物种类和要求：</w:t>
      </w:r>
    </w:p>
    <w:p>
      <w:pPr>
        <w:spacing w:line="460" w:lineRule="exact"/>
        <w:ind w:firstLine="551" w:firstLineChars="196"/>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可进入填埋场的废物：居民垃圾、庭院垃圾（绿化废弃物）、商业垃圾、清扫垃圾、交通物流场站垃圾、单位生活垃圾以及其他具有生活垃圾属性的一般固体废弃物；生活垃圾生化后的固态残渣；满足《生活垃圾填埋场污染控制标准》GB 16889规定的生活垃圾焚烧飞灰和医疗废物焚烧残渣；生活垃圾焚烧残渣</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不宜进入填埋场的固体废物：未经破碎的大件垃圾</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不应进入填埋场的废物：市政污泥，如污水厂污泥、自来水厂污泥等；以及市政和建筑垃圾、渣土，作为填埋场修筑临时道路及垃圾覆盖土的除外</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严禁进入填埋场的废物：医疗、危险、放射性等有毒有害废物</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5</w:t>
      </w:r>
      <w:r>
        <w:rPr>
          <w:rFonts w:hint="default" w:ascii="Times New Roman" w:hAnsi="Times New Roman" w:eastAsia="宋体" w:cs="Times New Roman"/>
          <w:sz w:val="28"/>
          <w:szCs w:val="28"/>
        </w:rPr>
        <w:t xml:space="preserve">  其他类固体废弃物进入填埋场应符合现行的法律法规。</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.0.5</w:t>
      </w:r>
      <w:r>
        <w:rPr>
          <w:rFonts w:hint="default" w:ascii="Times New Roman" w:hAnsi="Times New Roman" w:eastAsia="宋体" w:cs="Times New Roman"/>
          <w:sz w:val="28"/>
          <w:szCs w:val="28"/>
        </w:rPr>
        <w:t xml:space="preserve">  填埋场应做好各项运营准备工作，确保填埋场建成后顺利转入正常运营。</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.0.6</w:t>
      </w:r>
      <w:r>
        <w:rPr>
          <w:rFonts w:hint="default" w:ascii="Times New Roman" w:hAnsi="Times New Roman" w:eastAsia="宋体" w:cs="Times New Roman"/>
          <w:sz w:val="28"/>
          <w:szCs w:val="28"/>
        </w:rPr>
        <w:t xml:space="preserve">  填埋场应根据环境影响因素及管理目标，编制运营和管理规章制度、人员培训计划、风险评估制度、环境监测方案及环境应急预案等，定时开展学习和演练。</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.0.7</w:t>
      </w:r>
      <w:r>
        <w:rPr>
          <w:rFonts w:hint="default" w:ascii="Times New Roman" w:hAnsi="Times New Roman" w:eastAsia="宋体" w:cs="Times New Roman"/>
          <w:sz w:val="28"/>
          <w:szCs w:val="28"/>
        </w:rPr>
        <w:t xml:space="preserve">  填埋场应严格执行设施工艺运营管理手册，加强日常运行管理，保证填埋场全年正常生产。</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.0.8</w:t>
      </w:r>
      <w:r>
        <w:rPr>
          <w:rFonts w:hint="default" w:ascii="Times New Roman" w:hAnsi="Times New Roman" w:eastAsia="宋体" w:cs="Times New Roman"/>
          <w:sz w:val="28"/>
          <w:szCs w:val="28"/>
        </w:rPr>
        <w:t xml:space="preserve">  填埋场宜根据本场实际情况加强运营管理信息化系统建设，提升运营管理水平。</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.0.9</w:t>
      </w:r>
      <w:r>
        <w:rPr>
          <w:rFonts w:hint="default" w:ascii="Times New Roman" w:hAnsi="Times New Roman" w:eastAsia="宋体" w:cs="Times New Roman"/>
          <w:sz w:val="28"/>
          <w:szCs w:val="28"/>
        </w:rPr>
        <w:t xml:space="preserve">  填埋应按“预防为主、计划检修”的要求，制定检修计划和状况评估制度，保证填埋场整体处于良好可用的状态。</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.0.10</w:t>
      </w:r>
      <w:r>
        <w:rPr>
          <w:rFonts w:hint="default" w:ascii="Times New Roman" w:hAnsi="Times New Roman" w:eastAsia="宋体" w:cs="Times New Roman"/>
          <w:sz w:val="28"/>
          <w:szCs w:val="28"/>
        </w:rPr>
        <w:t xml:space="preserve">  填埋场封场时，必须按现行</w:t>
      </w:r>
      <w:bookmarkStart w:id="12" w:name="_Hlk74239825"/>
      <w:r>
        <w:rPr>
          <w:rFonts w:hint="default" w:ascii="Times New Roman" w:hAnsi="Times New Roman" w:eastAsia="宋体" w:cs="Times New Roman"/>
          <w:sz w:val="28"/>
          <w:szCs w:val="28"/>
        </w:rPr>
        <w:t>《生活垃圾卫生填埋场封场技术规程》</w:t>
      </w:r>
      <w:bookmarkEnd w:id="12"/>
      <w:r>
        <w:rPr>
          <w:rFonts w:hint="default" w:ascii="Times New Roman" w:hAnsi="Times New Roman" w:eastAsia="宋体" w:cs="Times New Roman"/>
          <w:sz w:val="28"/>
          <w:szCs w:val="28"/>
        </w:rPr>
        <w:t>GB</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51220等规定实施封场工程。</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.0.11</w:t>
      </w:r>
      <w:r>
        <w:rPr>
          <w:rFonts w:hint="default" w:ascii="Times New Roman" w:hAnsi="Times New Roman" w:eastAsia="宋体" w:cs="Times New Roman"/>
          <w:sz w:val="28"/>
          <w:szCs w:val="28"/>
        </w:rPr>
        <w:t xml:space="preserve">  环境监测和检测应符合《生活垃圾卫生填埋场环境监测技术要求》GB/T</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18772的规定。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.0.12</w:t>
      </w:r>
      <w:r>
        <w:rPr>
          <w:rFonts w:hint="default" w:ascii="Times New Roman" w:hAnsi="Times New Roman" w:eastAsia="宋体" w:cs="Times New Roman"/>
          <w:sz w:val="28"/>
          <w:szCs w:val="28"/>
        </w:rPr>
        <w:t xml:space="preserve">  填埋场应按《生产过程安全卫生要求总则》GB/T</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12801和《职业健康安全管理体系》GB/T 45001等规定开展各项安全管理和职业健康管理工作，确保专业人员的健康和安全。</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.0.13</w:t>
      </w:r>
      <w:r>
        <w:rPr>
          <w:rFonts w:hint="default" w:ascii="Times New Roman" w:hAnsi="Times New Roman" w:eastAsia="宋体" w:cs="Times New Roman"/>
          <w:sz w:val="28"/>
          <w:szCs w:val="28"/>
        </w:rPr>
        <w:t xml:space="preserve">  填埋场计量器具运行应规范，信息记录应完整、清晰、及时和准确。</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.0.14</w:t>
      </w:r>
      <w:r>
        <w:rPr>
          <w:rFonts w:hint="default" w:ascii="Times New Roman" w:hAnsi="Times New Roman" w:eastAsia="宋体" w:cs="Times New Roman"/>
          <w:sz w:val="28"/>
          <w:szCs w:val="28"/>
        </w:rPr>
        <w:t xml:space="preserve">  填埋场归档相关工作应符合</w:t>
      </w:r>
      <w:bookmarkStart w:id="13" w:name="_Hlk74239945"/>
      <w:r>
        <w:rPr>
          <w:rFonts w:hint="default" w:ascii="Times New Roman" w:hAnsi="Times New Roman" w:eastAsia="宋体" w:cs="Times New Roman"/>
          <w:sz w:val="28"/>
          <w:szCs w:val="28"/>
        </w:rPr>
        <w:t>《企业文件材料归档范围和档案保管期限规定》（国家档案局令第10号）</w:t>
      </w:r>
      <w:bookmarkEnd w:id="13"/>
      <w:r>
        <w:rPr>
          <w:rFonts w:hint="default" w:ascii="Times New Roman" w:hAnsi="Times New Roman" w:eastAsia="宋体" w:cs="Times New Roman"/>
          <w:sz w:val="28"/>
          <w:szCs w:val="28"/>
        </w:rPr>
        <w:t>的要求。</w:t>
      </w:r>
    </w:p>
    <w:p>
      <w:pPr>
        <w:spacing w:line="460" w:lineRule="exact"/>
        <w:rPr>
          <w:rFonts w:hint="default" w:ascii="Times New Roman" w:hAnsi="Times New Roman" w:eastAsia="宋体" w:cs="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.0.15</w:t>
      </w:r>
      <w:r>
        <w:rPr>
          <w:rFonts w:hint="default" w:ascii="Times New Roman" w:hAnsi="Times New Roman" w:eastAsia="宋体" w:cs="Times New Roman"/>
          <w:sz w:val="28"/>
          <w:szCs w:val="28"/>
        </w:rPr>
        <w:t xml:space="preserve">  填埋场应对信息公开制度落实到位，接受并配合监督工作。</w:t>
      </w:r>
    </w:p>
    <w:p>
      <w:pPr>
        <w:pStyle w:val="30"/>
        <w:numPr>
          <w:ilvl w:val="0"/>
          <w:numId w:val="0"/>
        </w:numPr>
        <w:spacing w:before="156" w:after="156"/>
        <w:rPr>
          <w:rFonts w:hint="default" w:ascii="Times New Roman" w:hAnsi="Times New Roman" w:eastAsia="宋体" w:cs="Times New Roman"/>
          <w:b/>
          <w:szCs w:val="28"/>
        </w:rPr>
      </w:pPr>
      <w:bookmarkStart w:id="14" w:name="_Toc13330"/>
      <w:bookmarkStart w:id="15" w:name="_Toc461435480"/>
      <w:bookmarkStart w:id="16" w:name="_Toc8189"/>
      <w:bookmarkStart w:id="17" w:name="_Toc461435203"/>
      <w:r>
        <w:rPr>
          <w:rFonts w:hint="default" w:ascii="Times New Roman" w:hAnsi="Times New Roman" w:eastAsia="宋体" w:cs="Times New Roman"/>
          <w:b/>
          <w:szCs w:val="28"/>
          <w:lang w:val="en-US" w:eastAsia="zh-CN"/>
        </w:rPr>
        <w:t>4</w:t>
      </w:r>
      <w:r>
        <w:rPr>
          <w:rFonts w:hint="default" w:ascii="Times New Roman" w:hAnsi="Times New Roman" w:eastAsia="宋体" w:cs="Times New Roman"/>
          <w:b/>
          <w:szCs w:val="28"/>
        </w:rPr>
        <w:t xml:space="preserve">   建设要求</w:t>
      </w:r>
      <w:bookmarkEnd w:id="14"/>
      <w:bookmarkEnd w:id="15"/>
      <w:bookmarkEnd w:id="16"/>
      <w:bookmarkEnd w:id="17"/>
    </w:p>
    <w:p>
      <w:pPr>
        <w:pStyle w:val="31"/>
        <w:numPr>
          <w:ilvl w:val="1"/>
          <w:numId w:val="0"/>
        </w:numPr>
        <w:spacing w:before="156" w:after="156"/>
        <w:rPr>
          <w:rFonts w:hint="default" w:ascii="Times New Roman" w:hAnsi="Times New Roman" w:cs="Times New Roman"/>
          <w:sz w:val="28"/>
          <w:szCs w:val="28"/>
        </w:rPr>
      </w:pPr>
      <w:bookmarkStart w:id="18" w:name="_Toc18714"/>
      <w:bookmarkStart w:id="19" w:name="_Toc461435481"/>
      <w:bookmarkStart w:id="20" w:name="_Toc461435204"/>
      <w:r>
        <w:rPr>
          <w:rFonts w:hint="default" w:ascii="Times New Roman" w:hAnsi="Times New Roman" w:cs="Times New Roman"/>
          <w:sz w:val="28"/>
          <w:szCs w:val="28"/>
          <w:lang w:val="en-US" w:eastAsia="zh-CN"/>
        </w:rPr>
        <w:t>4</w:t>
      </w:r>
      <w:r>
        <w:rPr>
          <w:rFonts w:hint="default" w:ascii="Times New Roman" w:hAnsi="Times New Roman" w:cs="Times New Roman"/>
          <w:sz w:val="28"/>
          <w:szCs w:val="28"/>
        </w:rPr>
        <w:t>.1   一般规定</w:t>
      </w:r>
      <w:bookmarkEnd w:id="18"/>
    </w:p>
    <w:p>
      <w:pPr>
        <w:spacing w:line="460" w:lineRule="exact"/>
        <w:rPr>
          <w:rFonts w:hint="default" w:ascii="Times New Roman" w:hAnsi="Times New Roman" w:eastAsia="宋体" w:cs="Times New Roman"/>
          <w:b/>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 xml:space="preserve">.1.1  </w:t>
      </w:r>
      <w:r>
        <w:rPr>
          <w:rFonts w:hint="default" w:ascii="Times New Roman" w:hAnsi="Times New Roman" w:eastAsia="宋体" w:cs="Times New Roman"/>
          <w:sz w:val="28"/>
          <w:szCs w:val="28"/>
        </w:rPr>
        <w:t>填埋场建设应符合《生活垃圾卫生填埋技术规范》GB 50869，根据当地社会经济情况，因地制宜选择适合建设填埋场的场地，按填埋场无害化处理要求，科学规划，合理布局，分期建设，完整地建设填埋场。</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.1.2</w:t>
      </w:r>
      <w:r>
        <w:rPr>
          <w:rFonts w:hint="default" w:ascii="Times New Roman" w:hAnsi="Times New Roman" w:eastAsia="宋体" w:cs="Times New Roman"/>
          <w:sz w:val="28"/>
          <w:szCs w:val="28"/>
        </w:rPr>
        <w:t xml:space="preserve">  填埋场建设的主要内容包括以下系统：进场计量设施系统、填埋库区构建系统、防渗系统、地表水导排系统、地下水导排系统、渗沥液收集及处理系统、填埋气体收集及处理系统、道路系统、监测系统、分区挡坝系统、封场系统、数据信息化系统等。填埋场辅助设施或设备包括：道路交通及临时道路、备料场、消防设施、供水设施、污水设施、变配电及自动监控管理设施、生活和行政办公管理设施、设备维修车间、车辆冲洗区、加油站、临时垃圾堆放场等。</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 xml:space="preserve">.1.3  </w:t>
      </w:r>
      <w:r>
        <w:rPr>
          <w:rFonts w:hint="default" w:ascii="Times New Roman" w:hAnsi="Times New Roman" w:eastAsia="宋体" w:cs="Times New Roman"/>
          <w:sz w:val="28"/>
          <w:szCs w:val="28"/>
        </w:rPr>
        <w:t>建立、健全填埋场项目建设前期阶段、实施阶段和交付使用阶段的资料管理制度，重视数字化信息系统归档管理，做到填埋场建设档案规范齐全，为运行管理提供资料和数据支撑。</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.1.4</w:t>
      </w:r>
      <w:r>
        <w:rPr>
          <w:rFonts w:hint="default" w:ascii="Times New Roman" w:hAnsi="Times New Roman" w:eastAsia="宋体" w:cs="Times New Roman"/>
          <w:sz w:val="28"/>
          <w:szCs w:val="28"/>
        </w:rPr>
        <w:t xml:space="preserve">  填埋场应在环保设施工程竣工验收合格后方可正式投入运营使用，填埋场运营单位需要参与工程验收，办理工程移交手续。</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.1.5</w:t>
      </w:r>
      <w:r>
        <w:rPr>
          <w:rFonts w:hint="default" w:ascii="Times New Roman" w:hAnsi="Times New Roman" w:eastAsia="宋体" w:cs="Times New Roman"/>
          <w:sz w:val="28"/>
          <w:szCs w:val="28"/>
        </w:rPr>
        <w:t xml:space="preserve">  填埋场的合理使用年限应在10年</w:t>
      </w:r>
      <w:r>
        <w:rPr>
          <w:rFonts w:hint="eastAsia" w:eastAsia="宋体" w:cs="Times New Roman"/>
          <w:sz w:val="28"/>
          <w:szCs w:val="28"/>
          <w:lang w:val="en-US" w:eastAsia="zh-CN"/>
        </w:rPr>
        <w:t>及</w:t>
      </w:r>
      <w:r>
        <w:rPr>
          <w:rFonts w:hint="default" w:ascii="Times New Roman" w:hAnsi="Times New Roman" w:eastAsia="宋体" w:cs="Times New Roman"/>
          <w:sz w:val="28"/>
          <w:szCs w:val="28"/>
        </w:rPr>
        <w:t>以上。</w:t>
      </w:r>
    </w:p>
    <w:p>
      <w:pPr>
        <w:pStyle w:val="31"/>
        <w:numPr>
          <w:ilvl w:val="1"/>
          <w:numId w:val="0"/>
        </w:numPr>
        <w:spacing w:before="156" w:after="156"/>
        <w:rPr>
          <w:rFonts w:hint="default" w:ascii="Times New Roman" w:hAnsi="Times New Roman" w:cs="Times New Roman" w:eastAsiaTheme="majorEastAsia"/>
          <w:sz w:val="28"/>
          <w:szCs w:val="28"/>
        </w:rPr>
      </w:pPr>
      <w:bookmarkStart w:id="21" w:name="_Toc30855"/>
      <w:r>
        <w:rPr>
          <w:rFonts w:hint="default" w:ascii="Times New Roman" w:hAnsi="Times New Roman" w:cs="Times New Roman" w:eastAsiaTheme="majorEastAsia"/>
          <w:sz w:val="28"/>
          <w:szCs w:val="28"/>
          <w:lang w:val="en-US" w:eastAsia="zh-CN"/>
        </w:rPr>
        <w:t>4</w:t>
      </w:r>
      <w:r>
        <w:rPr>
          <w:rFonts w:hint="default" w:ascii="Times New Roman" w:hAnsi="Times New Roman" w:cs="Times New Roman" w:eastAsiaTheme="majorEastAsia"/>
          <w:sz w:val="28"/>
          <w:szCs w:val="28"/>
        </w:rPr>
        <w:t>.2   场地规划及分期建设</w:t>
      </w:r>
      <w:bookmarkEnd w:id="21"/>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.2.1</w:t>
      </w:r>
      <w:r>
        <w:rPr>
          <w:rFonts w:hint="default" w:ascii="Times New Roman" w:hAnsi="Times New Roman" w:eastAsia="宋体" w:cs="Times New Roman"/>
          <w:sz w:val="28"/>
          <w:szCs w:val="28"/>
        </w:rPr>
        <w:t xml:space="preserve">  填埋场功能分区主要包括进场区、填埋库区、渗沥液处理区、填埋气体处理及利用区、辅助生产区、管理区等。</w:t>
      </w:r>
    </w:p>
    <w:p>
      <w:pPr>
        <w:spacing w:line="460" w:lineRule="exact"/>
        <w:rPr>
          <w:rFonts w:hint="default" w:ascii="Times New Roman" w:hAnsi="Times New Roman" w:eastAsia="宋体" w:cs="Times New Roman"/>
          <w:b/>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 xml:space="preserve">.2.2  </w:t>
      </w:r>
      <w:r>
        <w:rPr>
          <w:rFonts w:hint="default" w:ascii="Times New Roman" w:hAnsi="Times New Roman" w:eastAsia="宋体" w:cs="Times New Roman"/>
          <w:sz w:val="28"/>
          <w:szCs w:val="28"/>
        </w:rPr>
        <w:t>场地整体规划应根据场址位置、占地面积、天然地形、地貌及土壤条件、地质条件、土方平衡、设计使用年限等因素，经过充分的技术经济比较分析后确定。各功能区布置应有利于污染的控制和运行管理的便捷。</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.2.3</w:t>
      </w:r>
      <w:r>
        <w:rPr>
          <w:rFonts w:hint="default" w:ascii="Times New Roman" w:hAnsi="Times New Roman" w:eastAsia="宋体" w:cs="Times New Roman"/>
          <w:sz w:val="28"/>
          <w:szCs w:val="28"/>
        </w:rPr>
        <w:t xml:space="preserve">  填埋库区应以一次性规划和设计、分期建设为原则，分期建设库容及相应的使用年限应根据填埋阶段的填埋量、场址条件、垃圾预测量等因素综合确定；第一期库区填埋的使用年限宜大于5年，在建设时考虑区内分坝，减少渗沥液产生量。后期填埋库区扩建时应根据库区实际运行现状进行二次设计，解决好新建区内各系统与已有库区的各系统衔接。有条件的填埋场应结合当地固体废弃物处理需求提前考虑填埋库区的规划建设。</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.2.4</w:t>
      </w:r>
      <w:r>
        <w:rPr>
          <w:rFonts w:hint="default" w:ascii="Times New Roman" w:hAnsi="Times New Roman" w:eastAsia="宋体" w:cs="Times New Roman"/>
          <w:sz w:val="28"/>
          <w:szCs w:val="28"/>
        </w:rPr>
        <w:t xml:space="preserve">  填埋分区的建设需充分考虑与未来填埋区的衔接，包括：</w:t>
      </w:r>
    </w:p>
    <w:p>
      <w:pPr>
        <w:spacing w:line="460" w:lineRule="exact"/>
        <w:ind w:firstLine="551" w:firstLineChars="196"/>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分区间隔坝可拆除性</w:t>
      </w:r>
      <w:r>
        <w:rPr>
          <w:rFonts w:hint="eastAsia" w:eastAsia="宋体" w:cs="Times New Roman"/>
          <w:sz w:val="28"/>
          <w:szCs w:val="28"/>
          <w:lang w:eastAsia="zh-CN"/>
        </w:rPr>
        <w:t>；</w:t>
      </w:r>
    </w:p>
    <w:p>
      <w:pPr>
        <w:spacing w:line="460" w:lineRule="exact"/>
        <w:ind w:firstLine="551" w:firstLineChars="196"/>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分区间防渗系统的连续性</w:t>
      </w:r>
      <w:r>
        <w:rPr>
          <w:rFonts w:hint="eastAsia" w:eastAsia="宋体" w:cs="Times New Roman"/>
          <w:sz w:val="28"/>
          <w:szCs w:val="28"/>
          <w:lang w:eastAsia="zh-CN"/>
        </w:rPr>
        <w:t>；</w:t>
      </w:r>
    </w:p>
    <w:p>
      <w:pPr>
        <w:spacing w:line="460" w:lineRule="exact"/>
        <w:ind w:firstLine="551" w:firstLineChars="196"/>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渗沥液管道连接</w:t>
      </w:r>
      <w:r>
        <w:rPr>
          <w:rFonts w:hint="eastAsia" w:eastAsia="宋体" w:cs="Times New Roman"/>
          <w:sz w:val="28"/>
          <w:szCs w:val="28"/>
          <w:lang w:eastAsia="zh-CN"/>
        </w:rPr>
        <w:t>；</w:t>
      </w:r>
    </w:p>
    <w:p>
      <w:pPr>
        <w:spacing w:line="460" w:lineRule="exact"/>
        <w:ind w:firstLine="551" w:firstLineChars="196"/>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地下水管道的连接</w:t>
      </w:r>
      <w:r>
        <w:rPr>
          <w:rFonts w:hint="eastAsia" w:eastAsia="宋体" w:cs="Times New Roman"/>
          <w:sz w:val="28"/>
          <w:szCs w:val="28"/>
          <w:lang w:eastAsia="zh-CN"/>
        </w:rPr>
        <w:t>；</w:t>
      </w:r>
    </w:p>
    <w:p>
      <w:pPr>
        <w:spacing w:line="460" w:lineRule="exact"/>
        <w:ind w:firstLine="551" w:firstLineChars="196"/>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5</w:t>
      </w:r>
      <w:r>
        <w:rPr>
          <w:rFonts w:hint="default" w:ascii="Times New Roman" w:hAnsi="Times New Roman" w:eastAsia="宋体" w:cs="Times New Roman"/>
          <w:sz w:val="28"/>
          <w:szCs w:val="28"/>
        </w:rPr>
        <w:t xml:space="preserve">  库区内道路的连接</w:t>
      </w:r>
      <w:r>
        <w:rPr>
          <w:rFonts w:hint="eastAsia" w:eastAsia="宋体" w:cs="Times New Roman"/>
          <w:sz w:val="28"/>
          <w:szCs w:val="28"/>
          <w:lang w:eastAsia="zh-CN"/>
        </w:rPr>
        <w:t>；</w:t>
      </w:r>
    </w:p>
    <w:p>
      <w:pPr>
        <w:spacing w:line="460" w:lineRule="exact"/>
        <w:ind w:firstLine="551" w:firstLineChars="196"/>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6</w:t>
      </w:r>
      <w:r>
        <w:rPr>
          <w:rFonts w:hint="default" w:ascii="Times New Roman" w:hAnsi="Times New Roman" w:eastAsia="宋体" w:cs="Times New Roman"/>
          <w:sz w:val="28"/>
          <w:szCs w:val="28"/>
        </w:rPr>
        <w:t xml:space="preserve">  雨水排沟的连接。</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.2.5</w:t>
      </w:r>
      <w:r>
        <w:rPr>
          <w:rFonts w:hint="default" w:ascii="Times New Roman" w:hAnsi="Times New Roman" w:eastAsia="宋体" w:cs="Times New Roman"/>
          <w:sz w:val="28"/>
          <w:szCs w:val="28"/>
        </w:rPr>
        <w:t xml:space="preserve">  填埋场总体布局应工艺合理，按照功能分区布置，便于施工和运营作业。填埋库区宜为总面积的70%～90%，不得小于60%。</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.2.6</w:t>
      </w:r>
      <w:r>
        <w:rPr>
          <w:rFonts w:hint="default" w:ascii="Times New Roman" w:hAnsi="Times New Roman" w:eastAsia="宋体" w:cs="Times New Roman"/>
          <w:sz w:val="28"/>
          <w:szCs w:val="28"/>
        </w:rPr>
        <w:t xml:space="preserve">  填埋库区构建应按照易于实施雨污分流和提高土地填埋效率，填埋库区的分区应考虑库区间道路衔接，有利于车辆运输和填埋作业。</w:t>
      </w:r>
    </w:p>
    <w:p>
      <w:pPr>
        <w:pStyle w:val="31"/>
        <w:numPr>
          <w:ilvl w:val="1"/>
          <w:numId w:val="0"/>
        </w:numPr>
        <w:spacing w:before="156" w:after="156" w:line="460" w:lineRule="exact"/>
        <w:rPr>
          <w:rFonts w:hint="default" w:ascii="Times New Roman" w:hAnsi="Times New Roman" w:cs="Times New Roman"/>
          <w:sz w:val="28"/>
          <w:szCs w:val="28"/>
        </w:rPr>
      </w:pPr>
      <w:bookmarkStart w:id="22" w:name="_Toc5155"/>
      <w:r>
        <w:rPr>
          <w:rFonts w:hint="default" w:ascii="Times New Roman" w:hAnsi="Times New Roman" w:cs="Times New Roman"/>
          <w:sz w:val="28"/>
          <w:szCs w:val="28"/>
          <w:lang w:val="en-US" w:eastAsia="zh-CN"/>
        </w:rPr>
        <w:t>4</w:t>
      </w:r>
      <w:r>
        <w:rPr>
          <w:rFonts w:hint="default" w:ascii="Times New Roman" w:hAnsi="Times New Roman" w:cs="Times New Roman"/>
          <w:sz w:val="28"/>
          <w:szCs w:val="28"/>
        </w:rPr>
        <w:t>.3   设施建设与运营的衔接</w:t>
      </w:r>
      <w:bookmarkEnd w:id="22"/>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.3.1</w:t>
      </w:r>
      <w:r>
        <w:rPr>
          <w:rFonts w:hint="default" w:ascii="Times New Roman" w:hAnsi="Times New Roman" w:eastAsia="宋体" w:cs="Times New Roman"/>
          <w:sz w:val="28"/>
          <w:szCs w:val="28"/>
        </w:rPr>
        <w:t xml:space="preserve">  场地构建应符合下列规定：</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场地构建应满足场地压实度，边坡稳定，防渗系统完整，排水设施通畅等方面的要求；</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场地构建需建设垃圾车辆和作业机械进入库区作业的临时性道路。</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.3.2</w:t>
      </w:r>
      <w:r>
        <w:rPr>
          <w:rFonts w:hint="default" w:ascii="Times New Roman" w:hAnsi="Times New Roman" w:eastAsia="宋体" w:cs="Times New Roman"/>
          <w:sz w:val="28"/>
          <w:szCs w:val="28"/>
        </w:rPr>
        <w:t xml:space="preserve">  填埋场防渗系统应符合下列规定：</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填埋场防渗设置应符合国家现行标准《生活垃圾卫生填埋场防渗系统工程技术规范》CJJ</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113的要求</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防渗系统穿过土工膜的管道与土工膜的接口处应进行防渗漏处理</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防渗系统铺设完成在交付使用前应进行防渗漏检测，发现渗漏应进行详细记录并修复，直至防渗漏检测合格</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防渗系统铺设完成，未填埋垃圾部分应采取有效的工程措施防止在日光下直接暴露。</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.3.3</w:t>
      </w:r>
      <w:r>
        <w:rPr>
          <w:rFonts w:hint="default" w:ascii="Times New Roman" w:hAnsi="Times New Roman" w:eastAsia="宋体" w:cs="Times New Roman"/>
          <w:sz w:val="28"/>
          <w:szCs w:val="28"/>
        </w:rPr>
        <w:t xml:space="preserve">  在建设（施工）过程中对防渗层逐层进行完整性测试，如完整性测试通不过时，需对破损点进行修补，直到满足完整性测试要求方可进入下一步施工环节。</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.3.4</w:t>
      </w:r>
      <w:r>
        <w:rPr>
          <w:rFonts w:hint="default" w:ascii="Times New Roman" w:hAnsi="Times New Roman" w:eastAsia="宋体" w:cs="Times New Roman"/>
          <w:sz w:val="28"/>
          <w:szCs w:val="28"/>
        </w:rPr>
        <w:t xml:space="preserve">  渗沥液收集导排系统应符合下列规定：</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渗沥液收集导排系统应根据填埋库区分期分区情况分别设置，尽量减少各区渗滤液导排的干扰</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渗沥液收集导排系统应保证渗沥液能快速通过进入调节池，主盲沟纵、横向坡度不宜小于2%，主管道末端不应被渗沥液浸没</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应设置便于渗沥液导排管道维护的阀门，宜设置沉砂井或管道冲洗设施</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 xml:space="preserve">4 </w:t>
      </w:r>
      <w:r>
        <w:rPr>
          <w:rFonts w:hint="default" w:ascii="Times New Roman" w:hAnsi="Times New Roman" w:eastAsia="宋体" w:cs="Times New Roman"/>
          <w:sz w:val="28"/>
          <w:szCs w:val="28"/>
        </w:rPr>
        <w:t xml:space="preserve"> 渗沥液导排系统使用前需进行通水试验，确保导排系统不堵塞，不积水，能够通畅导排。</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.3.5</w:t>
      </w:r>
      <w:r>
        <w:rPr>
          <w:rFonts w:hint="default" w:ascii="Times New Roman" w:hAnsi="Times New Roman" w:eastAsia="宋体" w:cs="Times New Roman"/>
          <w:sz w:val="28"/>
          <w:szCs w:val="28"/>
        </w:rPr>
        <w:t xml:space="preserve">  挡坝应根据时效性设置永久坝和临时坝。永久坝应能形成库容、防洪、拦截库区外地表径流进入；临时坝是为减小垃圾填埋区作业面，减少渗沥液产生量。挡坝形成库区的部分应进行防渗处理。</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.3.6</w:t>
      </w:r>
      <w:r>
        <w:rPr>
          <w:rFonts w:hint="default" w:ascii="Times New Roman" w:hAnsi="Times New Roman" w:eastAsia="宋体" w:cs="Times New Roman"/>
          <w:sz w:val="28"/>
          <w:szCs w:val="28"/>
        </w:rPr>
        <w:t xml:space="preserve">  填埋场地表水导排系统应根据地形设置截洪坝、截洪沟、沉淀池等构筑物和消能设施，同时考虑填埋库区封场后的雨水导排。</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.3.7</w:t>
      </w:r>
      <w:r>
        <w:rPr>
          <w:rFonts w:hint="default" w:ascii="Times New Roman" w:hAnsi="Times New Roman" w:eastAsia="宋体" w:cs="Times New Roman"/>
          <w:sz w:val="28"/>
          <w:szCs w:val="28"/>
        </w:rPr>
        <w:t xml:space="preserve">  地下水收集导排系统应具有长期的导排性能，并方便定期检查维护，确保完好畅通。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.3.8</w:t>
      </w:r>
      <w:r>
        <w:rPr>
          <w:rFonts w:hint="default" w:ascii="Times New Roman" w:hAnsi="Times New Roman" w:eastAsia="宋体" w:cs="Times New Roman"/>
          <w:sz w:val="28"/>
          <w:szCs w:val="28"/>
        </w:rPr>
        <w:t xml:space="preserve">  对于库区使用年限较长，库底面积较大的填埋库区，应在库底设置雨污分流坝，将一段时间内未使用区域的雨水汇集外排（或泵排）。</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.3.9</w:t>
      </w:r>
      <w:r>
        <w:rPr>
          <w:rFonts w:hint="default" w:ascii="Times New Roman" w:hAnsi="Times New Roman" w:eastAsia="宋体" w:cs="Times New Roman"/>
          <w:sz w:val="28"/>
          <w:szCs w:val="28"/>
        </w:rPr>
        <w:t xml:space="preserve">  填埋场应规划堆石（土）场用于周转建设剩余的石、土方与填埋作业的用料，堆石（土）场周边需设置地表水导排设施，堆土表面应覆盖植被，防止水土流失。</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 xml:space="preserve">.3.10  </w:t>
      </w:r>
      <w:r>
        <w:rPr>
          <w:rFonts w:hint="default" w:ascii="Times New Roman" w:hAnsi="Times New Roman" w:eastAsia="宋体" w:cs="Times New Roman"/>
          <w:sz w:val="28"/>
          <w:szCs w:val="28"/>
        </w:rPr>
        <w:t>渗沥液调节池符合以下规定：</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渗沥液调节池宜按照库区分区情况设置，渗沥液调节池容量除满足水量调节的校核外，不应小于三个月渗沥液产生量；</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渗沥液调节池应采取密封设计防止臭气逸散，臭气按要求收集并进行处理或高空排放；当采用膜盖时，还应考虑设置雨水泵排设施。</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 xml:space="preserve">.3.11 </w:t>
      </w:r>
      <w:r>
        <w:rPr>
          <w:rFonts w:hint="default" w:ascii="Times New Roman" w:hAnsi="Times New Roman" w:eastAsia="宋体" w:cs="Times New Roman"/>
          <w:b/>
          <w:sz w:val="28"/>
          <w:szCs w:val="28"/>
          <w:lang w:val="en-US" w:eastAsia="zh-CN"/>
        </w:rPr>
        <w:t xml:space="preserve"> </w:t>
      </w:r>
      <w:r>
        <w:rPr>
          <w:rFonts w:hint="default" w:ascii="Times New Roman" w:hAnsi="Times New Roman" w:eastAsia="宋体" w:cs="Times New Roman"/>
          <w:sz w:val="28"/>
          <w:szCs w:val="28"/>
        </w:rPr>
        <w:t>填埋区沼气收集井的设置可根据设计要求和运行单位的经验，采取预先设置或后期打井。填埋气体收集与处理应符合下列规定：</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填埋气收集井和管道应根据填埋作业规划进行布置</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填埋气收集管作多层布置时，应做好管道敷设资料留底</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cs="Times New Roman"/>
        </w:rPr>
      </w:pPr>
      <w:r>
        <w:rPr>
          <w:rFonts w:hint="default" w:ascii="Times New Roman" w:hAnsi="Times New Roman" w:eastAsia="宋体" w:cs="Times New Roman"/>
          <w:b/>
          <w:sz w:val="28"/>
          <w:szCs w:val="28"/>
        </w:rPr>
        <w:t xml:space="preserve">3 </w:t>
      </w:r>
      <w:r>
        <w:rPr>
          <w:rFonts w:hint="default" w:ascii="Times New Roman" w:hAnsi="Times New Roman" w:eastAsia="宋体" w:cs="Times New Roman"/>
          <w:sz w:val="28"/>
          <w:szCs w:val="28"/>
        </w:rPr>
        <w:t xml:space="preserve"> 填埋作业时应采取措施保护填埋气管道不受破坏</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填埋厚度大于或等于10m的填埋堆体，应设置填埋气体主动导排设施</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5</w:t>
      </w:r>
      <w:r>
        <w:rPr>
          <w:rFonts w:hint="default" w:ascii="Times New Roman" w:hAnsi="Times New Roman" w:eastAsia="宋体" w:cs="Times New Roman"/>
          <w:sz w:val="28"/>
          <w:szCs w:val="28"/>
        </w:rPr>
        <w:t xml:space="preserve">  填埋气体导排系统设置按《生活垃圾填埋场填埋气体收集处理及利用工程技术规范》CJJ</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133的相关规定执行</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6</w:t>
      </w:r>
      <w:r>
        <w:rPr>
          <w:rFonts w:hint="default" w:ascii="Times New Roman" w:hAnsi="Times New Roman" w:eastAsia="宋体" w:cs="Times New Roman"/>
          <w:sz w:val="28"/>
          <w:szCs w:val="28"/>
        </w:rPr>
        <w:t xml:space="preserve">  填埋气体导排设施应设置填埋气体中氧气含量和甲烷含量在线监测装置，并应根据氧气含量控制抽气设备的转速和启停，或者控制填埋气体收集井阀门开度</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 xml:space="preserve">7  </w:t>
      </w:r>
      <w:r>
        <w:rPr>
          <w:rFonts w:hint="default" w:ascii="Times New Roman" w:hAnsi="Times New Roman" w:eastAsia="宋体" w:cs="Times New Roman"/>
          <w:sz w:val="28"/>
          <w:szCs w:val="28"/>
        </w:rPr>
        <w:t>填埋气体导排井及管道应保持负压运行，并在井头及一定距离的水平管上设置检测口，便于压力和气体成分的检测，加强日常管理</w:t>
      </w:r>
      <w:r>
        <w:rPr>
          <w:rFonts w:hint="eastAsia" w:eastAsia="宋体" w:cs="Times New Roman"/>
          <w:sz w:val="28"/>
          <w:szCs w:val="28"/>
          <w:lang w:eastAsia="zh-CN"/>
        </w:rPr>
        <w:t>；</w:t>
      </w:r>
    </w:p>
    <w:p>
      <w:pPr>
        <w:spacing w:line="4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8</w:t>
      </w:r>
      <w:r>
        <w:rPr>
          <w:rFonts w:hint="default" w:ascii="Times New Roman" w:hAnsi="Times New Roman" w:eastAsia="宋体" w:cs="Times New Roman"/>
          <w:b/>
          <w:sz w:val="28"/>
          <w:szCs w:val="28"/>
        </w:rPr>
        <w:t xml:space="preserve"> </w:t>
      </w:r>
      <w:r>
        <w:rPr>
          <w:rFonts w:hint="default" w:ascii="Times New Roman" w:hAnsi="Times New Roman" w:eastAsia="宋体" w:cs="Times New Roman"/>
          <w:b/>
          <w:sz w:val="28"/>
          <w:szCs w:val="28"/>
          <w:lang w:val="en-US" w:eastAsia="zh-CN"/>
        </w:rPr>
        <w:t xml:space="preserve"> </w:t>
      </w:r>
      <w:r>
        <w:rPr>
          <w:rFonts w:hint="default" w:ascii="Times New Roman" w:hAnsi="Times New Roman" w:eastAsia="宋体" w:cs="Times New Roman"/>
          <w:sz w:val="28"/>
          <w:szCs w:val="28"/>
        </w:rPr>
        <w:t>当填埋气不进行利用或利用不完时，应由设置的沼气燃烧器进行处理。</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.3.12</w:t>
      </w:r>
      <w:r>
        <w:rPr>
          <w:rFonts w:hint="default" w:ascii="Times New Roman" w:hAnsi="Times New Roman" w:eastAsia="宋体" w:cs="Times New Roman"/>
          <w:sz w:val="28"/>
          <w:szCs w:val="28"/>
        </w:rPr>
        <w:t xml:space="preserve">  库区垃圾临时性道路应结合填埋规划合理布局，建设需满足以下要求：</w:t>
      </w:r>
    </w:p>
    <w:p>
      <w:pPr>
        <w:spacing w:line="460" w:lineRule="exact"/>
        <w:ind w:firstLine="42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1</w:t>
      </w:r>
      <w:r>
        <w:rPr>
          <w:rFonts w:hint="default" w:ascii="Times New Roman" w:hAnsi="Times New Roman" w:eastAsia="宋体" w:cs="Times New Roman"/>
          <w:sz w:val="28"/>
          <w:szCs w:val="28"/>
        </w:rPr>
        <w:t xml:space="preserve">  满足规定的进场最大载重量的垃圾运输车使用；</w:t>
      </w:r>
    </w:p>
    <w:p>
      <w:pPr>
        <w:spacing w:line="460" w:lineRule="exact"/>
        <w:ind w:firstLine="42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2</w:t>
      </w:r>
      <w:r>
        <w:rPr>
          <w:rFonts w:hint="default" w:ascii="Times New Roman" w:hAnsi="Times New Roman" w:eastAsia="宋体" w:cs="Times New Roman"/>
          <w:sz w:val="28"/>
          <w:szCs w:val="28"/>
        </w:rPr>
        <w:t xml:space="preserve">  路面高于周边场地面0.2</w:t>
      </w:r>
      <w:r>
        <w:rPr>
          <w:rFonts w:hint="eastAsia" w:eastAsia="宋体" w:cs="Times New Roman"/>
          <w:sz w:val="28"/>
          <w:szCs w:val="28"/>
          <w:lang w:val="en-US" w:eastAsia="zh-CN"/>
        </w:rPr>
        <w:t>m</w:t>
      </w:r>
      <w:r>
        <w:rPr>
          <w:rFonts w:hint="default" w:ascii="Times New Roman" w:hAnsi="Times New Roman" w:eastAsia="宋体" w:cs="Times New Roman"/>
          <w:sz w:val="28"/>
          <w:szCs w:val="28"/>
        </w:rPr>
        <w:t>以上；</w:t>
      </w:r>
    </w:p>
    <w:p>
      <w:pPr>
        <w:spacing w:line="460" w:lineRule="exact"/>
        <w:ind w:firstLine="42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3</w:t>
      </w:r>
      <w:r>
        <w:rPr>
          <w:rFonts w:hint="default" w:ascii="Times New Roman" w:hAnsi="Times New Roman" w:eastAsia="宋体" w:cs="Times New Roman"/>
          <w:sz w:val="28"/>
          <w:szCs w:val="28"/>
        </w:rPr>
        <w:t xml:space="preserve">  坡度小于7%；</w:t>
      </w:r>
    </w:p>
    <w:p>
      <w:pPr>
        <w:spacing w:line="460" w:lineRule="exact"/>
        <w:ind w:firstLine="42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4</w:t>
      </w:r>
      <w:r>
        <w:rPr>
          <w:rFonts w:hint="default" w:ascii="Times New Roman" w:hAnsi="Times New Roman" w:eastAsia="宋体" w:cs="Times New Roman"/>
          <w:sz w:val="28"/>
          <w:szCs w:val="28"/>
        </w:rPr>
        <w:t xml:space="preserve">  路结构稳定。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.3.13</w:t>
      </w:r>
      <w:r>
        <w:rPr>
          <w:rFonts w:hint="default" w:ascii="Times New Roman" w:hAnsi="Times New Roman" w:eastAsia="宋体" w:cs="Times New Roman"/>
          <w:sz w:val="28"/>
          <w:szCs w:val="28"/>
        </w:rPr>
        <w:t xml:space="preserve">  填埋场应配备相应规模的恶臭污染防治设施和防飞散设施，包括固定或移动的。</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.3.14</w:t>
      </w:r>
      <w:r>
        <w:rPr>
          <w:rFonts w:hint="default" w:ascii="Times New Roman" w:hAnsi="Times New Roman" w:eastAsia="宋体" w:cs="Times New Roman"/>
          <w:sz w:val="28"/>
          <w:szCs w:val="28"/>
        </w:rPr>
        <w:t xml:space="preserve">  库区附近配置的消防设施能正常使用，配备物料充足。</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.3.15</w:t>
      </w:r>
      <w:r>
        <w:rPr>
          <w:rFonts w:hint="default" w:ascii="Times New Roman" w:hAnsi="Times New Roman" w:eastAsia="宋体" w:cs="Times New Roman"/>
          <w:sz w:val="28"/>
          <w:szCs w:val="28"/>
        </w:rPr>
        <w:t xml:space="preserve">  填埋场永久性道路、辅助生产及生活管理区和防火隔离带外侧均宜设置绿化景观带。</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.3.16</w:t>
      </w:r>
      <w:r>
        <w:rPr>
          <w:rFonts w:hint="default" w:ascii="Times New Roman" w:hAnsi="Times New Roman" w:eastAsia="宋体" w:cs="Times New Roman"/>
          <w:sz w:val="28"/>
          <w:szCs w:val="28"/>
        </w:rPr>
        <w:t xml:space="preserve">  项目开展环境影响验收时应按规定委托第三方检测机构开展地下水水质监测，并将检测结果作为本底数据予以保留。</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 xml:space="preserve">.3.17  </w:t>
      </w:r>
      <w:r>
        <w:rPr>
          <w:rFonts w:hint="default" w:ascii="Times New Roman" w:hAnsi="Times New Roman" w:eastAsia="宋体" w:cs="Times New Roman"/>
          <w:sz w:val="28"/>
          <w:szCs w:val="28"/>
        </w:rPr>
        <w:t>实验室和在线监测仪表需满足监测数据要求。</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lang w:val="en-US" w:eastAsia="zh-CN"/>
        </w:rPr>
        <w:t>4</w:t>
      </w:r>
      <w:r>
        <w:rPr>
          <w:rFonts w:hint="default" w:ascii="Times New Roman" w:hAnsi="Times New Roman" w:eastAsia="宋体" w:cs="Times New Roman"/>
          <w:b/>
          <w:bCs/>
          <w:sz w:val="28"/>
          <w:szCs w:val="28"/>
        </w:rPr>
        <w:t>.3.18</w:t>
      </w:r>
      <w:r>
        <w:rPr>
          <w:rFonts w:hint="default" w:ascii="Times New Roman" w:hAnsi="Times New Roman" w:eastAsia="宋体" w:cs="Times New Roman"/>
          <w:sz w:val="28"/>
          <w:szCs w:val="28"/>
        </w:rPr>
        <w:t xml:space="preserve">  通行道路应设置行车限速标志，视线不开阔转弯处加装反光视镜。</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4.3.19</w:t>
      </w:r>
      <w:r>
        <w:rPr>
          <w:rFonts w:hint="default" w:ascii="Times New Roman" w:hAnsi="Times New Roman" w:eastAsia="宋体" w:cs="Times New Roman"/>
          <w:sz w:val="28"/>
          <w:szCs w:val="28"/>
        </w:rPr>
        <w:t xml:space="preserve"> </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场内道路清洗水应收集集中处理。</w:t>
      </w:r>
    </w:p>
    <w:bookmarkEnd w:id="19"/>
    <w:bookmarkEnd w:id="20"/>
    <w:p>
      <w:pPr>
        <w:rPr>
          <w:rFonts w:hint="default" w:ascii="Times New Roman" w:hAnsi="Times New Roman" w:cs="Times New Roman"/>
        </w:rPr>
      </w:pPr>
    </w:p>
    <w:p>
      <w:pPr>
        <w:pStyle w:val="30"/>
        <w:spacing w:before="156" w:after="156"/>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30"/>
        <w:numPr>
          <w:ilvl w:val="0"/>
          <w:numId w:val="0"/>
        </w:numPr>
        <w:spacing w:before="156" w:after="156" w:line="460" w:lineRule="exact"/>
        <w:rPr>
          <w:rFonts w:hint="default" w:ascii="Times New Roman" w:hAnsi="Times New Roman" w:eastAsia="宋体" w:cs="Times New Roman"/>
          <w:b/>
          <w:szCs w:val="28"/>
        </w:rPr>
      </w:pPr>
      <w:bookmarkStart w:id="23" w:name="_Toc461435226"/>
      <w:bookmarkStart w:id="24" w:name="_Toc8013"/>
      <w:bookmarkStart w:id="25" w:name="_Toc461435484"/>
      <w:bookmarkStart w:id="26" w:name="_Toc25221"/>
      <w:r>
        <w:rPr>
          <w:rFonts w:hint="default" w:ascii="Times New Roman" w:hAnsi="Times New Roman" w:eastAsia="宋体" w:cs="Times New Roman"/>
          <w:b/>
          <w:szCs w:val="28"/>
          <w:lang w:val="en-US" w:eastAsia="zh-CN"/>
        </w:rPr>
        <w:t>5</w:t>
      </w:r>
      <w:r>
        <w:rPr>
          <w:rFonts w:hint="default" w:ascii="Times New Roman" w:hAnsi="Times New Roman" w:eastAsia="宋体" w:cs="Times New Roman"/>
          <w:b/>
          <w:szCs w:val="28"/>
        </w:rPr>
        <w:t xml:space="preserve">   运营准备</w:t>
      </w:r>
      <w:bookmarkEnd w:id="23"/>
      <w:bookmarkEnd w:id="24"/>
      <w:bookmarkEnd w:id="25"/>
      <w:bookmarkEnd w:id="26"/>
    </w:p>
    <w:p>
      <w:pPr>
        <w:pStyle w:val="31"/>
        <w:numPr>
          <w:ilvl w:val="1"/>
          <w:numId w:val="0"/>
        </w:numPr>
        <w:spacing w:before="156" w:after="156" w:line="460" w:lineRule="exact"/>
        <w:rPr>
          <w:rFonts w:hint="default" w:ascii="Times New Roman" w:hAnsi="Times New Roman" w:cs="Times New Roman"/>
          <w:sz w:val="28"/>
          <w:szCs w:val="28"/>
        </w:rPr>
      </w:pPr>
      <w:bookmarkStart w:id="27" w:name="_Toc1607"/>
      <w:bookmarkStart w:id="28" w:name="_Toc461435227"/>
      <w:bookmarkStart w:id="29" w:name="_Toc461435485"/>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.1   一般规定</w:t>
      </w:r>
      <w:bookmarkEnd w:id="27"/>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.1.1</w:t>
      </w:r>
      <w:r>
        <w:rPr>
          <w:rFonts w:hint="default" w:ascii="Times New Roman" w:hAnsi="Times New Roman" w:eastAsia="宋体" w:cs="Times New Roman"/>
          <w:sz w:val="28"/>
          <w:szCs w:val="28"/>
        </w:rPr>
        <w:t xml:space="preserve">  填埋场运营准备的内容包括：组织机构的设立、生产人员的配置、生产人员的培训、运营手册和规章制度的制定、运行设备及工器具的配置、材物料的配置准备、生产运营记录台账的设立等。</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.1.2</w:t>
      </w:r>
      <w:r>
        <w:rPr>
          <w:rFonts w:hint="default" w:ascii="Times New Roman" w:hAnsi="Times New Roman" w:eastAsia="宋体" w:cs="Times New Roman"/>
          <w:sz w:val="28"/>
          <w:szCs w:val="28"/>
        </w:rPr>
        <w:t xml:space="preserve">  填埋场应制定运营准备大纲或操作指南，在正式投入使用前，应按设计要求和实际条件编制填埋作业规划，内容应包括：</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填埋场分期分区作业规划</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分单元分层填埋作业规划</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分阶段覆盖以及终场覆盖作业规划</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填埋场标高、容量和时间控制性规划</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5</w:t>
      </w:r>
      <w:r>
        <w:rPr>
          <w:rFonts w:hint="default" w:ascii="Times New Roman" w:hAnsi="Times New Roman" w:eastAsia="宋体" w:cs="Times New Roman"/>
          <w:sz w:val="28"/>
          <w:szCs w:val="28"/>
        </w:rPr>
        <w:t xml:space="preserve"> 雨污分流规划</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6</w:t>
      </w:r>
      <w:r>
        <w:rPr>
          <w:rFonts w:hint="default" w:ascii="Times New Roman" w:hAnsi="Times New Roman" w:eastAsia="宋体" w:cs="Times New Roman"/>
          <w:sz w:val="28"/>
          <w:szCs w:val="28"/>
        </w:rPr>
        <w:t xml:space="preserve"> 临时道路规划</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7</w:t>
      </w:r>
      <w:r>
        <w:rPr>
          <w:rFonts w:hint="default" w:ascii="Times New Roman" w:hAnsi="Times New Roman" w:eastAsia="宋体" w:cs="Times New Roman"/>
          <w:sz w:val="28"/>
          <w:szCs w:val="28"/>
        </w:rPr>
        <w:t xml:space="preserve"> 气体（导排）规划</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8</w:t>
      </w:r>
      <w:r>
        <w:rPr>
          <w:rFonts w:hint="default" w:ascii="Times New Roman" w:hAnsi="Times New Roman" w:eastAsia="宋体" w:cs="Times New Roman"/>
          <w:sz w:val="28"/>
          <w:szCs w:val="28"/>
        </w:rPr>
        <w:t xml:space="preserve"> 臭气控制规划</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9</w:t>
      </w:r>
      <w:r>
        <w:rPr>
          <w:rFonts w:hint="default" w:ascii="Times New Roman" w:hAnsi="Times New Roman" w:eastAsia="宋体" w:cs="Times New Roman"/>
          <w:sz w:val="28"/>
          <w:szCs w:val="28"/>
        </w:rPr>
        <w:t xml:space="preserve"> 渗沥液收集规划等。</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.1.3</w:t>
      </w:r>
      <w:r>
        <w:rPr>
          <w:rFonts w:hint="default" w:ascii="Times New Roman" w:hAnsi="Times New Roman" w:eastAsia="宋体" w:cs="Times New Roman"/>
          <w:sz w:val="28"/>
          <w:szCs w:val="28"/>
        </w:rPr>
        <w:t xml:space="preserve">  应根据填埋计划的内容，制定进场方案，并修建填埋区临时进场道路和垃圾倾卸平台。</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.1.4</w:t>
      </w:r>
      <w:r>
        <w:rPr>
          <w:rFonts w:hint="default" w:ascii="Times New Roman" w:hAnsi="Times New Roman" w:eastAsia="宋体" w:cs="Times New Roman"/>
          <w:sz w:val="28"/>
          <w:szCs w:val="28"/>
        </w:rPr>
        <w:t xml:space="preserve">  填埋场应根据当地生活垃圾处理要求设定开闭场时间。</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.1.5</w:t>
      </w:r>
      <w:r>
        <w:rPr>
          <w:rFonts w:hint="default" w:ascii="Times New Roman" w:hAnsi="Times New Roman" w:eastAsia="宋体" w:cs="Times New Roman"/>
          <w:sz w:val="28"/>
          <w:szCs w:val="28"/>
        </w:rPr>
        <w:t xml:space="preserve">  填埋场</w:t>
      </w:r>
      <w:r>
        <w:rPr>
          <w:rFonts w:hint="eastAsia" w:eastAsia="宋体" w:cs="Times New Roman"/>
          <w:sz w:val="28"/>
          <w:szCs w:val="28"/>
          <w:lang w:val="en-US" w:eastAsia="zh-CN"/>
        </w:rPr>
        <w:t>运营单位</w:t>
      </w:r>
      <w:r>
        <w:rPr>
          <w:rFonts w:hint="default" w:ascii="Times New Roman" w:hAnsi="Times New Roman" w:eastAsia="宋体" w:cs="Times New Roman"/>
          <w:sz w:val="28"/>
          <w:szCs w:val="28"/>
        </w:rPr>
        <w:t>按建设要求参与工程验收、接收建设资料，并注意落实设施是否满足使用要求。</w:t>
      </w:r>
    </w:p>
    <w:p>
      <w:pPr>
        <w:pStyle w:val="31"/>
        <w:numPr>
          <w:ilvl w:val="1"/>
          <w:numId w:val="0"/>
        </w:numPr>
        <w:spacing w:before="156" w:after="156" w:line="460" w:lineRule="exact"/>
        <w:rPr>
          <w:rFonts w:hint="default" w:ascii="Times New Roman" w:hAnsi="Times New Roman" w:cs="Times New Roman"/>
          <w:sz w:val="28"/>
          <w:szCs w:val="28"/>
        </w:rPr>
      </w:pPr>
      <w:bookmarkStart w:id="30" w:name="_Toc16417"/>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.2   组织机构及人员安排</w:t>
      </w:r>
      <w:bookmarkEnd w:id="30"/>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 xml:space="preserve">.2.1  </w:t>
      </w:r>
      <w:r>
        <w:rPr>
          <w:rFonts w:hint="default" w:ascii="Times New Roman" w:hAnsi="Times New Roman" w:eastAsia="宋体" w:cs="Times New Roman"/>
          <w:sz w:val="28"/>
          <w:szCs w:val="28"/>
        </w:rPr>
        <w:t>填埋场应根据处理规模、运营服务内容，确定组织机构，实行运营总经理（或场长）负责制，下设各部门分管具体事务，确保满足填埋场的运营要求。</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.2.2</w:t>
      </w:r>
      <w:r>
        <w:rPr>
          <w:rFonts w:hint="default" w:ascii="Times New Roman" w:hAnsi="Times New Roman" w:eastAsia="宋体" w:cs="Times New Roman"/>
          <w:sz w:val="28"/>
          <w:szCs w:val="28"/>
        </w:rPr>
        <w:t xml:space="preserve">  确定管理组织架构后，应根据各部门工作职责，落实各岗位职责，确保满足各部门的运营需求。</w:t>
      </w:r>
    </w:p>
    <w:p>
      <w:pPr>
        <w:pStyle w:val="31"/>
        <w:numPr>
          <w:ilvl w:val="1"/>
          <w:numId w:val="0"/>
        </w:numPr>
        <w:spacing w:before="156" w:after="156" w:line="460" w:lineRule="exact"/>
        <w:rPr>
          <w:rFonts w:hint="default" w:ascii="Times New Roman" w:hAnsi="Times New Roman" w:cs="Times New Roman"/>
          <w:sz w:val="28"/>
          <w:szCs w:val="28"/>
        </w:rPr>
      </w:pPr>
      <w:bookmarkStart w:id="31" w:name="_Toc22428"/>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.3   规章制度</w:t>
      </w:r>
      <w:bookmarkEnd w:id="31"/>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.3.1</w:t>
      </w:r>
      <w:r>
        <w:rPr>
          <w:rFonts w:hint="default" w:ascii="Times New Roman" w:hAnsi="Times New Roman" w:eastAsia="宋体" w:cs="Times New Roman"/>
          <w:sz w:val="28"/>
          <w:szCs w:val="28"/>
        </w:rPr>
        <w:t xml:space="preserve">  填埋场运营前应建立填埋运营、渗沥液处理、机械设备运行维护、地磅管理、安全、环境、职业健康及应急管理等管理制度。规章制度的制定程序应包括计划组织、收集资料、编写、评审、批准和发布及相关监管部门报备等。</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lang w:val="en-US" w:eastAsia="zh-CN"/>
        </w:rPr>
        <w:t>5</w:t>
      </w:r>
      <w:r>
        <w:rPr>
          <w:rFonts w:hint="default" w:ascii="Times New Roman" w:hAnsi="Times New Roman" w:eastAsia="宋体" w:cs="Times New Roman"/>
          <w:b/>
          <w:bCs/>
          <w:sz w:val="28"/>
          <w:szCs w:val="28"/>
        </w:rPr>
        <w:t xml:space="preserve">.3.2 </w:t>
      </w:r>
      <w:r>
        <w:rPr>
          <w:rFonts w:hint="default" w:ascii="Times New Roman" w:hAnsi="Times New Roman" w:eastAsia="宋体" w:cs="Times New Roman"/>
          <w:sz w:val="28"/>
          <w:szCs w:val="28"/>
        </w:rPr>
        <w:t xml:space="preserve"> 应按照工艺技术路线设置岗位并应制定操作规程和建立相应的安全制度。</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 xml:space="preserve">.3.3  </w:t>
      </w:r>
      <w:r>
        <w:rPr>
          <w:rFonts w:hint="default" w:ascii="Times New Roman" w:hAnsi="Times New Roman" w:eastAsia="宋体" w:cs="Times New Roman"/>
          <w:sz w:val="28"/>
          <w:szCs w:val="28"/>
        </w:rPr>
        <w:t>填埋运营操作规程，包括垃圾倾卸、摊铺及压实作业、雨污分流、臭气管控、渗沥液收集处理、填埋气收集处理及资源化利用等相关操作规程。</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.3.4</w:t>
      </w:r>
      <w:r>
        <w:rPr>
          <w:rFonts w:hint="default" w:ascii="Times New Roman" w:hAnsi="Times New Roman" w:eastAsia="宋体" w:cs="Times New Roman"/>
          <w:sz w:val="28"/>
          <w:szCs w:val="28"/>
        </w:rPr>
        <w:t xml:space="preserve">  填埋场应制定完善的报表制度，建立相关配套的记录台账，包括垃圾检查、地磅计量、填埋作业、消杀除臭、渗沥液处理设施运行、机械设备运行及维护保养、安全、环境及职业卫生健康管理、仓库管理等台账。</w:t>
      </w:r>
    </w:p>
    <w:p>
      <w:pPr>
        <w:pStyle w:val="31"/>
        <w:numPr>
          <w:ilvl w:val="1"/>
          <w:numId w:val="0"/>
        </w:numPr>
        <w:spacing w:before="156" w:after="156" w:line="460" w:lineRule="exact"/>
        <w:rPr>
          <w:rFonts w:hint="default" w:ascii="Times New Roman" w:hAnsi="Times New Roman" w:cs="Times New Roman"/>
          <w:sz w:val="28"/>
          <w:szCs w:val="28"/>
        </w:rPr>
      </w:pPr>
      <w:bookmarkStart w:id="32" w:name="_Toc25793"/>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.4   人员培训</w:t>
      </w:r>
      <w:bookmarkEnd w:id="32"/>
    </w:p>
    <w:p>
      <w:pPr>
        <w:spacing w:line="460" w:lineRule="exact"/>
        <w:rPr>
          <w:rFonts w:hint="default" w:ascii="Times New Roman" w:hAnsi="Times New Roman" w:eastAsia="宋体" w:cs="Times New Roman"/>
          <w:b/>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 xml:space="preserve">.4.1  </w:t>
      </w:r>
      <w:r>
        <w:rPr>
          <w:rFonts w:hint="default" w:ascii="Times New Roman" w:hAnsi="Times New Roman" w:eastAsia="宋体" w:cs="Times New Roman"/>
          <w:sz w:val="28"/>
          <w:szCs w:val="28"/>
        </w:rPr>
        <w:t>填埋场管理人员应持有相关行业运营管理资格证书，具有垃圾填埋场运行管理经验，并全面了解有关处理工艺和与之相关的质量、环境、安全规定，并全面了解有关处理工艺和与之相关的质量、环境、安全规定。</w:t>
      </w:r>
    </w:p>
    <w:p>
      <w:pPr>
        <w:spacing w:line="460" w:lineRule="exact"/>
        <w:rPr>
          <w:rFonts w:hint="default" w:ascii="Times New Roman" w:hAnsi="Times New Roman" w:eastAsia="宋体" w:cs="Times New Roman"/>
          <w:b/>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 xml:space="preserve">.4.2 </w:t>
      </w:r>
      <w:r>
        <w:rPr>
          <w:rFonts w:hint="eastAsia" w:eastAsia="宋体" w:cs="Times New Roman"/>
          <w:b/>
          <w:sz w:val="28"/>
          <w:szCs w:val="28"/>
          <w:lang w:val="en-US" w:eastAsia="zh-CN"/>
        </w:rPr>
        <w:t xml:space="preserve"> </w:t>
      </w:r>
      <w:r>
        <w:rPr>
          <w:rFonts w:hint="default" w:ascii="Times New Roman" w:hAnsi="Times New Roman" w:eastAsia="宋体" w:cs="Times New Roman"/>
          <w:sz w:val="28"/>
          <w:szCs w:val="28"/>
        </w:rPr>
        <w:t>垃圾填埋作业人员、渗沥液运行人员等应有相应的上岗证并掌握本岗位工作职责与任务要求，熟悉本岗位设施、设备的技术性能和运行维护、安全操作规程，还需进行专业技术和操作培训及安全教育，取得职业合格证书后方可上岗。</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.4.3</w:t>
      </w:r>
      <w:r>
        <w:rPr>
          <w:rFonts w:hint="eastAsia" w:eastAsia="宋体" w:cs="Times New Roman"/>
          <w:b/>
          <w:sz w:val="28"/>
          <w:szCs w:val="28"/>
          <w:lang w:val="en-US" w:eastAsia="zh-CN"/>
        </w:rPr>
        <w:t xml:space="preserve">  </w:t>
      </w:r>
      <w:r>
        <w:rPr>
          <w:rFonts w:hint="default" w:ascii="Times New Roman" w:hAnsi="Times New Roman" w:eastAsia="宋体" w:cs="Times New Roman"/>
          <w:sz w:val="28"/>
          <w:szCs w:val="28"/>
        </w:rPr>
        <w:t>在运营前，填埋场应组织员工学习填埋场规章管理制度及国家地方相关标准和技术规范。</w:t>
      </w:r>
    </w:p>
    <w:p>
      <w:pPr>
        <w:pStyle w:val="31"/>
        <w:numPr>
          <w:ilvl w:val="1"/>
          <w:numId w:val="0"/>
        </w:numPr>
        <w:spacing w:before="156" w:after="156" w:line="460" w:lineRule="exact"/>
        <w:rPr>
          <w:rFonts w:hint="default" w:ascii="Times New Roman" w:hAnsi="Times New Roman" w:cs="Times New Roman"/>
          <w:sz w:val="28"/>
          <w:szCs w:val="28"/>
        </w:rPr>
      </w:pPr>
      <w:bookmarkStart w:id="33" w:name="_Toc6789"/>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.5   机械设备及材物料</w:t>
      </w:r>
      <w:bookmarkEnd w:id="33"/>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.5.1</w:t>
      </w:r>
      <w:r>
        <w:rPr>
          <w:rFonts w:hint="default" w:ascii="Times New Roman" w:hAnsi="Times New Roman" w:eastAsia="宋体" w:cs="Times New Roman"/>
          <w:sz w:val="28"/>
          <w:szCs w:val="28"/>
        </w:rPr>
        <w:t xml:space="preserve">  作业机械配置应符合下列要求：</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应根据填埋场的处理规模，确定主要作业机械设备的数量，并适当考虑备用。填埋场在运营准备阶段应配置挖掘机、推土机、压实机、焊膜机等主要作业机械设备。填埋场还应根据实际情况配置夜间照明灯车、道路洗扫车、移动除臭风炮车、除臭固定风炮、潜污泵、拖车、柴油发电机组等配套辅助设施设备</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填埋场应根据进场垃圾车数量、日处理垃圾规模及填埋区域面积修建作业平台。构建钢板路基箱倾卸平台，应提前准备相应数量的钢板路基箱；构建土石结构倾卸平台，应提前配备相应的角石或建筑垃圾等材料。</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.5.2</w:t>
      </w:r>
      <w:r>
        <w:rPr>
          <w:rFonts w:hint="default" w:ascii="Times New Roman" w:hAnsi="Times New Roman" w:eastAsia="宋体" w:cs="Times New Roman"/>
          <w:sz w:val="28"/>
          <w:szCs w:val="28"/>
        </w:rPr>
        <w:t xml:space="preserve">  材物料储备应符合下列要求：</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在运营准备阶段，需进行生产耗品的储备，生产耗品应包括事故性备品配件、一般性备品配件和消耗性材料</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运营耗品应包括碎石、土工膜、沙袋、尼龙绳、柴油、润滑油、消杀灭蝇剂、除臭剂等</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根据渗沥液处理的工艺配备相应的生产耗材，主要包括硫酸、盐酸、碳源添加剂、消泡剂、絮凝剂等化学试剂，具有实验分析室的还需准备化验分析的常用耗品备件等。</w:t>
      </w:r>
    </w:p>
    <w:p>
      <w:pPr>
        <w:pStyle w:val="31"/>
        <w:numPr>
          <w:ilvl w:val="1"/>
          <w:numId w:val="0"/>
        </w:numPr>
        <w:spacing w:before="156" w:after="156" w:line="460" w:lineRule="exact"/>
        <w:rPr>
          <w:rFonts w:hint="default" w:ascii="Times New Roman" w:hAnsi="Times New Roman" w:cs="Times New Roman"/>
          <w:sz w:val="28"/>
          <w:szCs w:val="28"/>
        </w:rPr>
      </w:pPr>
      <w:bookmarkStart w:id="34" w:name="_Toc6616"/>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.6   劳动保护</w:t>
      </w:r>
      <w:bookmarkEnd w:id="34"/>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.6.1</w:t>
      </w:r>
      <w:r>
        <w:rPr>
          <w:rFonts w:hint="default" w:ascii="Times New Roman" w:hAnsi="Times New Roman" w:eastAsia="宋体" w:cs="Times New Roman"/>
          <w:sz w:val="28"/>
          <w:szCs w:val="28"/>
        </w:rPr>
        <w:t xml:space="preserve">  填埋场应有接受过急救培训的人员，配备急救药箱和日常应急的医用纱布、止血贴、消毒水，夏季还应配备十滴水、藿香正气水等防中暑药品。应了解距离填埋场最近的医疗设施相关信息。</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 xml:space="preserve">.6.2  </w:t>
      </w:r>
      <w:r>
        <w:rPr>
          <w:rFonts w:hint="default" w:ascii="Times New Roman" w:hAnsi="Times New Roman" w:eastAsia="宋体" w:cs="Times New Roman"/>
          <w:sz w:val="28"/>
          <w:szCs w:val="28"/>
        </w:rPr>
        <w:t>劳动保护及防护设施设备应符合下列要求：</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配备工作服、雨衣、防刺穿劳保鞋、雨鞋、安全帽、反光背心、防尘口罩、护耳塞等安全防护劳保用品</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配备各类安全警示、提示类标志等，安装在相应的场所</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配备消防器材。车间及办公室均需配置灭火器、消防栓；填埋场上的每个机器设备都要备有灭火器；在填埋场地需预备足够的泥土，作为填埋区灭火使用</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填埋场入口和倾卸平台必要时需设置移动照明，以便夜间工作，入口处在非工作期间需保持照明状态，防止未经允许的人或车辆进入填埋场。</w:t>
      </w:r>
    </w:p>
    <w:p>
      <w:pPr>
        <w:pStyle w:val="31"/>
        <w:numPr>
          <w:ilvl w:val="1"/>
          <w:numId w:val="0"/>
        </w:numPr>
        <w:spacing w:before="156" w:after="156" w:line="460" w:lineRule="exact"/>
        <w:rPr>
          <w:rFonts w:hint="default" w:ascii="Times New Roman" w:hAnsi="Times New Roman" w:cs="Times New Roman"/>
          <w:sz w:val="28"/>
          <w:szCs w:val="28"/>
        </w:rPr>
      </w:pPr>
      <w:bookmarkStart w:id="35" w:name="_Toc20849"/>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.7   运行调试及试运行</w:t>
      </w:r>
      <w:bookmarkEnd w:id="35"/>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.7.1</w:t>
      </w:r>
      <w:r>
        <w:rPr>
          <w:rFonts w:hint="default" w:ascii="Times New Roman" w:hAnsi="Times New Roman" w:eastAsia="宋体" w:cs="Times New Roman"/>
          <w:sz w:val="28"/>
          <w:szCs w:val="28"/>
        </w:rPr>
        <w:t xml:space="preserve">  填埋场应按照运营大纲或操作指南引导垃圾运输车通过计量、进入填埋区倾卸、离场等，填埋场应按相应作业规程进行首层填埋，并根据填埋计划逐步开展后续的填埋运营工作。</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.7.2</w:t>
      </w:r>
      <w:r>
        <w:rPr>
          <w:rFonts w:hint="default" w:ascii="Times New Roman" w:hAnsi="Times New Roman" w:eastAsia="宋体" w:cs="Times New Roman"/>
          <w:sz w:val="28"/>
          <w:szCs w:val="28"/>
        </w:rPr>
        <w:t xml:space="preserve">  渗沥液处理厂运行人员应参与调试方案的制定和实施，在设备调试期间，跟踪学习，做好现场原始数据记录。</w:t>
      </w:r>
    </w:p>
    <w:p>
      <w:pPr>
        <w:spacing w:line="460" w:lineRule="exact"/>
        <w:rPr>
          <w:rFonts w:hint="default" w:ascii="Times New Roman" w:hAnsi="Times New Roman" w:cs="Times New Roman"/>
        </w:rPr>
      </w:pPr>
    </w:p>
    <w:p>
      <w:pPr>
        <w:spacing w:line="460" w:lineRule="exact"/>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bookmarkEnd w:id="28"/>
    <w:bookmarkEnd w:id="29"/>
    <w:p>
      <w:pPr>
        <w:pStyle w:val="30"/>
        <w:numPr>
          <w:ilvl w:val="0"/>
          <w:numId w:val="0"/>
        </w:numPr>
        <w:spacing w:before="156" w:after="156" w:line="460" w:lineRule="exact"/>
        <w:rPr>
          <w:rFonts w:hint="default" w:ascii="Times New Roman" w:hAnsi="Times New Roman" w:eastAsia="宋体" w:cs="Times New Roman"/>
          <w:b/>
          <w:szCs w:val="28"/>
        </w:rPr>
      </w:pPr>
      <w:bookmarkStart w:id="36" w:name="_Toc5372"/>
      <w:bookmarkStart w:id="37" w:name="_Toc461435247"/>
      <w:bookmarkStart w:id="38" w:name="_Toc925"/>
      <w:bookmarkStart w:id="39" w:name="_Toc461435494"/>
      <w:r>
        <w:rPr>
          <w:rFonts w:hint="default" w:ascii="Times New Roman" w:hAnsi="Times New Roman" w:eastAsia="宋体" w:cs="Times New Roman"/>
          <w:b/>
          <w:szCs w:val="28"/>
          <w:lang w:val="en-US" w:eastAsia="zh-CN"/>
        </w:rPr>
        <w:t>6</w:t>
      </w:r>
      <w:r>
        <w:rPr>
          <w:rFonts w:hint="default" w:ascii="Times New Roman" w:hAnsi="Times New Roman" w:eastAsia="宋体" w:cs="Times New Roman"/>
          <w:b/>
          <w:szCs w:val="28"/>
        </w:rPr>
        <w:t xml:space="preserve">   运营管理</w:t>
      </w:r>
      <w:bookmarkEnd w:id="36"/>
      <w:bookmarkEnd w:id="37"/>
      <w:bookmarkEnd w:id="38"/>
      <w:bookmarkEnd w:id="39"/>
    </w:p>
    <w:p>
      <w:pPr>
        <w:pStyle w:val="31"/>
        <w:numPr>
          <w:ilvl w:val="1"/>
          <w:numId w:val="0"/>
        </w:numPr>
        <w:spacing w:before="156" w:after="156" w:line="460" w:lineRule="exact"/>
        <w:rPr>
          <w:rFonts w:hint="default" w:ascii="Times New Roman" w:hAnsi="Times New Roman" w:cs="Times New Roman"/>
          <w:sz w:val="28"/>
          <w:szCs w:val="28"/>
        </w:rPr>
      </w:pPr>
      <w:bookmarkStart w:id="40" w:name="_Toc461435248"/>
      <w:bookmarkStart w:id="41" w:name="_Toc13602"/>
      <w:bookmarkStart w:id="42" w:name="_Toc461435495"/>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.1   一般规定</w:t>
      </w:r>
      <w:bookmarkEnd w:id="40"/>
      <w:bookmarkEnd w:id="41"/>
      <w:bookmarkEnd w:id="42"/>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.1.1</w:t>
      </w:r>
      <w:r>
        <w:rPr>
          <w:rFonts w:hint="default" w:ascii="Times New Roman" w:hAnsi="Times New Roman" w:eastAsia="宋体" w:cs="Times New Roman"/>
          <w:sz w:val="28"/>
          <w:szCs w:val="28"/>
        </w:rPr>
        <w:t xml:space="preserve">  填埋场管理人员</w:t>
      </w:r>
      <w:r>
        <w:rPr>
          <w:rFonts w:hint="eastAsia" w:eastAsia="宋体" w:cs="Times New Roman"/>
          <w:sz w:val="28"/>
          <w:szCs w:val="28"/>
          <w:lang w:val="en-US" w:eastAsia="zh-CN"/>
        </w:rPr>
        <w:t>在统筹管理填埋场运营期间，</w:t>
      </w:r>
      <w:r>
        <w:rPr>
          <w:rFonts w:hint="default" w:ascii="Times New Roman" w:hAnsi="Times New Roman" w:eastAsia="宋体" w:cs="Times New Roman"/>
          <w:sz w:val="28"/>
          <w:szCs w:val="28"/>
        </w:rPr>
        <w:t>其职责还包括对作业人员的检查、指导和纠正工作。</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lang w:val="en-US" w:eastAsia="zh-CN"/>
        </w:rPr>
        <w:t>6</w:t>
      </w:r>
      <w:r>
        <w:rPr>
          <w:rFonts w:hint="default" w:ascii="Times New Roman" w:hAnsi="Times New Roman" w:eastAsia="宋体" w:cs="Times New Roman"/>
          <w:b/>
          <w:bCs/>
          <w:sz w:val="28"/>
          <w:szCs w:val="28"/>
        </w:rPr>
        <w:t xml:space="preserve">.1.2 </w:t>
      </w:r>
      <w:r>
        <w:rPr>
          <w:rFonts w:hint="eastAsia" w:eastAsia="宋体" w:cs="Times New Roman"/>
          <w:b/>
          <w:bCs/>
          <w:sz w:val="28"/>
          <w:szCs w:val="28"/>
          <w:lang w:val="en-US" w:eastAsia="zh-CN"/>
        </w:rPr>
        <w:t xml:space="preserve"> </w:t>
      </w:r>
      <w:r>
        <w:rPr>
          <w:rFonts w:hint="default" w:ascii="Times New Roman" w:hAnsi="Times New Roman" w:eastAsia="宋体" w:cs="Times New Roman"/>
          <w:sz w:val="28"/>
          <w:szCs w:val="28"/>
        </w:rPr>
        <w:t>填埋场管理应建立巡查制度，定期检查管辖的设施、设备、仪器、仪表的运行状况，发现异常情况，应采取相应处理措施，并及时逐级上报。</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 xml:space="preserve"> </w:t>
      </w:r>
      <w:r>
        <w:rPr>
          <w:rFonts w:hint="default" w:ascii="Times New Roman" w:hAnsi="Times New Roman" w:eastAsia="宋体" w:cs="Times New Roman"/>
          <w:sz w:val="28"/>
          <w:szCs w:val="28"/>
        </w:rPr>
        <w:t xml:space="preserve"> 填埋场作业人员除持证上岗外，还应符合以下要求：</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具备操作本岗位机械、设备、仪器、仪表的技能</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按操作要求使用和定期检查所管辖的机械、设备、仪器、仪表，并做好检查记录</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对发现异常情况，会采取相应处理措施，记录并及时上报。</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sz w:val="28"/>
          <w:szCs w:val="28"/>
        </w:rPr>
        <w:t xml:space="preserve">  填埋场应建立完善的运行管理制度，并应符合下列要求：</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按照工艺技术路线设置岗位</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制定各岗位操作规程和建立相应的安全制度</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对各类作业人员进行岗前体检和岗位培训。</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sz w:val="28"/>
          <w:szCs w:val="28"/>
        </w:rPr>
        <w:t xml:space="preserve">  填埋场场区道路运输应符合《工业企业厂内铁路、道路运输安全规程》GB 4387的要求，交通标志标识应符合《图形符号</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安全色和安全标志 第1部分》GB/T 2893.1</w:t>
      </w:r>
      <w:r>
        <w:rPr>
          <w:rFonts w:hint="eastAsia" w:eastAsia="宋体" w:cs="Times New Roman"/>
          <w:sz w:val="28"/>
          <w:szCs w:val="28"/>
          <w:lang w:val="en-US" w:eastAsia="zh-CN"/>
        </w:rPr>
        <w:t>-2013</w:t>
      </w:r>
      <w:r>
        <w:rPr>
          <w:rFonts w:hint="default" w:ascii="Times New Roman" w:hAnsi="Times New Roman" w:eastAsia="宋体" w:cs="Times New Roman"/>
          <w:sz w:val="28"/>
          <w:szCs w:val="28"/>
        </w:rPr>
        <w:t>和《环境卫生图形符号标准》CJJ/T 125的规定，确保各类气候条件下全天安全通行条件并保持畅通。</w:t>
      </w:r>
    </w:p>
    <w:p>
      <w:pPr>
        <w:spacing w:line="460" w:lineRule="exact"/>
        <w:rPr>
          <w:rFonts w:hint="default" w:ascii="Times New Roman" w:hAnsi="Times New Roman" w:eastAsia="宋体" w:cs="Times New Roman"/>
          <w:b w:val="0"/>
          <w:bCs/>
          <w:sz w:val="28"/>
          <w:szCs w:val="28"/>
        </w:rPr>
      </w:pPr>
      <w:r>
        <w:rPr>
          <w:rFonts w:hint="default" w:ascii="Times New Roman" w:hAnsi="Times New Roman" w:eastAsia="宋体" w:cs="Times New Roman"/>
          <w:b/>
          <w:bCs w:val="0"/>
          <w:sz w:val="28"/>
          <w:szCs w:val="28"/>
          <w:lang w:val="en-US" w:eastAsia="zh-CN"/>
        </w:rPr>
        <w:t>6</w:t>
      </w:r>
      <w:r>
        <w:rPr>
          <w:rFonts w:hint="default" w:ascii="Times New Roman" w:hAnsi="Times New Roman" w:eastAsia="宋体" w:cs="Times New Roman"/>
          <w:b/>
          <w:bCs w:val="0"/>
          <w:sz w:val="28"/>
          <w:szCs w:val="28"/>
        </w:rPr>
        <w:t>.1.</w:t>
      </w:r>
      <w:r>
        <w:rPr>
          <w:rFonts w:hint="default" w:ascii="Times New Roman" w:hAnsi="Times New Roman" w:eastAsia="宋体" w:cs="Times New Roman"/>
          <w:b/>
          <w:bCs w:val="0"/>
          <w:sz w:val="28"/>
          <w:szCs w:val="28"/>
          <w:lang w:val="en-US" w:eastAsia="zh-CN"/>
        </w:rPr>
        <w:t>6</w:t>
      </w:r>
      <w:r>
        <w:rPr>
          <w:rFonts w:hint="default" w:ascii="Times New Roman" w:hAnsi="Times New Roman" w:eastAsia="宋体" w:cs="Times New Roman"/>
          <w:b w:val="0"/>
          <w:bCs/>
          <w:sz w:val="28"/>
          <w:szCs w:val="28"/>
        </w:rPr>
        <w:t xml:space="preserve">  进场垃圾应符合《生活垃圾填埋场污染控制标准》GB</w:t>
      </w:r>
      <w:r>
        <w:rPr>
          <w:rFonts w:hint="eastAsia" w:eastAsia="宋体" w:cs="Times New Roman"/>
          <w:b w:val="0"/>
          <w:bCs/>
          <w:sz w:val="28"/>
          <w:szCs w:val="28"/>
          <w:lang w:val="en-US" w:eastAsia="zh-CN"/>
        </w:rPr>
        <w:t xml:space="preserve"> </w:t>
      </w:r>
      <w:r>
        <w:rPr>
          <w:rFonts w:hint="default" w:ascii="Times New Roman" w:hAnsi="Times New Roman" w:eastAsia="宋体" w:cs="Times New Roman"/>
          <w:b w:val="0"/>
          <w:bCs/>
          <w:sz w:val="28"/>
          <w:szCs w:val="28"/>
        </w:rPr>
        <w:t>16889的相关规定，《国家危险废物名录》列入的各类危险废物均不得进入生活垃圾填埋场。</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sz w:val="28"/>
          <w:szCs w:val="28"/>
        </w:rPr>
        <w:t xml:space="preserve"> </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垃圾作业车辆进入填埋场必须遵守入场规定，服从现场指挥；应在填埋作业区附近设置作业车辆垃圾清理区域，垃圾作业车辆离场时应保持干净，特殊时期应对车辆进行消毒处理。</w:t>
      </w:r>
    </w:p>
    <w:p>
      <w:pPr>
        <w:pStyle w:val="31"/>
        <w:numPr>
          <w:ilvl w:val="1"/>
          <w:numId w:val="0"/>
        </w:numPr>
        <w:spacing w:before="156" w:after="156" w:line="460" w:lineRule="exact"/>
        <w:rPr>
          <w:rFonts w:hint="default" w:ascii="Times New Roman" w:hAnsi="Times New Roman" w:cs="Times New Roman"/>
          <w:sz w:val="28"/>
          <w:szCs w:val="28"/>
        </w:rPr>
      </w:pPr>
      <w:bookmarkStart w:id="43" w:name="_Toc4009"/>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.2   垃圾检查</w:t>
      </w:r>
      <w:bookmarkEnd w:id="43"/>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.2.1</w:t>
      </w:r>
      <w:r>
        <w:rPr>
          <w:rFonts w:hint="default" w:ascii="Times New Roman" w:hAnsi="Times New Roman" w:eastAsia="宋体" w:cs="Times New Roman"/>
          <w:sz w:val="28"/>
          <w:szCs w:val="28"/>
        </w:rPr>
        <w:t xml:space="preserve">  填埋场应在垃圾进场前进行检查，每天随机抽检车辆的数目不宜少于进场车辆总数的5%。对于厢体密闭的车辆，可在填埋作业现场倾倒平台检查。</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 xml:space="preserve">.2.2  </w:t>
      </w:r>
      <w:r>
        <w:rPr>
          <w:rFonts w:hint="default" w:ascii="Times New Roman" w:hAnsi="Times New Roman" w:eastAsia="宋体" w:cs="Times New Roman"/>
          <w:sz w:val="28"/>
          <w:szCs w:val="28"/>
        </w:rPr>
        <w:t>填埋场应在场区入口处设置填埋场标识并提供以下信息：运营时间、准许进场的垃圾、非许可垃圾、健康与安全规范、场区来访者和使用者的方向指示、车辆最高限速、紧急联系人和联系电话。</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.2.3</w:t>
      </w:r>
      <w:r>
        <w:rPr>
          <w:rFonts w:hint="default" w:ascii="Times New Roman" w:hAnsi="Times New Roman" w:eastAsia="宋体" w:cs="Times New Roman"/>
          <w:sz w:val="28"/>
          <w:szCs w:val="28"/>
        </w:rPr>
        <w:t xml:space="preserve"> </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填埋作业现场倾卸垃圾时，一旦发现生活垃圾中混有不符合填埋处置要求的物料，应及时阻止倾卸并做相应处置。同时对其做详细记录、备案，按照安全作业制度及时上报。</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2.4</w:t>
      </w:r>
      <w:r>
        <w:rPr>
          <w:rFonts w:hint="default" w:ascii="Times New Roman" w:hAnsi="Times New Roman" w:eastAsia="宋体" w:cs="Times New Roman"/>
          <w:sz w:val="28"/>
          <w:szCs w:val="28"/>
        </w:rPr>
        <w:t xml:space="preserve">  应定期对进场垃圾的理化成分进行检测分析。</w:t>
      </w:r>
    </w:p>
    <w:p>
      <w:pPr>
        <w:pStyle w:val="31"/>
        <w:numPr>
          <w:ilvl w:val="1"/>
          <w:numId w:val="0"/>
        </w:numPr>
        <w:spacing w:before="156" w:after="156" w:line="460" w:lineRule="exact"/>
        <w:rPr>
          <w:rFonts w:hint="default" w:ascii="Times New Roman" w:hAnsi="Times New Roman" w:cs="Times New Roman"/>
          <w:sz w:val="28"/>
          <w:szCs w:val="28"/>
        </w:rPr>
      </w:pPr>
      <w:bookmarkStart w:id="44" w:name="_Toc7486"/>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.3   称重与计量</w:t>
      </w:r>
      <w:bookmarkEnd w:id="44"/>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.3.1</w:t>
      </w:r>
      <w:r>
        <w:rPr>
          <w:rFonts w:hint="default" w:ascii="Times New Roman" w:hAnsi="Times New Roman" w:eastAsia="宋体" w:cs="Times New Roman"/>
          <w:sz w:val="28"/>
          <w:szCs w:val="28"/>
        </w:rPr>
        <w:t xml:space="preserve">  填埋场应采用自动称重和记录的磅桥系统对进出场垃圾进行双向称重计量，计量数据应实时在线监控和远端存储。</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.3.2</w:t>
      </w:r>
      <w:r>
        <w:rPr>
          <w:rFonts w:hint="default" w:ascii="Times New Roman" w:hAnsi="Times New Roman" w:eastAsia="宋体" w:cs="Times New Roman"/>
          <w:sz w:val="28"/>
          <w:szCs w:val="28"/>
        </w:rPr>
        <w:t xml:space="preserve">  地磅电脑系统</w:t>
      </w:r>
      <w:r>
        <w:rPr>
          <w:rFonts w:hint="eastAsia" w:eastAsia="宋体" w:cs="Times New Roman"/>
          <w:sz w:val="28"/>
          <w:szCs w:val="28"/>
          <w:lang w:eastAsia="zh-CN"/>
        </w:rPr>
        <w:t>记录</w:t>
      </w:r>
      <w:r>
        <w:rPr>
          <w:rFonts w:hint="default" w:ascii="Times New Roman" w:hAnsi="Times New Roman" w:eastAsia="宋体" w:cs="Times New Roman"/>
          <w:sz w:val="28"/>
          <w:szCs w:val="28"/>
        </w:rPr>
        <w:t>信息应包括：车辆车牌号码、运输单位、进出场磅桥称号、进出场时间和重量、垃圾来源。</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.3.3</w:t>
      </w:r>
      <w:r>
        <w:rPr>
          <w:rFonts w:hint="default" w:ascii="Times New Roman" w:hAnsi="Times New Roman" w:eastAsia="宋体" w:cs="Times New Roman"/>
          <w:sz w:val="28"/>
          <w:szCs w:val="28"/>
        </w:rPr>
        <w:t xml:space="preserve">  每日应做好记录资料备份工作，包括每日资料打印和计算机数据备份，同时做好每月统计报表工作。</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 xml:space="preserve">.3.4  </w:t>
      </w:r>
      <w:r>
        <w:rPr>
          <w:rFonts w:hint="default" w:ascii="Times New Roman" w:hAnsi="Times New Roman" w:eastAsia="宋体" w:cs="Times New Roman"/>
          <w:sz w:val="28"/>
          <w:szCs w:val="28"/>
        </w:rPr>
        <w:t>填埋场磅桥系统出现故障时，应立即启用备用计量方案，保证计量工作正常进行；当全部磅桥系统均不能正常工作时，应采用手工记录，待系统修复后及时将人工记录数据输入计算机，保证记录完整准确。</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.3.5</w:t>
      </w:r>
      <w:r>
        <w:rPr>
          <w:rFonts w:hint="default" w:ascii="Times New Roman" w:hAnsi="Times New Roman" w:eastAsia="宋体" w:cs="Times New Roman"/>
          <w:sz w:val="28"/>
          <w:szCs w:val="28"/>
        </w:rPr>
        <w:t xml:space="preserve">  应定期检查维护垃圾计量系统中的磅桥、仪表、传感器、计算机、录像机、道闸监控器等设备。</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lang w:val="en-US" w:eastAsia="zh-CN"/>
        </w:rPr>
        <w:t>6</w:t>
      </w:r>
      <w:r>
        <w:rPr>
          <w:rFonts w:hint="default" w:ascii="Times New Roman" w:hAnsi="Times New Roman" w:eastAsia="宋体" w:cs="Times New Roman"/>
          <w:b/>
          <w:bCs/>
          <w:sz w:val="28"/>
          <w:szCs w:val="28"/>
        </w:rPr>
        <w:t>.3.6</w:t>
      </w:r>
      <w:r>
        <w:rPr>
          <w:rFonts w:hint="default" w:ascii="Times New Roman" w:hAnsi="Times New Roman" w:eastAsia="宋体" w:cs="Times New Roman"/>
          <w:sz w:val="28"/>
          <w:szCs w:val="28"/>
        </w:rPr>
        <w:t xml:space="preserve">  填埋场的地磅应根据使用情况定期对地磅进行维护保养和校准，出现故障应及时修复，校准材料应提交监管机构备案。</w:t>
      </w:r>
    </w:p>
    <w:p>
      <w:pPr>
        <w:spacing w:line="460" w:lineRule="exact"/>
        <w:rPr>
          <w:rFonts w:hint="default" w:ascii="Times New Roman" w:hAnsi="Times New Roman" w:eastAsia="宋体" w:cs="Times New Roman"/>
          <w:sz w:val="28"/>
          <w:szCs w:val="28"/>
        </w:rPr>
      </w:pPr>
      <w:bookmarkStart w:id="137" w:name="_GoBack"/>
    </w:p>
    <w:bookmarkEnd w:id="137"/>
    <w:p>
      <w:pPr>
        <w:pStyle w:val="31"/>
        <w:numPr>
          <w:ilvl w:val="1"/>
          <w:numId w:val="0"/>
        </w:numPr>
        <w:spacing w:before="156" w:after="156" w:line="460" w:lineRule="exact"/>
        <w:rPr>
          <w:rFonts w:hint="default" w:ascii="Times New Roman" w:hAnsi="Times New Roman" w:cs="Times New Roman"/>
          <w:sz w:val="28"/>
          <w:szCs w:val="28"/>
        </w:rPr>
      </w:pPr>
      <w:bookmarkStart w:id="45" w:name="_Toc7605"/>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.4   填埋规划与运营计划</w:t>
      </w:r>
      <w:bookmarkEnd w:id="45"/>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.4.1</w:t>
      </w:r>
      <w:r>
        <w:rPr>
          <w:rFonts w:hint="default" w:ascii="Times New Roman" w:hAnsi="Times New Roman" w:eastAsia="宋体" w:cs="Times New Roman"/>
          <w:sz w:val="28"/>
          <w:szCs w:val="28"/>
        </w:rPr>
        <w:t xml:space="preserve">  运营前填埋作业规划编制参照6.1.2章节执行，运营计划应根据填埋库区填埋标高变化、作业面积、日进场垃圾处理量、场区交通、当地多年月平均降雨量和填埋库区剩余库容等数据，及时调整分区分单元分层填埋的年度、月度填埋作业计划及细化每周实施方案。</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.4.2</w:t>
      </w:r>
      <w:r>
        <w:rPr>
          <w:rFonts w:hint="default" w:ascii="Times New Roman" w:hAnsi="Times New Roman" w:eastAsia="宋体" w:cs="Times New Roman"/>
          <w:sz w:val="28"/>
          <w:szCs w:val="28"/>
        </w:rPr>
        <w:t xml:space="preserve">  雨污分流方案应符合以下要求：</w:t>
      </w:r>
    </w:p>
    <w:p>
      <w:pPr>
        <w:spacing w:line="460" w:lineRule="exact"/>
        <w:ind w:firstLine="562" w:firstLineChars="200"/>
        <w:rPr>
          <w:rFonts w:hint="default" w:ascii="Times New Roman" w:hAnsi="Times New Roman" w:cs="Times New Roman"/>
          <w:b/>
          <w:sz w:val="28"/>
          <w:szCs w:val="28"/>
        </w:rPr>
      </w:pPr>
      <w:r>
        <w:rPr>
          <w:rFonts w:hint="default" w:ascii="Times New Roman" w:hAnsi="Times New Roman" w:eastAsia="宋体" w:cs="Times New Roman"/>
          <w:b/>
          <w:sz w:val="28"/>
          <w:szCs w:val="28"/>
        </w:rPr>
        <w:t xml:space="preserve">1  </w:t>
      </w:r>
      <w:r>
        <w:rPr>
          <w:rFonts w:hint="default" w:ascii="Times New Roman" w:hAnsi="Times New Roman" w:cs="Times New Roman"/>
          <w:sz w:val="28"/>
          <w:szCs w:val="28"/>
        </w:rPr>
        <w:t>填埋库区实施堆体全密闭覆盖，除当日作业区以外的区域全部实现中间覆盖，当日作业完成后应进行日覆盖</w:t>
      </w:r>
      <w:r>
        <w:rPr>
          <w:rFonts w:hint="eastAsia"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在库区底部填埋时，应进行分区分单元填埋。库区底部未填埋单元的雨水应能单独导排，流入垃圾堆体</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当库区内的垃圾堆体高于库区垃圾坝时，未填埋作业区域应进行中间覆盖将雨水和垃圾堆体内渗沥液分流</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垃圾堆体内盲沟垂直间距不超过10m，水平间距不超过80m，平均坡度不小于2%，渗沥液收集和导排不得采用明沟</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 xml:space="preserve">5  </w:t>
      </w:r>
      <w:r>
        <w:rPr>
          <w:rFonts w:hint="default" w:ascii="Times New Roman" w:hAnsi="Times New Roman" w:eastAsia="宋体" w:cs="Times New Roman"/>
          <w:sz w:val="28"/>
          <w:szCs w:val="28"/>
        </w:rPr>
        <w:t>现场作业区域设置临时挡水坝，采用垃圾堆体反包膜的形式，阻挡及截流非作业面区域的雨水进入垃圾堆体。</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.4.3</w:t>
      </w:r>
      <w:r>
        <w:rPr>
          <w:rFonts w:hint="default" w:ascii="Times New Roman" w:hAnsi="Times New Roman" w:eastAsia="宋体" w:cs="Times New Roman"/>
          <w:sz w:val="28"/>
          <w:szCs w:val="28"/>
        </w:rPr>
        <w:t xml:space="preserve">  填埋场的垃圾日处理量长期超过设计规模时，应考虑以下措施：</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按实际的垃圾接收处理量和库容消耗，计算现有库区的使用期限，更新填埋规划，做好建设新库区的准备</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根据实际的垃圾接收处理量，更新运营计划。安排足够的推土机、压实机、挖掘机等重型设备以及材料和人员</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根据实际的垃圾接收处理量和渗沥液产生量，做好新增渗沥液处理设施的建设工作</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超量垃圾填埋易引起场区卫生、交通、设施维护、臭气控制等环境及安全问题。</w:t>
      </w:r>
    </w:p>
    <w:p>
      <w:pPr>
        <w:pStyle w:val="31"/>
        <w:numPr>
          <w:ilvl w:val="1"/>
          <w:numId w:val="0"/>
        </w:numPr>
        <w:spacing w:before="156" w:after="156" w:line="460" w:lineRule="exact"/>
        <w:rPr>
          <w:rFonts w:hint="default" w:ascii="Times New Roman" w:hAnsi="Times New Roman" w:cs="Times New Roman"/>
          <w:sz w:val="28"/>
          <w:szCs w:val="28"/>
        </w:rPr>
      </w:pPr>
      <w:bookmarkStart w:id="46" w:name="_Toc24218"/>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.5   填埋作业</w:t>
      </w:r>
      <w:bookmarkEnd w:id="46"/>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.5.1</w:t>
      </w:r>
      <w:r>
        <w:rPr>
          <w:rFonts w:hint="default" w:ascii="Times New Roman" w:hAnsi="Times New Roman" w:eastAsia="宋体" w:cs="Times New Roman"/>
          <w:sz w:val="28"/>
          <w:szCs w:val="28"/>
        </w:rPr>
        <w:t xml:space="preserve">  填埋库区修建临时道路，应符合下列要求：</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临时道路基底填埋层预先压实，铺设于防渗膜上时应采取保护防渗膜的措施</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填埋作业区临时道路应根据垃圾填埋单元合理设置，并设置交通指示牌</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临时道路路面采用泥结石结构形式，石料采用建筑垃圾或大的石块，也可采用铺垫特质钢板箱。临时道路使用完毕后应及时拆除并回收材料</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路面应平整、干净，无明显坑洼不平和杂物现象，方便行车</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5</w:t>
      </w:r>
      <w:r>
        <w:rPr>
          <w:rFonts w:hint="default" w:ascii="Times New Roman" w:hAnsi="Times New Roman" w:eastAsia="宋体" w:cs="Times New Roman"/>
          <w:sz w:val="28"/>
          <w:szCs w:val="28"/>
        </w:rPr>
        <w:t xml:space="preserve">  临时道路宜采用单向循环或错峰运行，路面宽度宜3</w:t>
      </w:r>
      <w:r>
        <w:rPr>
          <w:rFonts w:hint="eastAsia" w:eastAsia="宋体" w:cs="Times New Roman"/>
          <w:sz w:val="28"/>
          <w:szCs w:val="28"/>
          <w:lang w:val="en-US" w:eastAsia="zh-CN"/>
        </w:rPr>
        <w:t>m</w:t>
      </w:r>
      <w:r>
        <w:rPr>
          <w:rFonts w:hint="default" w:ascii="Times New Roman" w:hAnsi="Times New Roman" w:eastAsia="宋体" w:cs="Times New Roman"/>
          <w:sz w:val="28"/>
          <w:szCs w:val="28"/>
        </w:rPr>
        <w:t>以上</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Ⅱ类及以上填埋场设置双车道临时道路时，路面宽宜7</w:t>
      </w:r>
      <w:r>
        <w:rPr>
          <w:rFonts w:hint="eastAsia" w:eastAsia="宋体" w:cs="Times New Roman"/>
          <w:sz w:val="28"/>
          <w:szCs w:val="28"/>
          <w:lang w:val="en-US" w:eastAsia="zh-CN"/>
        </w:rPr>
        <w:t>m</w:t>
      </w:r>
      <w:r>
        <w:rPr>
          <w:rFonts w:hint="default" w:ascii="Times New Roman" w:hAnsi="Times New Roman" w:eastAsia="宋体" w:cs="Times New Roman"/>
          <w:sz w:val="28"/>
          <w:szCs w:val="28"/>
        </w:rPr>
        <w:t>以上</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6</w:t>
      </w:r>
      <w:r>
        <w:rPr>
          <w:rFonts w:hint="default" w:ascii="Times New Roman" w:hAnsi="Times New Roman" w:eastAsia="宋体" w:cs="Times New Roman"/>
          <w:sz w:val="28"/>
          <w:szCs w:val="28"/>
        </w:rPr>
        <w:t xml:space="preserve"> </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临时道路两侧应设置排水沟，纳入库区膜面水导排系统。</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.5.2</w:t>
      </w:r>
      <w:r>
        <w:rPr>
          <w:rFonts w:hint="default" w:ascii="Times New Roman" w:hAnsi="Times New Roman" w:eastAsia="宋体" w:cs="Times New Roman"/>
          <w:sz w:val="28"/>
          <w:szCs w:val="28"/>
        </w:rPr>
        <w:t xml:space="preserve">  填埋库区修建生活垃圾卸料平台，应符合下列要求：</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根据每日接收的垃圾量、运输垃圾的车辆类型、运营作业的时间、高峰期间的运输车次，运输车辆最大允许等候时间，确定卸料平台的大小，Ⅱ类及以上垃圾填埋场填埋库区内应设置备用平台，在突发情况下应急使用，备用平台应做好臭气控制及雨污分流工作</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卸料平台基底填埋层预先分层压实，修建材料可用角石、砖渣等建筑材料，亦可用钢板路基箱</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 xml:space="preserve">3 </w:t>
      </w:r>
      <w:r>
        <w:rPr>
          <w:rFonts w:hint="eastAsia" w:eastAsia="宋体" w:cs="Times New Roman"/>
          <w:b/>
          <w:sz w:val="28"/>
          <w:szCs w:val="28"/>
          <w:lang w:val="en-US" w:eastAsia="zh-CN"/>
        </w:rPr>
        <w:t xml:space="preserve"> </w:t>
      </w:r>
      <w:r>
        <w:rPr>
          <w:rFonts w:hint="default" w:ascii="Times New Roman" w:hAnsi="Times New Roman" w:eastAsia="宋体" w:cs="Times New Roman"/>
          <w:sz w:val="28"/>
          <w:szCs w:val="28"/>
        </w:rPr>
        <w:t>卸料平台的构筑面积应满足垃圾车回转倒车的需要，并考虑同时卸料的车辆数</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b/>
          <w:sz w:val="28"/>
          <w:szCs w:val="28"/>
          <w:lang w:eastAsia="zh-CN"/>
        </w:rPr>
      </w:pPr>
      <w:r>
        <w:rPr>
          <w:rFonts w:hint="default" w:ascii="Times New Roman" w:hAnsi="Times New Roman" w:eastAsia="宋体" w:cs="Times New Roman"/>
          <w:b/>
          <w:sz w:val="28"/>
          <w:szCs w:val="28"/>
        </w:rPr>
        <w:t xml:space="preserve">4 </w:t>
      </w:r>
      <w:r>
        <w:rPr>
          <w:rFonts w:hint="eastAsia" w:eastAsia="宋体" w:cs="Times New Roman"/>
          <w:b/>
          <w:sz w:val="28"/>
          <w:szCs w:val="28"/>
          <w:lang w:val="en-US" w:eastAsia="zh-CN"/>
        </w:rPr>
        <w:t xml:space="preserve"> </w:t>
      </w:r>
      <w:r>
        <w:rPr>
          <w:rFonts w:hint="default" w:ascii="Times New Roman" w:hAnsi="Times New Roman" w:eastAsia="宋体" w:cs="Times New Roman"/>
          <w:sz w:val="28"/>
          <w:szCs w:val="28"/>
        </w:rPr>
        <w:t>卸料平台整体应稳定结实、平整，表面应设置防滑带，满足全天候车辆通行要求</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5</w:t>
      </w:r>
      <w:r>
        <w:rPr>
          <w:rFonts w:hint="default" w:ascii="Times New Roman" w:hAnsi="Times New Roman" w:eastAsia="宋体" w:cs="Times New Roman"/>
          <w:sz w:val="28"/>
          <w:szCs w:val="28"/>
        </w:rPr>
        <w:t xml:space="preserve"> </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卸料平台周边应设置排水沟，集水导入库区排水系统</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6</w:t>
      </w:r>
      <w:r>
        <w:rPr>
          <w:rFonts w:hint="default" w:ascii="Times New Roman" w:hAnsi="Times New Roman" w:eastAsia="宋体" w:cs="Times New Roman"/>
          <w:sz w:val="28"/>
          <w:szCs w:val="28"/>
        </w:rPr>
        <w:t xml:space="preserve">  卸料平台应及时修复，使用完毕后应拆除并回收材料。</w:t>
      </w:r>
    </w:p>
    <w:p>
      <w:pPr>
        <w:spacing w:line="460" w:lineRule="exact"/>
        <w:rPr>
          <w:rFonts w:hint="default" w:ascii="Times New Roman" w:hAnsi="Times New Roman" w:eastAsia="宋体" w:cs="Times New Roman"/>
          <w:b/>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 xml:space="preserve">.5.3  </w:t>
      </w:r>
      <w:r>
        <w:rPr>
          <w:rFonts w:hint="default" w:ascii="Times New Roman" w:hAnsi="Times New Roman" w:eastAsia="宋体" w:cs="Times New Roman"/>
          <w:sz w:val="28"/>
          <w:szCs w:val="28"/>
        </w:rPr>
        <w:t>不得利用边坡锚固平台作卸料平台或临时道路，卸料平台和临时道路应远离防渗边坡及其平台5</w:t>
      </w:r>
      <w:r>
        <w:rPr>
          <w:rFonts w:hint="eastAsia" w:eastAsia="宋体" w:cs="Times New Roman"/>
          <w:sz w:val="28"/>
          <w:szCs w:val="28"/>
          <w:lang w:val="en-US" w:eastAsia="zh-CN"/>
        </w:rPr>
        <w:t>m</w:t>
      </w:r>
      <w:r>
        <w:rPr>
          <w:rFonts w:hint="default" w:ascii="Times New Roman" w:hAnsi="Times New Roman" w:eastAsia="宋体" w:cs="Times New Roman"/>
          <w:sz w:val="28"/>
          <w:szCs w:val="28"/>
        </w:rPr>
        <w:t>以上。</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.5.4</w:t>
      </w:r>
      <w:r>
        <w:rPr>
          <w:rFonts w:hint="default" w:ascii="Times New Roman" w:hAnsi="Times New Roman" w:eastAsia="宋体" w:cs="Times New Roman"/>
          <w:sz w:val="28"/>
          <w:szCs w:val="28"/>
        </w:rPr>
        <w:t xml:space="preserve">  填埋作业现场应安排足够指挥人员，做到垃圾倾倒、车辆交通安全有效。</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.5.5</w:t>
      </w:r>
      <w:r>
        <w:rPr>
          <w:rFonts w:hint="default" w:ascii="Times New Roman" w:hAnsi="Times New Roman" w:eastAsia="宋体" w:cs="Times New Roman"/>
          <w:sz w:val="28"/>
          <w:szCs w:val="28"/>
        </w:rPr>
        <w:t xml:space="preserve">  摊铺作业应符合下列规定：</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1</w:t>
      </w:r>
      <w:r>
        <w:rPr>
          <w:rFonts w:hint="default" w:ascii="Times New Roman" w:hAnsi="Times New Roman" w:eastAsia="宋体" w:cs="Times New Roman"/>
          <w:sz w:val="28"/>
          <w:szCs w:val="28"/>
        </w:rPr>
        <w:t xml:space="preserve">  运输车辆在指挥人员的指挥下倾倒垃圾，现场推土机迅速将倾倒的垃圾推到指定的区域并进行摊铺</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2</w:t>
      </w:r>
      <w:r>
        <w:rPr>
          <w:rFonts w:hint="default" w:ascii="Times New Roman" w:hAnsi="Times New Roman" w:eastAsia="宋体" w:cs="Times New Roman"/>
          <w:sz w:val="28"/>
          <w:szCs w:val="28"/>
        </w:rPr>
        <w:t xml:space="preserve">  摊铺垃圾的厚度每层不得大于0.6m，垃圾层高不超过6m，坡度不得大于1：3（垂直：水平）</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bCs/>
          <w:sz w:val="28"/>
          <w:szCs w:val="28"/>
        </w:rPr>
        <w:t>3</w:t>
      </w:r>
      <w:r>
        <w:rPr>
          <w:rFonts w:hint="default" w:ascii="Times New Roman" w:hAnsi="Times New Roman" w:eastAsia="宋体" w:cs="Times New Roman"/>
          <w:sz w:val="28"/>
          <w:szCs w:val="28"/>
        </w:rPr>
        <w:t xml:space="preserve">  距离场底3m以下的垃圾体应选用松软的垃圾。推土机应远离防渗边坡及锚固平台2m以上，该区域的垃圾应用挖掘机远距离摊铺作业</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4</w:t>
      </w:r>
      <w:r>
        <w:rPr>
          <w:rFonts w:hint="default" w:ascii="Times New Roman" w:hAnsi="Times New Roman" w:eastAsia="宋体" w:cs="Times New Roman"/>
          <w:sz w:val="28"/>
          <w:szCs w:val="28"/>
        </w:rPr>
        <w:t xml:space="preserve">  靠近边坡10m范围，应正对边坡方向作业，不得平行或斜行作业；并有专人指挥监管机械作业</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5</w:t>
      </w:r>
      <w:r>
        <w:rPr>
          <w:rFonts w:hint="default" w:ascii="Times New Roman" w:hAnsi="Times New Roman" w:eastAsia="宋体" w:cs="Times New Roman"/>
          <w:sz w:val="28"/>
          <w:szCs w:val="28"/>
        </w:rPr>
        <w:t xml:space="preserve">  在库区边坡摊铺作业时，应事先做好边坡防渗系统的保护工作，应挑选较松软的垃圾进行摊铺，并防止尖锐物将边坡防渗系统刺穿。</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.5.6</w:t>
      </w:r>
      <w:r>
        <w:rPr>
          <w:rFonts w:hint="default" w:ascii="Times New Roman" w:hAnsi="Times New Roman" w:eastAsia="宋体" w:cs="Times New Roman"/>
          <w:sz w:val="28"/>
          <w:szCs w:val="28"/>
        </w:rPr>
        <w:t xml:space="preserve">  碾压作业应符合下列规定：</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碾压作业根据现场条件可有从下往上和从上往下两种方式，不宜采用平推碾压方式；</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压实机在作业范围内碾压垃圾，应距离作业边界在3m以上；推土机每摊铺一层垃圾，压实机来回压实至少三次；</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经过压实的生活垃圾堆体密度应达到600kg/</w:t>
      </w:r>
      <w:r>
        <w:rPr>
          <w:rFonts w:hint="eastAsia" w:eastAsia="宋体" w:cs="Times New Roman"/>
          <w:sz w:val="28"/>
          <w:szCs w:val="28"/>
          <w:lang w:eastAsia="zh-CN"/>
        </w:rPr>
        <w:t>m³</w:t>
      </w:r>
      <w:r>
        <w:rPr>
          <w:rFonts w:hint="default" w:ascii="Times New Roman" w:hAnsi="Times New Roman" w:eastAsia="宋体" w:cs="Times New Roman"/>
          <w:sz w:val="28"/>
          <w:szCs w:val="28"/>
        </w:rPr>
        <w:t>以上。</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.5.7</w:t>
      </w:r>
      <w:r>
        <w:rPr>
          <w:rFonts w:hint="default" w:ascii="Times New Roman" w:hAnsi="Times New Roman" w:eastAsia="宋体" w:cs="Times New Roman"/>
          <w:sz w:val="28"/>
          <w:szCs w:val="28"/>
        </w:rPr>
        <w:t xml:space="preserve">  填埋场每日覆盖应符合下列规定：</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填埋场每天完成垃圾填埋作业后，所有的裸露面应在当日内进行日覆盖</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宜选用厚度0.3mm以上的防渗覆盖膜、帆布等防水材料进行每日覆盖，材料搭接宽度宜为0.2m</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3</w:t>
      </w:r>
      <w:r>
        <w:rPr>
          <w:rFonts w:hint="default" w:ascii="Times New Roman" w:hAnsi="Times New Roman" w:eastAsia="宋体" w:cs="Times New Roman"/>
          <w:sz w:val="28"/>
          <w:szCs w:val="28"/>
        </w:rPr>
        <w:t xml:space="preserve">  覆盖物应与周边雨水边沟有效搭接，并设置雨水导排沟及时将雨水导出日覆盖区</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4</w:t>
      </w:r>
      <w:r>
        <w:rPr>
          <w:rFonts w:hint="default" w:ascii="Times New Roman" w:hAnsi="Times New Roman" w:eastAsia="宋体" w:cs="Times New Roman"/>
          <w:sz w:val="28"/>
          <w:szCs w:val="28"/>
        </w:rPr>
        <w:t xml:space="preserve">  日覆盖的材料应在第二天垃圾填埋作业时回收</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5</w:t>
      </w:r>
      <w:r>
        <w:rPr>
          <w:rFonts w:hint="default" w:ascii="Times New Roman" w:hAnsi="Times New Roman" w:eastAsia="宋体" w:cs="Times New Roman"/>
          <w:sz w:val="28"/>
          <w:szCs w:val="28"/>
        </w:rPr>
        <w:t xml:space="preserve">  极端天气下宜停止接受处理生活垃圾，并立刻将垃圾日填埋作业区覆盖</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6</w:t>
      </w:r>
      <w:r>
        <w:rPr>
          <w:rFonts w:hint="default" w:ascii="Times New Roman" w:hAnsi="Times New Roman" w:eastAsia="宋体" w:cs="Times New Roman"/>
          <w:sz w:val="28"/>
          <w:szCs w:val="28"/>
        </w:rPr>
        <w:t xml:space="preserve">  卸料平台以及其连接道路50m距离以内应进行临时覆盖。</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.5.8</w:t>
      </w:r>
      <w:r>
        <w:rPr>
          <w:rFonts w:hint="default" w:ascii="Times New Roman" w:hAnsi="Times New Roman" w:eastAsia="宋体" w:cs="Times New Roman"/>
          <w:sz w:val="28"/>
          <w:szCs w:val="28"/>
        </w:rPr>
        <w:t xml:space="preserve">  填埋场中间覆盖应符合下列规定：</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每完成垃圾堆体一个填埋单元及时进行中间覆盖，并设置雨水和垃圾堆体渗沥液的分流系统</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选用厚度0.75mm以上的HDPE土工膜或LDPE膜；中间覆盖时间半年以上宜用不小于1.00mm的HDPE膜覆盖</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覆盖后的膜应平直整齐，膜上需压放有整齐稳固的压膜材料，压膜材料应压在膜与膜的搭接处，压膜材料直线间距为1m左右，容易遭台风破坏区域应加强压载，可在每张膜中间摆上压载袋，间距宜为2m-3m，并用绳索连接</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bCs/>
          <w:sz w:val="28"/>
          <w:szCs w:val="28"/>
        </w:rPr>
        <w:t>4</w:t>
      </w:r>
      <w:r>
        <w:rPr>
          <w:rFonts w:hint="default" w:ascii="Times New Roman" w:hAnsi="Times New Roman" w:eastAsia="宋体" w:cs="Times New Roman"/>
          <w:sz w:val="28"/>
          <w:szCs w:val="28"/>
        </w:rPr>
        <w:t xml:space="preserve">  中间覆盖层上再次填埋垃圾时，应回收中间覆盖材料</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5</w:t>
      </w:r>
      <w:r>
        <w:rPr>
          <w:rFonts w:hint="default" w:ascii="Times New Roman" w:hAnsi="Times New Roman" w:eastAsia="宋体" w:cs="Times New Roman"/>
          <w:sz w:val="28"/>
          <w:szCs w:val="28"/>
        </w:rPr>
        <w:t xml:space="preserve">  中间覆盖材料严禁直接焊接在防渗底膜上。</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.5.9</w:t>
      </w:r>
      <w:r>
        <w:rPr>
          <w:rFonts w:hint="default" w:ascii="Times New Roman" w:hAnsi="Times New Roman" w:eastAsia="宋体" w:cs="Times New Roman"/>
          <w:sz w:val="28"/>
          <w:szCs w:val="28"/>
        </w:rPr>
        <w:t xml:space="preserve">  填埋场应定期进行垃圾堆体的沉降和位移监测。当垃圾堆体出现较大沉降位移时，应对此边坡进行重新修整和覆盖，并增加竖井或其他措施进行渗沥液导排。</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.5.10</w:t>
      </w:r>
      <w:r>
        <w:rPr>
          <w:rFonts w:hint="default" w:ascii="Times New Roman" w:hAnsi="Times New Roman" w:eastAsia="宋体" w:cs="Times New Roman"/>
          <w:sz w:val="28"/>
          <w:szCs w:val="28"/>
        </w:rPr>
        <w:t xml:space="preserve">  垃圾堆体的某些区域已经填埋到设计标高时，在沉降稳定后，应进行阶段性的局部封场。</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.5.11</w:t>
      </w:r>
      <w:r>
        <w:rPr>
          <w:rFonts w:hint="default" w:ascii="Times New Roman" w:hAnsi="Times New Roman" w:eastAsia="宋体" w:cs="Times New Roman"/>
          <w:sz w:val="28"/>
          <w:szCs w:val="28"/>
        </w:rPr>
        <w:t xml:space="preserve">  填埋作业区应采取防飞散措施。</w:t>
      </w:r>
    </w:p>
    <w:p>
      <w:pPr>
        <w:pStyle w:val="31"/>
        <w:numPr>
          <w:ilvl w:val="1"/>
          <w:numId w:val="0"/>
        </w:numPr>
        <w:spacing w:before="156" w:after="156" w:line="460" w:lineRule="exact"/>
        <w:rPr>
          <w:rFonts w:hint="default" w:ascii="Times New Roman" w:hAnsi="Times New Roman" w:cs="Times New Roman"/>
          <w:sz w:val="28"/>
          <w:szCs w:val="28"/>
        </w:rPr>
      </w:pPr>
      <w:bookmarkStart w:id="47" w:name="_Toc23352"/>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.6   挡坝</w:t>
      </w:r>
      <w:bookmarkEnd w:id="47"/>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.6.1</w:t>
      </w:r>
      <w:r>
        <w:rPr>
          <w:rFonts w:hint="default" w:ascii="Times New Roman" w:hAnsi="Times New Roman" w:eastAsia="宋体" w:cs="Times New Roman"/>
          <w:sz w:val="28"/>
          <w:szCs w:val="28"/>
        </w:rPr>
        <w:t xml:space="preserve">  填埋库区挡坝靠近库区一侧的边坡应铺设渗沥液碎石导流层，并接通库区底部渗沥液碎石收集层，确保挡坝内侧排水顺畅。</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.6.2</w:t>
      </w:r>
      <w:r>
        <w:rPr>
          <w:rFonts w:hint="default" w:ascii="Times New Roman" w:hAnsi="Times New Roman" w:eastAsia="宋体" w:cs="Times New Roman"/>
          <w:sz w:val="28"/>
          <w:szCs w:val="28"/>
        </w:rPr>
        <w:t xml:space="preserve">  靠近挡坝进行填埋作业时，应对挡坝定期进行沉降和位移监测，同时对库区内的渗沥液液位进行监测，确保库区底部渗沥液的高度不超过0.3m。</w:t>
      </w:r>
    </w:p>
    <w:p>
      <w:pPr>
        <w:pStyle w:val="31"/>
        <w:numPr>
          <w:ilvl w:val="1"/>
          <w:numId w:val="0"/>
        </w:numPr>
        <w:spacing w:before="156" w:after="156" w:line="460" w:lineRule="exact"/>
        <w:rPr>
          <w:rFonts w:hint="default" w:ascii="Times New Roman" w:hAnsi="Times New Roman" w:cs="Times New Roman"/>
          <w:sz w:val="28"/>
          <w:szCs w:val="28"/>
        </w:rPr>
      </w:pPr>
      <w:bookmarkStart w:id="48" w:name="_Toc21736"/>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.7   临时堆放区</w:t>
      </w:r>
      <w:bookmarkEnd w:id="48"/>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.7.1</w:t>
      </w:r>
      <w:r>
        <w:rPr>
          <w:rFonts w:hint="default" w:ascii="Times New Roman" w:hAnsi="Times New Roman" w:eastAsia="宋体" w:cs="Times New Roman"/>
          <w:sz w:val="28"/>
          <w:szCs w:val="28"/>
        </w:rPr>
        <w:t xml:space="preserve">  填埋场应设置物料临时堆放区，包括库区建设的余土和临时材料的堆放。</w:t>
      </w:r>
    </w:p>
    <w:p>
      <w:pPr>
        <w:spacing w:line="460" w:lineRule="exact"/>
        <w:rPr>
          <w:rFonts w:hint="default" w:ascii="Times New Roman" w:hAnsi="Times New Roman" w:eastAsia="宋体" w:cs="Times New Roman"/>
          <w:sz w:val="28"/>
          <w:szCs w:val="28"/>
        </w:rPr>
      </w:pPr>
      <w:r>
        <w:rPr>
          <w:rFonts w:hint="eastAsia" w:eastAsia="宋体" w:cs="Times New Roman"/>
          <w:b/>
          <w:bCs/>
          <w:sz w:val="28"/>
          <w:szCs w:val="28"/>
          <w:lang w:val="en-US" w:eastAsia="zh-CN"/>
        </w:rPr>
        <w:t>6.7.2</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临时堆放区应做好排水、绿化工作，防止水土流失。</w:t>
      </w:r>
    </w:p>
    <w:p>
      <w:pPr>
        <w:pStyle w:val="31"/>
        <w:numPr>
          <w:ilvl w:val="1"/>
          <w:numId w:val="0"/>
        </w:numPr>
        <w:spacing w:before="156" w:after="156" w:line="460" w:lineRule="exact"/>
        <w:rPr>
          <w:rFonts w:hint="default" w:ascii="Times New Roman" w:hAnsi="Times New Roman" w:cs="Times New Roman"/>
          <w:sz w:val="28"/>
          <w:szCs w:val="28"/>
        </w:rPr>
      </w:pPr>
      <w:bookmarkStart w:id="49" w:name="_Toc20714"/>
      <w:r>
        <w:rPr>
          <w:rFonts w:hint="eastAsia" w:cs="Times New Roman"/>
          <w:sz w:val="28"/>
          <w:szCs w:val="28"/>
          <w:lang w:val="en-US" w:eastAsia="zh-CN"/>
        </w:rPr>
        <w:t>6</w:t>
      </w:r>
      <w:r>
        <w:rPr>
          <w:rFonts w:hint="default" w:ascii="Times New Roman" w:hAnsi="Times New Roman" w:cs="Times New Roman"/>
          <w:sz w:val="28"/>
          <w:szCs w:val="28"/>
        </w:rPr>
        <w:t>.8   地表水管理和地下水管理</w:t>
      </w:r>
      <w:bookmarkEnd w:id="49"/>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.8.1</w:t>
      </w:r>
      <w:r>
        <w:rPr>
          <w:rFonts w:hint="default" w:ascii="Times New Roman" w:hAnsi="Times New Roman" w:eastAsia="宋体" w:cs="Times New Roman"/>
          <w:sz w:val="28"/>
          <w:szCs w:val="28"/>
        </w:rPr>
        <w:t xml:space="preserve">  填埋场的地表水管理应符合下列规定：</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填埋场沿着库区周边应修建排洪沟，并按50年一遇设计，按100年一遇校核。排洪沟应满足后期垃圾堆体覆盖层上的雨水导排需求</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填埋库区应分区建设，根据雨污系统的布置设置库区建设顺序</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填埋库区内垃圾堆体边坡应设置覆盖膜锚固平台，并作为地表水排水沟纳入库区内排水系统</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地表水应经沉淀池沉淀且检测合格后方可排放。如沉淀池处理后仍达不到排放标准，应建设地表水处理设施</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bCs/>
          <w:sz w:val="28"/>
          <w:szCs w:val="28"/>
        </w:rPr>
        <w:t>5</w:t>
      </w:r>
      <w:r>
        <w:rPr>
          <w:rFonts w:hint="default" w:ascii="Times New Roman" w:hAnsi="Times New Roman" w:eastAsia="宋体" w:cs="Times New Roman"/>
          <w:sz w:val="28"/>
          <w:szCs w:val="28"/>
        </w:rPr>
        <w:t xml:space="preserve">  填埋场所有排水系统应定期巡查维护，保持排水畅顺</w:t>
      </w:r>
      <w:r>
        <w:rPr>
          <w:rFonts w:hint="eastAsia" w:eastAsia="宋体" w:cs="Times New Roman"/>
          <w:sz w:val="28"/>
          <w:szCs w:val="28"/>
          <w:lang w:eastAsia="zh-CN"/>
        </w:rPr>
        <w:t>。</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.8.2</w:t>
      </w:r>
      <w:r>
        <w:rPr>
          <w:rFonts w:hint="default" w:ascii="Times New Roman" w:hAnsi="Times New Roman" w:eastAsia="宋体" w:cs="Times New Roman"/>
          <w:sz w:val="28"/>
          <w:szCs w:val="28"/>
        </w:rPr>
        <w:t xml:space="preserve">  填埋场库区应根据地下水水位和流向，设置重力流地下水导排系统。</w:t>
      </w:r>
    </w:p>
    <w:p>
      <w:pPr>
        <w:pStyle w:val="31"/>
        <w:numPr>
          <w:ilvl w:val="1"/>
          <w:numId w:val="0"/>
        </w:numPr>
        <w:spacing w:before="156" w:after="156" w:line="460" w:lineRule="exact"/>
        <w:rPr>
          <w:rFonts w:hint="default" w:ascii="Times New Roman" w:hAnsi="Times New Roman" w:cs="Times New Roman"/>
          <w:sz w:val="28"/>
          <w:szCs w:val="28"/>
        </w:rPr>
      </w:pPr>
      <w:bookmarkStart w:id="50" w:name="_Toc15007"/>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.9   渗沥液收集与处理</w:t>
      </w:r>
      <w:bookmarkEnd w:id="50"/>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.9.1</w:t>
      </w:r>
      <w:r>
        <w:rPr>
          <w:rFonts w:hint="default" w:ascii="Times New Roman" w:hAnsi="Times New Roman" w:eastAsia="宋体" w:cs="Times New Roman"/>
          <w:sz w:val="28"/>
          <w:szCs w:val="28"/>
        </w:rPr>
        <w:t xml:space="preserve">  渗沥液收集应符合下列规定：</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填埋库区垃圾堆体设置渗沥液收集导流层，每层间距宜为10</w:t>
      </w:r>
      <w:r>
        <w:rPr>
          <w:rFonts w:hint="eastAsia" w:eastAsia="宋体" w:cs="Times New Roman"/>
          <w:sz w:val="28"/>
          <w:szCs w:val="28"/>
          <w:lang w:val="en-US" w:eastAsia="zh-CN"/>
        </w:rPr>
        <w:t>m</w:t>
      </w:r>
      <w:r>
        <w:rPr>
          <w:rFonts w:hint="default" w:ascii="Times New Roman" w:hAnsi="Times New Roman" w:eastAsia="宋体" w:cs="Times New Roman"/>
          <w:sz w:val="28"/>
          <w:szCs w:val="28"/>
        </w:rPr>
        <w:t>-20m，水平间距宜为30m-40m，坡度大于3%</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填埋库区下游应设置渗沥液监测井，库区下游底部的渗沥液高度不应超过0.3m，超过0.3m时应采取导排措施降低液位</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填埋库区至渗沥液调节池的渗沥液输送管道应安装流量计</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渗沥液收集管道经过填埋库区挡坝外侧后应设置阀门，利于检修渗沥液收集管道</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5</w:t>
      </w:r>
      <w:r>
        <w:rPr>
          <w:rFonts w:hint="default" w:ascii="Times New Roman" w:hAnsi="Times New Roman" w:eastAsia="宋体" w:cs="Times New Roman"/>
          <w:sz w:val="28"/>
          <w:szCs w:val="28"/>
        </w:rPr>
        <w:t xml:space="preserve">  及时检查、评估并疏通渗沥液导排系统，确保渗沥液收集管路畅通</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6</w:t>
      </w:r>
      <w:r>
        <w:rPr>
          <w:rFonts w:hint="default" w:ascii="Times New Roman" w:hAnsi="Times New Roman" w:eastAsia="宋体" w:cs="Times New Roman"/>
          <w:sz w:val="28"/>
          <w:szCs w:val="28"/>
        </w:rPr>
        <w:t xml:space="preserve">  如填埋库区渗沥液水位过高，可采用竖井抽排方式收集导排。</w:t>
      </w:r>
    </w:p>
    <w:p>
      <w:pPr>
        <w:spacing w:line="460" w:lineRule="exact"/>
        <w:rPr>
          <w:rFonts w:hint="default" w:ascii="Times New Roman" w:hAnsi="Times New Roman" w:eastAsia="宋体" w:cs="Times New Roman"/>
          <w:sz w:val="28"/>
          <w:szCs w:val="28"/>
        </w:rPr>
      </w:pPr>
      <w:r>
        <w:rPr>
          <w:rFonts w:hint="eastAsia" w:eastAsia="宋体" w:cs="Times New Roman"/>
          <w:b/>
          <w:sz w:val="28"/>
          <w:szCs w:val="28"/>
          <w:lang w:val="en-US" w:eastAsia="zh-CN"/>
        </w:rPr>
        <w:t>6</w:t>
      </w:r>
      <w:r>
        <w:rPr>
          <w:rFonts w:hint="default" w:ascii="Times New Roman" w:hAnsi="Times New Roman" w:eastAsia="宋体" w:cs="Times New Roman"/>
          <w:b/>
          <w:sz w:val="28"/>
          <w:szCs w:val="28"/>
        </w:rPr>
        <w:t>.9.2</w:t>
      </w:r>
      <w:r>
        <w:rPr>
          <w:rFonts w:hint="default" w:ascii="Times New Roman" w:hAnsi="Times New Roman" w:eastAsia="宋体" w:cs="Times New Roman"/>
          <w:sz w:val="28"/>
          <w:szCs w:val="28"/>
        </w:rPr>
        <w:t xml:space="preserve">  渗沥液调节池的管理应符合下列规定：</w:t>
      </w:r>
    </w:p>
    <w:p>
      <w:pPr>
        <w:spacing w:line="460" w:lineRule="exact"/>
        <w:ind w:firstLine="562" w:firstLineChars="200"/>
        <w:rPr>
          <w:rFonts w:hint="eastAsia" w:ascii="Times New Roman" w:hAnsi="Times New Roman" w:eastAsia="宋体" w:cs="Times New Roman"/>
          <w:b/>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根据垃圾日处理量、渗沥液产生量和渗沥液处理量，制定渗沥液调节池管理计划</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定期监测和记录调节池存量，设置安全液位警戒线，严禁渗沥液液位超过警戒线</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渗沥液调节池应加盖密闭，设置气体收集系统，并及时将调节池内的气体收集处理</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定期对调节池进行清淤，保持调节池有效库容。</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.9.3</w:t>
      </w:r>
      <w:r>
        <w:rPr>
          <w:rFonts w:hint="default" w:ascii="Times New Roman" w:hAnsi="Times New Roman" w:eastAsia="宋体" w:cs="Times New Roman"/>
          <w:sz w:val="28"/>
          <w:szCs w:val="28"/>
        </w:rPr>
        <w:t xml:space="preserve">  渗沥液处理应符合下列规定：</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运行管理应按照《生活垃圾渗沥液处理技术规范》CJJ 150和</w:t>
      </w:r>
      <w:bookmarkStart w:id="51" w:name="_Hlk74240162"/>
      <w:r>
        <w:rPr>
          <w:rFonts w:hint="default" w:ascii="Times New Roman" w:hAnsi="Times New Roman" w:eastAsia="宋体" w:cs="Times New Roman"/>
          <w:sz w:val="28"/>
          <w:szCs w:val="28"/>
        </w:rPr>
        <w:t>《城市污水处理厂运行、维护及安全技术规程》CJJ 60</w:t>
      </w:r>
      <w:bookmarkEnd w:id="51"/>
      <w:r>
        <w:rPr>
          <w:rFonts w:hint="default" w:ascii="Times New Roman" w:hAnsi="Times New Roman" w:eastAsia="宋体" w:cs="Times New Roman"/>
          <w:sz w:val="28"/>
          <w:szCs w:val="28"/>
        </w:rPr>
        <w:t>的相关规定执行</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出水水质应符合《生活垃圾填埋场污染控制标准》GB 16889的相关规定。</w:t>
      </w:r>
    </w:p>
    <w:p>
      <w:pPr>
        <w:pStyle w:val="31"/>
        <w:numPr>
          <w:ilvl w:val="1"/>
          <w:numId w:val="0"/>
        </w:numPr>
        <w:spacing w:before="156" w:after="156" w:line="460" w:lineRule="exact"/>
        <w:rPr>
          <w:rFonts w:hint="default" w:ascii="Times New Roman" w:hAnsi="Times New Roman" w:cs="Times New Roman"/>
          <w:sz w:val="28"/>
          <w:szCs w:val="28"/>
        </w:rPr>
      </w:pPr>
      <w:bookmarkStart w:id="52" w:name="_Toc22910"/>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.10   填埋气体收集、处理与利用</w:t>
      </w:r>
      <w:bookmarkEnd w:id="52"/>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.10.1</w:t>
      </w:r>
      <w:r>
        <w:rPr>
          <w:rFonts w:hint="default" w:ascii="Times New Roman" w:hAnsi="Times New Roman" w:eastAsia="宋体" w:cs="Times New Roman"/>
          <w:sz w:val="28"/>
          <w:szCs w:val="28"/>
        </w:rPr>
        <w:t xml:space="preserve">  填埋气体收集应符合下列规定：</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靠近边坡防渗层的堆体区域宜用水平井收集方式；在远离库区边坡防渗层且沉降较大的堆体区域宜用竖井和水平井相结合的收集方式；前期和中期覆盖区域宜采用密闭覆盖膜收集方式</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 xml:space="preserve">2  </w:t>
      </w:r>
      <w:r>
        <w:rPr>
          <w:rFonts w:hint="default" w:ascii="Times New Roman" w:hAnsi="Times New Roman" w:eastAsia="宋体" w:cs="Times New Roman"/>
          <w:bCs/>
          <w:sz w:val="28"/>
          <w:szCs w:val="28"/>
        </w:rPr>
        <w:t>采用</w:t>
      </w:r>
      <w:r>
        <w:rPr>
          <w:rFonts w:hint="default" w:ascii="Times New Roman" w:hAnsi="Times New Roman" w:eastAsia="宋体" w:cs="Times New Roman"/>
          <w:sz w:val="28"/>
          <w:szCs w:val="28"/>
        </w:rPr>
        <w:t>竖井收集方式的，应在垃圾填埋层达到3m高度之后开始建设竖井进行填埋气导排，随垃圾层高度增加相应加高竖井高度，并保持垂直；在运营中或封场的填埋场，未建设竖井时应重新采用钻井方式建设竖井</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3</w:t>
      </w:r>
      <w:r>
        <w:rPr>
          <w:rFonts w:hint="default" w:ascii="Times New Roman" w:hAnsi="Times New Roman" w:eastAsia="宋体" w:cs="Times New Roman"/>
          <w:sz w:val="28"/>
          <w:szCs w:val="28"/>
        </w:rPr>
        <w:t xml:space="preserve">  采用水平井收集方式的，水平井低端顺坡铺设连接到渗沥液管道上导排渗沥液，高端引出垃圾堆体接入收集管网收集填埋气。填埋作业时，注意水平井的坡度及导气导水情况，及时修复或重建水平收集井</w:t>
      </w:r>
      <w:r>
        <w:rPr>
          <w:rFonts w:hint="eastAsia" w:eastAsia="宋体" w:cs="Times New Roman"/>
          <w:sz w:val="28"/>
          <w:szCs w:val="28"/>
          <w:lang w:eastAsia="zh-CN"/>
        </w:rPr>
        <w:t>；</w:t>
      </w:r>
    </w:p>
    <w:p>
      <w:pPr>
        <w:spacing w:line="460" w:lineRule="exact"/>
        <w:ind w:firstLine="562" w:firstLineChars="200"/>
        <w:rPr>
          <w:rFonts w:hint="eastAsia" w:eastAsia="宋体" w:cs="Times New Roman"/>
          <w:sz w:val="28"/>
          <w:szCs w:val="28"/>
          <w:lang w:eastAsia="zh-CN"/>
        </w:rPr>
      </w:pPr>
      <w:r>
        <w:rPr>
          <w:rFonts w:hint="default" w:ascii="Times New Roman" w:hAnsi="Times New Roman" w:eastAsia="宋体" w:cs="Times New Roman"/>
          <w:b/>
          <w:bCs/>
          <w:sz w:val="28"/>
          <w:szCs w:val="28"/>
        </w:rPr>
        <w:t>4</w:t>
      </w:r>
      <w:r>
        <w:rPr>
          <w:rFonts w:hint="default" w:ascii="Times New Roman" w:hAnsi="Times New Roman" w:eastAsia="宋体" w:cs="Times New Roman"/>
          <w:sz w:val="28"/>
          <w:szCs w:val="28"/>
        </w:rPr>
        <w:t xml:space="preserve">  采用膜下井收集方式的，应加强覆盖膜的日常维护工作，保证覆盖膜密闭无漏洞</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5</w:t>
      </w:r>
      <w:r>
        <w:rPr>
          <w:rFonts w:hint="default" w:ascii="Times New Roman" w:hAnsi="Times New Roman" w:eastAsia="宋体" w:cs="Times New Roman"/>
          <w:sz w:val="28"/>
          <w:szCs w:val="28"/>
        </w:rPr>
        <w:t xml:space="preserve">  各类气井、气体收集支管、总管均应设置控制阀门，必要时应在填埋气体收集井中设置排水装置，在总管应设施冷凝液导排井。</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.10.2</w:t>
      </w:r>
      <w:r>
        <w:rPr>
          <w:rFonts w:hint="default" w:ascii="Times New Roman" w:hAnsi="Times New Roman" w:eastAsia="宋体" w:cs="Times New Roman"/>
          <w:sz w:val="28"/>
          <w:szCs w:val="28"/>
        </w:rPr>
        <w:t xml:space="preserve">  填埋气体的处理及利用应符合下列要求：</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填埋气经预处理后通过内燃机发电</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填埋气提纯后用于生产天然气</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填埋气用于制氢气</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少量无法利用的填埋气通过火炬燃烧</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5</w:t>
      </w:r>
      <w:r>
        <w:rPr>
          <w:rFonts w:hint="default" w:ascii="Times New Roman" w:hAnsi="Times New Roman" w:eastAsia="宋体" w:cs="Times New Roman"/>
          <w:sz w:val="28"/>
          <w:szCs w:val="28"/>
        </w:rPr>
        <w:t xml:space="preserve">  填埋气体的利用应因地制宜，根据当地有利成熟条件而定，并应符合《生活垃圾填埋场填埋气体收集处理及利用工程技术规范》CJJ</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133</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6</w:t>
      </w:r>
      <w:r>
        <w:rPr>
          <w:rFonts w:hint="default" w:ascii="Times New Roman" w:hAnsi="Times New Roman" w:eastAsia="宋体" w:cs="Times New Roman"/>
          <w:sz w:val="28"/>
          <w:szCs w:val="28"/>
        </w:rPr>
        <w:t xml:space="preserve">  填埋气体处理及利用设施、设备应定期检查和维护；火炬燃烧系统每年宜做效率检测，计量仪器、仪表应送专业检测机构校检。</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.10.3</w:t>
      </w:r>
      <w:r>
        <w:rPr>
          <w:rFonts w:hint="default" w:ascii="Times New Roman" w:hAnsi="Times New Roman" w:eastAsia="宋体" w:cs="Times New Roman"/>
          <w:sz w:val="28"/>
          <w:szCs w:val="28"/>
        </w:rPr>
        <w:t xml:space="preserve">  填埋气体的巡查和监测应符合下列要求：</w:t>
      </w:r>
    </w:p>
    <w:p>
      <w:pPr>
        <w:spacing w:line="460" w:lineRule="exact"/>
        <w:ind w:firstLine="562" w:firstLineChars="200"/>
        <w:rPr>
          <w:rFonts w:hint="default" w:ascii="Times New Roman" w:hAnsi="Times New Roman" w:cs="Times New Roman" w:eastAsiaTheme="minorEastAsia"/>
          <w:sz w:val="28"/>
          <w:szCs w:val="28"/>
          <w:highlight w:val="yellow"/>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应定期检测</w:t>
      </w:r>
      <w:r>
        <w:rPr>
          <w:rFonts w:hint="default" w:ascii="Times New Roman" w:hAnsi="Times New Roman" w:cs="Times New Roman"/>
          <w:sz w:val="28"/>
        </w:rPr>
        <w:t>填埋气体的压力、流量、流速、组分等基础数据</w:t>
      </w:r>
      <w:r>
        <w:rPr>
          <w:rFonts w:hint="eastAsia" w:cs="Times New Roman"/>
          <w:sz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气体收集井、填埋分区干管应保持负压收气，气体收集井井口应保证负压以满足设计收集范围的要求</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b w:val="0"/>
          <w:bCs/>
          <w:sz w:val="28"/>
          <w:szCs w:val="28"/>
          <w:lang w:eastAsia="zh-CN"/>
        </w:rPr>
      </w:pPr>
      <w:r>
        <w:rPr>
          <w:rFonts w:hint="default" w:ascii="Times New Roman" w:hAnsi="Times New Roman" w:eastAsia="宋体" w:cs="Times New Roman"/>
          <w:b/>
          <w:bCs w:val="0"/>
          <w:sz w:val="28"/>
          <w:szCs w:val="28"/>
        </w:rPr>
        <w:t>3</w:t>
      </w:r>
      <w:r>
        <w:rPr>
          <w:rFonts w:hint="default" w:ascii="Times New Roman" w:hAnsi="Times New Roman" w:eastAsia="宋体" w:cs="Times New Roman"/>
          <w:b w:val="0"/>
          <w:bCs/>
          <w:sz w:val="28"/>
          <w:szCs w:val="28"/>
        </w:rPr>
        <w:t xml:space="preserve"> 填埋库区上方甲烷气体浓度应小于5％，临近5％时应立即采取相应的安全措施，及时导排收集甲烷气体，控制填埋作业区气体浓度，预防火灾和爆炸</w:t>
      </w:r>
      <w:r>
        <w:rPr>
          <w:rFonts w:hint="eastAsia" w:eastAsia="宋体" w:cs="Times New Roman"/>
          <w:b w:val="0"/>
          <w:bCs/>
          <w:sz w:val="28"/>
          <w:szCs w:val="28"/>
          <w:lang w:eastAsia="zh-CN"/>
        </w:rPr>
        <w:t>；</w:t>
      </w:r>
    </w:p>
    <w:p>
      <w:pPr>
        <w:spacing w:line="460" w:lineRule="exact"/>
        <w:ind w:firstLine="562" w:firstLineChars="200"/>
        <w:rPr>
          <w:rFonts w:hint="eastAsia" w:ascii="Times New Roman" w:hAnsi="Times New Roman" w:eastAsia="宋体" w:cs="Times New Roman"/>
          <w:b w:val="0"/>
          <w:bCs/>
          <w:sz w:val="28"/>
          <w:szCs w:val="28"/>
          <w:lang w:eastAsia="zh-CN"/>
        </w:rPr>
      </w:pPr>
      <w:r>
        <w:rPr>
          <w:rFonts w:hint="default" w:ascii="Times New Roman" w:hAnsi="Times New Roman" w:eastAsia="宋体" w:cs="Times New Roman"/>
          <w:b/>
          <w:bCs w:val="0"/>
          <w:sz w:val="28"/>
          <w:szCs w:val="28"/>
        </w:rPr>
        <w:t>4</w:t>
      </w:r>
      <w:r>
        <w:rPr>
          <w:rFonts w:hint="default" w:ascii="Times New Roman" w:hAnsi="Times New Roman" w:eastAsia="宋体" w:cs="Times New Roman"/>
          <w:b w:val="0"/>
          <w:bCs/>
          <w:sz w:val="28"/>
          <w:szCs w:val="28"/>
        </w:rPr>
        <w:t xml:space="preserve"> 各气体收集井、填埋分区干管氧气浓度应控制在5%以下，总管氧气浓度应控制在2%以下；管道流速应控制在设计流速以内</w:t>
      </w:r>
      <w:r>
        <w:rPr>
          <w:rFonts w:hint="eastAsia" w:eastAsia="宋体" w:cs="Times New Roman"/>
          <w:b w:val="0"/>
          <w:bCs/>
          <w:sz w:val="28"/>
          <w:szCs w:val="28"/>
          <w:lang w:eastAsia="zh-CN"/>
        </w:rPr>
        <w:t>；</w:t>
      </w:r>
    </w:p>
    <w:p>
      <w:pPr>
        <w:spacing w:line="460" w:lineRule="exact"/>
        <w:ind w:firstLine="568" w:firstLineChars="202"/>
        <w:rPr>
          <w:rFonts w:hint="default" w:ascii="Times New Roman" w:hAnsi="Times New Roman" w:cs="Times New Roman" w:eastAsiaTheme="minorEastAsia"/>
          <w:kern w:val="0"/>
          <w:sz w:val="28"/>
          <w:szCs w:val="28"/>
          <w:lang w:eastAsia="zh-CN"/>
        </w:rPr>
      </w:pPr>
      <w:r>
        <w:rPr>
          <w:rFonts w:hint="default" w:ascii="Times New Roman" w:hAnsi="Times New Roman" w:cs="Times New Roman"/>
          <w:b/>
          <w:bCs/>
          <w:kern w:val="0"/>
          <w:sz w:val="28"/>
          <w:szCs w:val="28"/>
        </w:rPr>
        <w:t>5</w:t>
      </w:r>
      <w:r>
        <w:rPr>
          <w:rFonts w:hint="default" w:ascii="Times New Roman" w:hAnsi="Times New Roman" w:cs="Times New Roman"/>
          <w:kern w:val="0"/>
          <w:sz w:val="28"/>
          <w:szCs w:val="28"/>
        </w:rPr>
        <w:t xml:space="preserve"> 每日对气井进行巡查维护，内容包括：气井完好度、表面覆盖膜密闭性、阀门开关和取样孔内收集管脱落及密闭性、排水等</w:t>
      </w:r>
      <w:r>
        <w:rPr>
          <w:rFonts w:hint="eastAsia" w:cs="Times New Roman"/>
          <w:kern w:val="0"/>
          <w:sz w:val="28"/>
          <w:szCs w:val="28"/>
          <w:lang w:eastAsia="zh-CN"/>
        </w:rPr>
        <w:t>；</w:t>
      </w:r>
    </w:p>
    <w:p>
      <w:pPr>
        <w:spacing w:line="460" w:lineRule="exact"/>
        <w:ind w:firstLine="568" w:firstLineChars="202"/>
        <w:rPr>
          <w:rFonts w:hint="default" w:ascii="Times New Roman" w:hAnsi="Times New Roman" w:cs="Times New Roman"/>
          <w:kern w:val="0"/>
          <w:sz w:val="28"/>
          <w:szCs w:val="28"/>
        </w:rPr>
      </w:pPr>
      <w:r>
        <w:rPr>
          <w:rFonts w:hint="default" w:ascii="Times New Roman" w:hAnsi="Times New Roman" w:cs="Times New Roman"/>
          <w:b/>
          <w:bCs/>
          <w:kern w:val="0"/>
          <w:sz w:val="28"/>
          <w:szCs w:val="28"/>
        </w:rPr>
        <w:t>6</w:t>
      </w:r>
      <w:r>
        <w:rPr>
          <w:rFonts w:hint="default" w:ascii="Times New Roman" w:hAnsi="Times New Roman" w:cs="Times New Roman"/>
          <w:kern w:val="0"/>
          <w:sz w:val="28"/>
          <w:szCs w:val="28"/>
        </w:rPr>
        <w:t xml:space="preserve"> 每日对管网进行巡查维护，内容包括：管道坡度、各收集管道完好度、管道密封性、阀门、取样孔状况及冷凝水排放等。</w:t>
      </w:r>
    </w:p>
    <w:p>
      <w:pPr>
        <w:pStyle w:val="31"/>
        <w:numPr>
          <w:ilvl w:val="1"/>
          <w:numId w:val="0"/>
        </w:numPr>
        <w:spacing w:before="156" w:after="156" w:line="460" w:lineRule="exact"/>
        <w:rPr>
          <w:rFonts w:hint="default" w:ascii="Times New Roman" w:hAnsi="Times New Roman" w:cs="Times New Roman"/>
          <w:sz w:val="28"/>
          <w:szCs w:val="28"/>
        </w:rPr>
      </w:pPr>
      <w:bookmarkStart w:id="53" w:name="_Toc18777"/>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.11   消毒杀菌</w:t>
      </w:r>
      <w:bookmarkEnd w:id="53"/>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.11.1</w:t>
      </w:r>
      <w:r>
        <w:rPr>
          <w:rFonts w:hint="default" w:ascii="Times New Roman" w:hAnsi="Times New Roman" w:eastAsia="宋体" w:cs="Times New Roman"/>
          <w:sz w:val="28"/>
          <w:szCs w:val="28"/>
        </w:rPr>
        <w:t xml:space="preserve">  填埋场应制定苍蝇、虫、鼠等病菌携带动物控制管理方案，定期喷洒灭除药物。</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lang w:val="en-US" w:eastAsia="zh-CN"/>
        </w:rPr>
        <w:t>6</w:t>
      </w:r>
      <w:r>
        <w:rPr>
          <w:rFonts w:hint="default" w:ascii="Times New Roman" w:hAnsi="Times New Roman" w:eastAsia="宋体" w:cs="Times New Roman"/>
          <w:b/>
          <w:bCs/>
          <w:sz w:val="28"/>
          <w:szCs w:val="28"/>
        </w:rPr>
        <w:t>.11.2</w:t>
      </w:r>
      <w:r>
        <w:rPr>
          <w:rFonts w:hint="default" w:ascii="Times New Roman" w:hAnsi="Times New Roman" w:eastAsia="宋体" w:cs="Times New Roman"/>
          <w:sz w:val="28"/>
          <w:szCs w:val="28"/>
        </w:rPr>
        <w:t xml:space="preserve">  填埋场可按照实际条件情况，根据蚊蝇繁殖规律制定有效的消杀方案，一般应在未成蝇前、傍晚时分、蚊蝇生长繁殖区域有针对性消杀。</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lang w:val="en-US" w:eastAsia="zh-CN"/>
        </w:rPr>
        <w:t>6</w:t>
      </w:r>
      <w:r>
        <w:rPr>
          <w:rFonts w:hint="default" w:ascii="Times New Roman" w:hAnsi="Times New Roman" w:eastAsia="宋体" w:cs="Times New Roman"/>
          <w:b/>
          <w:bCs/>
          <w:sz w:val="28"/>
          <w:szCs w:val="28"/>
        </w:rPr>
        <w:t>.11.3</w:t>
      </w:r>
      <w:r>
        <w:rPr>
          <w:rFonts w:hint="default" w:ascii="Times New Roman" w:hAnsi="Times New Roman" w:eastAsia="宋体" w:cs="Times New Roman"/>
          <w:sz w:val="28"/>
          <w:szCs w:val="28"/>
        </w:rPr>
        <w:t xml:space="preserve">  消杀药物应满足低毒、高效、高针对性、环保等要求。</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lang w:val="en-US" w:eastAsia="zh-CN"/>
        </w:rPr>
        <w:t>6</w:t>
      </w:r>
      <w:r>
        <w:rPr>
          <w:rFonts w:hint="default" w:ascii="Times New Roman" w:hAnsi="Times New Roman" w:eastAsia="宋体" w:cs="Times New Roman"/>
          <w:b/>
          <w:bCs/>
          <w:sz w:val="28"/>
          <w:szCs w:val="28"/>
        </w:rPr>
        <w:t>.11.4</w:t>
      </w:r>
      <w:r>
        <w:rPr>
          <w:rFonts w:hint="default" w:ascii="Times New Roman" w:hAnsi="Times New Roman" w:eastAsia="宋体" w:cs="Times New Roman"/>
          <w:sz w:val="28"/>
          <w:szCs w:val="28"/>
        </w:rPr>
        <w:t xml:space="preserve">  消杀药物管理应符合远离办公、生活场所，单独房屋存放、专人保管等管理规定。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lang w:val="en-US" w:eastAsia="zh-CN"/>
        </w:rPr>
        <w:t>6</w:t>
      </w:r>
      <w:r>
        <w:rPr>
          <w:rFonts w:hint="default" w:ascii="Times New Roman" w:hAnsi="Times New Roman" w:eastAsia="宋体" w:cs="Times New Roman"/>
          <w:b/>
          <w:bCs/>
          <w:sz w:val="28"/>
          <w:szCs w:val="28"/>
        </w:rPr>
        <w:t>.11.5</w:t>
      </w:r>
      <w:r>
        <w:rPr>
          <w:rFonts w:hint="default" w:ascii="Times New Roman" w:hAnsi="Times New Roman" w:eastAsia="宋体" w:cs="Times New Roman"/>
          <w:sz w:val="28"/>
          <w:szCs w:val="28"/>
        </w:rPr>
        <w:t xml:space="preserve">  消杀人员在配药和消杀过程中应做好劳动保护措施。</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lang w:val="en-US" w:eastAsia="zh-CN"/>
        </w:rPr>
        <w:t>6</w:t>
      </w:r>
      <w:r>
        <w:rPr>
          <w:rFonts w:hint="default" w:ascii="Times New Roman" w:hAnsi="Times New Roman" w:eastAsia="宋体" w:cs="Times New Roman"/>
          <w:b/>
          <w:bCs/>
          <w:sz w:val="28"/>
          <w:szCs w:val="28"/>
        </w:rPr>
        <w:t>.11.6</w:t>
      </w:r>
      <w:r>
        <w:rPr>
          <w:rFonts w:hint="default" w:ascii="Times New Roman" w:hAnsi="Times New Roman" w:eastAsia="宋体" w:cs="Times New Roman"/>
          <w:sz w:val="28"/>
          <w:szCs w:val="28"/>
        </w:rPr>
        <w:t xml:space="preserve">  喷洒消杀药物过程应与现场填埋作业人员保持20m以上的距离，药物不得喷洒到人体和动物身上。</w:t>
      </w:r>
    </w:p>
    <w:p>
      <w:pPr>
        <w:pStyle w:val="31"/>
        <w:numPr>
          <w:ilvl w:val="1"/>
          <w:numId w:val="0"/>
        </w:numPr>
        <w:spacing w:before="156" w:after="156" w:line="460" w:lineRule="exact"/>
        <w:rPr>
          <w:rFonts w:hint="default" w:ascii="Times New Roman" w:hAnsi="Times New Roman" w:cs="Times New Roman"/>
          <w:sz w:val="28"/>
          <w:szCs w:val="28"/>
        </w:rPr>
      </w:pPr>
      <w:bookmarkStart w:id="54" w:name="_Toc13073"/>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.12   洗车系统</w:t>
      </w:r>
      <w:bookmarkEnd w:id="54"/>
    </w:p>
    <w:p>
      <w:pPr>
        <w:spacing w:line="460" w:lineRule="exact"/>
        <w:rPr>
          <w:rFonts w:hint="default" w:ascii="Times New Roman" w:hAnsi="Times New Roman" w:eastAsia="宋体" w:cs="Times New Roman"/>
          <w:sz w:val="28"/>
          <w:szCs w:val="28"/>
          <w:highlight w:val="yellow"/>
          <w:lang w:eastAsia="zh-CN"/>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.12.1</w:t>
      </w:r>
      <w:r>
        <w:rPr>
          <w:rFonts w:hint="default" w:ascii="Times New Roman" w:hAnsi="Times New Roman" w:eastAsia="宋体" w:cs="Times New Roman"/>
          <w:sz w:val="28"/>
          <w:szCs w:val="28"/>
        </w:rPr>
        <w:t xml:space="preserve">  填埋场应在填埋库区出口处设置运输车辆清洗系统，垃圾车由库区驶出时经清洗后方可离开库区，减少对场区环境影响</w:t>
      </w:r>
      <w:r>
        <w:rPr>
          <w:rFonts w:hint="default" w:ascii="Times New Roman" w:hAnsi="Times New Roman" w:eastAsia="宋体" w:cs="Times New Roman"/>
          <w:sz w:val="28"/>
          <w:szCs w:val="28"/>
          <w:lang w:eastAsia="zh-CN"/>
        </w:rPr>
        <w:t>。</w:t>
      </w:r>
    </w:p>
    <w:p>
      <w:pPr>
        <w:spacing w:line="460" w:lineRule="exact"/>
        <w:rPr>
          <w:rFonts w:hint="default" w:ascii="Times New Roman" w:hAnsi="Times New Roman" w:eastAsia="宋体" w:cs="Times New Roman"/>
          <w:sz w:val="28"/>
          <w:szCs w:val="28"/>
          <w:lang w:eastAsia="zh-CN"/>
        </w:rPr>
      </w:pPr>
      <w:r>
        <w:rPr>
          <w:rFonts w:hint="default" w:ascii="Times New Roman" w:hAnsi="Times New Roman" w:eastAsia="宋体" w:cs="Times New Roman"/>
          <w:b/>
          <w:bCs/>
          <w:sz w:val="28"/>
          <w:szCs w:val="28"/>
          <w:lang w:val="en-US" w:eastAsia="zh-CN"/>
        </w:rPr>
        <w:t>6</w:t>
      </w:r>
      <w:r>
        <w:rPr>
          <w:rFonts w:hint="default" w:ascii="Times New Roman" w:hAnsi="Times New Roman" w:eastAsia="宋体" w:cs="Times New Roman"/>
          <w:b/>
          <w:bCs/>
          <w:sz w:val="28"/>
          <w:szCs w:val="28"/>
        </w:rPr>
        <w:t>.12.2</w:t>
      </w:r>
      <w:r>
        <w:rPr>
          <w:rFonts w:hint="default" w:ascii="Times New Roman" w:hAnsi="Times New Roman" w:eastAsia="宋体" w:cs="Times New Roman"/>
          <w:sz w:val="28"/>
          <w:szCs w:val="28"/>
        </w:rPr>
        <w:t xml:space="preserve">  清洗系统宜采用自动感应系统，方便车辆进出，每台车冲洗时间宜不超过1分钟</w:t>
      </w:r>
      <w:r>
        <w:rPr>
          <w:rFonts w:hint="default" w:ascii="Times New Roman" w:hAnsi="Times New Roman" w:eastAsia="宋体" w:cs="Times New Roman"/>
          <w:sz w:val="28"/>
          <w:szCs w:val="28"/>
          <w:lang w:eastAsia="zh-CN"/>
        </w:rPr>
        <w:t>。</w:t>
      </w:r>
    </w:p>
    <w:p>
      <w:pPr>
        <w:spacing w:line="460" w:lineRule="exact"/>
        <w:rPr>
          <w:rFonts w:hint="default" w:ascii="Times New Roman" w:hAnsi="Times New Roman" w:eastAsia="宋体" w:cs="Times New Roman"/>
          <w:sz w:val="28"/>
          <w:szCs w:val="28"/>
          <w:lang w:eastAsia="zh-CN"/>
        </w:rPr>
      </w:pPr>
      <w:r>
        <w:rPr>
          <w:rFonts w:hint="default" w:ascii="Times New Roman" w:hAnsi="Times New Roman" w:eastAsia="宋体" w:cs="Times New Roman"/>
          <w:b/>
          <w:bCs/>
          <w:sz w:val="28"/>
          <w:szCs w:val="28"/>
          <w:lang w:val="en-US" w:eastAsia="zh-CN"/>
        </w:rPr>
        <w:t>6</w:t>
      </w:r>
      <w:r>
        <w:rPr>
          <w:rFonts w:hint="default" w:ascii="Times New Roman" w:hAnsi="Times New Roman" w:eastAsia="宋体" w:cs="Times New Roman"/>
          <w:b/>
          <w:bCs/>
          <w:sz w:val="28"/>
          <w:szCs w:val="28"/>
        </w:rPr>
        <w:t>.12.3</w:t>
      </w:r>
      <w:r>
        <w:rPr>
          <w:rFonts w:hint="default" w:ascii="Times New Roman" w:hAnsi="Times New Roman" w:eastAsia="宋体" w:cs="Times New Roman"/>
          <w:sz w:val="28"/>
          <w:szCs w:val="28"/>
        </w:rPr>
        <w:t xml:space="preserve">  应在清洗系统前10m设置减速装置和减速标识，同时设置防喷溅标识</w:t>
      </w:r>
      <w:r>
        <w:rPr>
          <w:rFonts w:hint="default" w:ascii="Times New Roman" w:hAnsi="Times New Roman" w:eastAsia="宋体" w:cs="Times New Roman"/>
          <w:sz w:val="28"/>
          <w:szCs w:val="28"/>
          <w:lang w:eastAsia="zh-CN"/>
        </w:rPr>
        <w:t>。</w:t>
      </w:r>
    </w:p>
    <w:p>
      <w:pPr>
        <w:spacing w:line="460" w:lineRule="exact"/>
        <w:rPr>
          <w:rFonts w:hint="default" w:ascii="Times New Roman" w:hAnsi="Times New Roman" w:cs="Times New Roman"/>
        </w:rPr>
      </w:pPr>
      <w:r>
        <w:rPr>
          <w:rFonts w:hint="default" w:ascii="Times New Roman" w:hAnsi="Times New Roman" w:eastAsia="宋体" w:cs="Times New Roman"/>
          <w:b/>
          <w:bCs/>
          <w:sz w:val="28"/>
          <w:szCs w:val="28"/>
          <w:lang w:val="en-US" w:eastAsia="zh-CN"/>
        </w:rPr>
        <w:t>6</w:t>
      </w:r>
      <w:r>
        <w:rPr>
          <w:rFonts w:hint="default" w:ascii="Times New Roman" w:hAnsi="Times New Roman" w:eastAsia="宋体" w:cs="Times New Roman"/>
          <w:b/>
          <w:bCs/>
          <w:sz w:val="28"/>
          <w:szCs w:val="28"/>
        </w:rPr>
        <w:t>.12.4</w:t>
      </w:r>
      <w:r>
        <w:rPr>
          <w:rFonts w:hint="default" w:ascii="Times New Roman" w:hAnsi="Times New Roman" w:eastAsia="宋体" w:cs="Times New Roman"/>
          <w:sz w:val="28"/>
          <w:szCs w:val="28"/>
        </w:rPr>
        <w:t xml:space="preserve">  清洗系统应结合实际情况定期换水和清理，产生的废水输送至场区污水处理系统进行处理，不可直接排放。</w:t>
      </w:r>
    </w:p>
    <w:p>
      <w:pPr>
        <w:pStyle w:val="30"/>
        <w:numPr>
          <w:ilvl w:val="0"/>
          <w:numId w:val="0"/>
        </w:numPr>
        <w:spacing w:before="156" w:after="156" w:line="460" w:lineRule="exact"/>
        <w:rPr>
          <w:rFonts w:hint="default" w:ascii="Times New Roman" w:hAnsi="Times New Roman" w:eastAsia="宋体" w:cs="Times New Roman"/>
          <w:b/>
          <w:szCs w:val="28"/>
        </w:rPr>
      </w:pPr>
      <w:bookmarkStart w:id="55" w:name="_Toc11777"/>
      <w:bookmarkStart w:id="56" w:name="_Toc25261"/>
      <w:r>
        <w:rPr>
          <w:rFonts w:hint="default" w:ascii="Times New Roman" w:hAnsi="Times New Roman" w:eastAsia="宋体" w:cs="Times New Roman"/>
          <w:b/>
          <w:szCs w:val="28"/>
          <w:lang w:val="en-US" w:eastAsia="zh-CN"/>
        </w:rPr>
        <w:t>7</w:t>
      </w:r>
      <w:r>
        <w:rPr>
          <w:rFonts w:hint="default" w:ascii="Times New Roman" w:hAnsi="Times New Roman" w:eastAsia="宋体" w:cs="Times New Roman"/>
          <w:b/>
          <w:szCs w:val="28"/>
        </w:rPr>
        <w:t xml:space="preserve">   渗沥液处理</w:t>
      </w:r>
      <w:bookmarkEnd w:id="55"/>
      <w:bookmarkEnd w:id="56"/>
    </w:p>
    <w:p>
      <w:pPr>
        <w:pStyle w:val="31"/>
        <w:numPr>
          <w:ilvl w:val="1"/>
          <w:numId w:val="0"/>
        </w:numPr>
        <w:spacing w:before="156" w:after="156" w:line="460" w:lineRule="exact"/>
        <w:rPr>
          <w:rFonts w:hint="default" w:ascii="Times New Roman" w:hAnsi="Times New Roman" w:cs="Times New Roman"/>
          <w:sz w:val="28"/>
          <w:szCs w:val="28"/>
        </w:rPr>
      </w:pPr>
      <w:bookmarkStart w:id="57" w:name="_Toc10522"/>
      <w:r>
        <w:rPr>
          <w:rFonts w:hint="default" w:ascii="Times New Roman" w:hAnsi="Times New Roman" w:cs="Times New Roman"/>
          <w:sz w:val="28"/>
          <w:szCs w:val="28"/>
          <w:lang w:val="en-US" w:eastAsia="zh-CN"/>
        </w:rPr>
        <w:t>7</w:t>
      </w:r>
      <w:r>
        <w:rPr>
          <w:rFonts w:hint="default" w:ascii="Times New Roman" w:hAnsi="Times New Roman" w:cs="Times New Roman"/>
          <w:sz w:val="28"/>
          <w:szCs w:val="28"/>
        </w:rPr>
        <w:t xml:space="preserve">.1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一般规定</w:t>
      </w:r>
      <w:bookmarkEnd w:id="57"/>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.1.1</w:t>
      </w:r>
      <w:r>
        <w:rPr>
          <w:rFonts w:hint="default" w:ascii="Times New Roman" w:hAnsi="Times New Roman" w:eastAsia="宋体" w:cs="Times New Roman"/>
          <w:bCs/>
          <w:sz w:val="28"/>
          <w:szCs w:val="28"/>
        </w:rPr>
        <w:t xml:space="preserve">  填埋区应对渗沥液集中进行导排，保证场底渗沥液收集系统畅通，最后汇总至调节池，渗沥液处理系统从调节池取水口开始。</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.1.2 </w:t>
      </w:r>
      <w:r>
        <w:rPr>
          <w:rFonts w:hint="default" w:ascii="Times New Roman" w:hAnsi="Times New Roman" w:eastAsia="宋体" w:cs="Times New Roman"/>
          <w:bCs/>
          <w:sz w:val="28"/>
          <w:szCs w:val="28"/>
        </w:rPr>
        <w:t xml:space="preserve"> 填埋场应在规划区域内建设渗沥液处理设施，设施设备应具有可靠的防腐性能，在设备进水口和各出水口应设置有效计量设备，排水设施完好畅通。</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.1.3</w:t>
      </w:r>
      <w:r>
        <w:rPr>
          <w:rFonts w:hint="default" w:ascii="Times New Roman" w:hAnsi="Times New Roman" w:eastAsia="宋体" w:cs="Times New Roman"/>
          <w:bCs/>
          <w:sz w:val="28"/>
          <w:szCs w:val="28"/>
        </w:rPr>
        <w:t xml:space="preserve">  渗沥液处理工艺选择应结合当地处理规模、管理水平和经济情况，宜参照现行行业标准《生活垃圾填埋场渗沥液处理工程技术规范》HJ 564、《生活垃圾渗沥液处理技术规范》CJJ 150和《生活垃圾渗沥液处理技术导则》的相关内容。</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.1.4 </w:t>
      </w:r>
      <w:r>
        <w:rPr>
          <w:rFonts w:hint="default" w:ascii="Times New Roman" w:hAnsi="Times New Roman" w:eastAsia="宋体" w:cs="Times New Roman"/>
          <w:bCs/>
          <w:sz w:val="28"/>
          <w:szCs w:val="28"/>
        </w:rPr>
        <w:t xml:space="preserve"> 渗沥液处理设施处理排放出水水质应符合《生活垃圾填埋场污染控制标准》GB 16889的相关规定，项目环境影响评价批复和环保部门另行要求的按其要求执行。</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.1.5</w:t>
      </w:r>
      <w:r>
        <w:rPr>
          <w:rFonts w:hint="default" w:ascii="Times New Roman" w:hAnsi="Times New Roman" w:eastAsia="宋体" w:cs="Times New Roman"/>
          <w:bCs/>
          <w:sz w:val="28"/>
          <w:szCs w:val="28"/>
        </w:rPr>
        <w:t xml:space="preserve">  渗沥液处理运行管理应执行国家现行标准《城市污水处理厂运行、维护及安全技术规程》CJJ 60的相关规定。</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.1.6</w:t>
      </w:r>
      <w:r>
        <w:rPr>
          <w:rFonts w:hint="default" w:ascii="Times New Roman" w:hAnsi="Times New Roman" w:eastAsia="宋体" w:cs="Times New Roman"/>
          <w:bCs/>
          <w:sz w:val="28"/>
          <w:szCs w:val="28"/>
        </w:rPr>
        <w:t xml:space="preserve">  当渗沥液处理设施运行过程中出现故障不能正常处理超过15天时，应立即向主管部门和当地行政环保管理机构汇报，同时启动应急预案；</w:t>
      </w:r>
    </w:p>
    <w:p>
      <w:pPr>
        <w:spacing w:line="460" w:lineRule="exact"/>
        <w:rPr>
          <w:rFonts w:hint="default" w:ascii="Times New Roman" w:hAnsi="Times New Roman" w:eastAsia="宋体" w:cs="Times New Roman"/>
          <w:bCs/>
          <w:sz w:val="28"/>
          <w:szCs w:val="28"/>
          <w:lang w:eastAsia="zh-CN"/>
        </w:rPr>
      </w:pPr>
      <w:r>
        <w:rPr>
          <w:rFonts w:hint="default" w:ascii="Times New Roman" w:hAnsi="Times New Roman" w:eastAsia="宋体" w:cs="Times New Roman"/>
          <w:b/>
          <w:bCs w:val="0"/>
          <w:sz w:val="28"/>
          <w:szCs w:val="28"/>
        </w:rPr>
        <w:t>7.1.7</w:t>
      </w:r>
      <w:r>
        <w:rPr>
          <w:rFonts w:hint="default" w:ascii="Times New Roman" w:hAnsi="Times New Roman" w:eastAsia="宋体" w:cs="Times New Roman"/>
          <w:bCs/>
          <w:sz w:val="28"/>
          <w:szCs w:val="28"/>
        </w:rPr>
        <w:t xml:space="preserve"> 应每月将渗沥液产生量和处理情况汇报至主管部门</w:t>
      </w:r>
      <w:r>
        <w:rPr>
          <w:rFonts w:hint="default" w:ascii="Times New Roman" w:hAnsi="Times New Roman" w:eastAsia="宋体" w:cs="Times New Roman"/>
          <w:bCs/>
          <w:sz w:val="28"/>
          <w:szCs w:val="28"/>
          <w:lang w:eastAsia="zh-CN"/>
        </w:rPr>
        <w:t>。</w:t>
      </w:r>
    </w:p>
    <w:p>
      <w:pPr>
        <w:pStyle w:val="31"/>
        <w:numPr>
          <w:ilvl w:val="1"/>
          <w:numId w:val="0"/>
        </w:numPr>
        <w:spacing w:before="156" w:after="156" w:line="460" w:lineRule="exact"/>
        <w:rPr>
          <w:rFonts w:hint="default" w:ascii="Times New Roman" w:hAnsi="Times New Roman" w:cs="Times New Roman"/>
          <w:sz w:val="28"/>
          <w:szCs w:val="28"/>
        </w:rPr>
      </w:pPr>
      <w:bookmarkStart w:id="58" w:name="_Toc30593"/>
      <w:r>
        <w:rPr>
          <w:rFonts w:hint="default" w:ascii="Times New Roman" w:hAnsi="Times New Roman" w:cs="Times New Roman"/>
          <w:sz w:val="28"/>
          <w:szCs w:val="28"/>
          <w:lang w:val="en-US" w:eastAsia="zh-CN"/>
        </w:rPr>
        <w:t>7</w:t>
      </w:r>
      <w:r>
        <w:rPr>
          <w:rFonts w:hint="default" w:ascii="Times New Roman" w:hAnsi="Times New Roman" w:cs="Times New Roman"/>
          <w:sz w:val="28"/>
          <w:szCs w:val="28"/>
        </w:rPr>
        <w:t>.2   工程建设要求</w:t>
      </w:r>
      <w:bookmarkEnd w:id="58"/>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.2.1</w:t>
      </w:r>
      <w:r>
        <w:rPr>
          <w:rFonts w:hint="default" w:ascii="Times New Roman" w:hAnsi="Times New Roman" w:eastAsia="宋体" w:cs="Times New Roman"/>
          <w:bCs/>
          <w:sz w:val="28"/>
          <w:szCs w:val="28"/>
        </w:rPr>
        <w:t xml:space="preserve">  渗沥液产生量及处理设施规模的计算除参照《生活垃圾渗沥液处理技术规范》CJJ 150、《生活垃圾填埋场渗沥液处理工程技术规范（试行）》HJ 564、《生活垃圾卫生填埋技术规范》GB 50869外，应考虑垃圾含水率、垃圾自身降解水的因素，采用计算模型进行复核。</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.2.2  </w:t>
      </w:r>
      <w:r>
        <w:rPr>
          <w:rFonts w:hint="default" w:ascii="Times New Roman" w:hAnsi="Times New Roman" w:eastAsia="宋体" w:cs="Times New Roman"/>
          <w:bCs/>
          <w:sz w:val="28"/>
          <w:szCs w:val="28"/>
        </w:rPr>
        <w:t>渗沥液处理宜选用成熟可靠的工艺。系统要求能够适应水质和水量的变化，能够适应南方高温气候条件；处理后出水达标排放同时应妥善处置污泥和浓缩液，浓缩液禁止直排至渗沥液调节池。</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.2.3 </w:t>
      </w:r>
      <w:r>
        <w:rPr>
          <w:rFonts w:hint="default" w:ascii="Times New Roman" w:hAnsi="Times New Roman" w:eastAsia="宋体" w:cs="Times New Roman"/>
          <w:bCs/>
          <w:sz w:val="28"/>
          <w:szCs w:val="28"/>
        </w:rPr>
        <w:t xml:space="preserve"> 渗沥液处理工艺设备应具有可靠的防腐性能，应适合于长期的每天二十四小时的连续运转。整机设备除去易耗件更换外，连续正常运转的使用寿命不应少于三年，使用寿命不宜少于十年。所有的齿轮与轴承的设计使用寿命（B10）为100000小时，其额定值至少为工作负荷的125%。浸没在水下设备的活动部分及表面，如销、栓与轴等材料应具有抗腐蚀性能。直接与各种化学制品接触的部件，应对这些化学制品具有完全的抗腐蚀与抗磨损能力。</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.2.4</w:t>
      </w:r>
      <w:r>
        <w:rPr>
          <w:rFonts w:hint="default" w:ascii="Times New Roman" w:hAnsi="Times New Roman" w:eastAsia="宋体" w:cs="Times New Roman"/>
          <w:bCs/>
          <w:sz w:val="28"/>
          <w:szCs w:val="28"/>
        </w:rPr>
        <w:t xml:space="preserve">  渗沥液处理工艺管道宜选用高密度聚乙烯管材（垃圾填埋场用）或不锈钢管材。管道系统设计时需考虑压力和温度影响，设置伸缩节以防止可能会发生的缩胀。管道、阀门等的整体布置设计应考虑在设备周围保持适当的操作和维修空间。</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.2.5</w:t>
      </w:r>
      <w:r>
        <w:rPr>
          <w:rFonts w:hint="default" w:ascii="Times New Roman" w:hAnsi="Times New Roman" w:eastAsia="宋体" w:cs="Times New Roman"/>
          <w:bCs/>
          <w:sz w:val="28"/>
          <w:szCs w:val="28"/>
        </w:rPr>
        <w:t xml:space="preserve">  渗沥液处理工艺管道的固定支架、导向支架和吊架的布置尺寸及固定方法应保证不影响泵和风机等动力机械设备在启动、运行和停机的正常使用，也不得在管道与各设备、泵、风机和阀门的连接点以及在固定部位上产生过度的应力。所有穿墙管应采用柔性止水套管设计，将推力传至结构件并足以防止漏水。</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.2.6</w:t>
      </w:r>
      <w:r>
        <w:rPr>
          <w:rFonts w:hint="default" w:ascii="Times New Roman" w:hAnsi="Times New Roman" w:eastAsia="宋体" w:cs="Times New Roman"/>
          <w:bCs/>
          <w:sz w:val="28"/>
          <w:szCs w:val="28"/>
        </w:rPr>
        <w:t xml:space="preserve">  渗沥液处理设施的防雷接地应符合《供排水系统防雷技术规范》GB/T</w:t>
      </w:r>
      <w:r>
        <w:rPr>
          <w:rFonts w:hint="eastAsia" w:eastAsia="宋体" w:cs="Times New Roman"/>
          <w:bCs/>
          <w:sz w:val="28"/>
          <w:szCs w:val="28"/>
          <w:lang w:val="en-US" w:eastAsia="zh-CN"/>
        </w:rPr>
        <w:t xml:space="preserve"> </w:t>
      </w:r>
      <w:r>
        <w:rPr>
          <w:rFonts w:hint="default" w:ascii="Times New Roman" w:hAnsi="Times New Roman" w:eastAsia="宋体" w:cs="Times New Roman"/>
          <w:bCs/>
          <w:sz w:val="28"/>
          <w:szCs w:val="28"/>
        </w:rPr>
        <w:t>39437的规定。建筑物防雷接地应符合《建筑物防雷设计规范》GB 50057的规定。</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.2.7 </w:t>
      </w:r>
      <w:r>
        <w:rPr>
          <w:rFonts w:hint="default" w:ascii="Times New Roman" w:hAnsi="Times New Roman" w:eastAsia="宋体" w:cs="Times New Roman"/>
          <w:bCs/>
          <w:sz w:val="28"/>
          <w:szCs w:val="28"/>
        </w:rPr>
        <w:t xml:space="preserve"> 渗沥液处理系统调试宜按工艺单元充水试验、单机设备冷态调试、工艺段调试、微生物驯化、全线联调和工艺优化的顺序进行。调试期间应制定完备的操作管理规程，做好原始运行记录。调试结束后及时编写调试报告，确定工艺运行参数，并做好原始资料归档工作。</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.2.8</w:t>
      </w:r>
      <w:r>
        <w:rPr>
          <w:rFonts w:hint="default" w:ascii="Times New Roman" w:hAnsi="Times New Roman" w:eastAsia="宋体" w:cs="Times New Roman"/>
          <w:bCs/>
          <w:sz w:val="28"/>
          <w:szCs w:val="28"/>
        </w:rPr>
        <w:t xml:space="preserve">  渗沥液处理设施设备调试完成后进行标志标贴，管道上标志箭头表明水流方向。在指定的化学品贮存场地和危险气体（如甲烷、硫化氢等）产生场地设置醒目的警示和禁止标志，配备危险气体和危险化学品的应急防护措施。</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.2.9</w:t>
      </w:r>
      <w:r>
        <w:rPr>
          <w:rFonts w:hint="default" w:ascii="Times New Roman" w:hAnsi="Times New Roman" w:eastAsia="宋体" w:cs="Times New Roman"/>
          <w:bCs/>
          <w:sz w:val="28"/>
          <w:szCs w:val="28"/>
        </w:rPr>
        <w:t xml:space="preserve">  渗沥液处理系统中在线实时监控的设备应符合当地相关行政主管部门的规定，并按要求及时传输相关数据。排水工程应符合《室外排水设计标准》GB 50014和《建筑给水排水设计标准》GB 50015的有关规定。</w:t>
      </w:r>
    </w:p>
    <w:p>
      <w:pPr>
        <w:pStyle w:val="31"/>
        <w:numPr>
          <w:ilvl w:val="1"/>
          <w:numId w:val="0"/>
        </w:numPr>
        <w:spacing w:before="156" w:after="156" w:line="460" w:lineRule="exact"/>
        <w:rPr>
          <w:rFonts w:hint="default" w:ascii="Times New Roman" w:hAnsi="Times New Roman" w:cs="Times New Roman"/>
          <w:sz w:val="28"/>
          <w:szCs w:val="28"/>
        </w:rPr>
      </w:pPr>
      <w:bookmarkStart w:id="59" w:name="_Toc744"/>
      <w:r>
        <w:rPr>
          <w:rFonts w:hint="default" w:ascii="Times New Roman" w:hAnsi="Times New Roman" w:cs="Times New Roman"/>
          <w:sz w:val="28"/>
          <w:szCs w:val="28"/>
          <w:lang w:val="en-US" w:eastAsia="zh-CN"/>
        </w:rPr>
        <w:t>7</w:t>
      </w:r>
      <w:r>
        <w:rPr>
          <w:rFonts w:hint="default" w:ascii="Times New Roman" w:hAnsi="Times New Roman" w:cs="Times New Roman"/>
          <w:sz w:val="28"/>
          <w:szCs w:val="28"/>
        </w:rPr>
        <w:t>.3   运营管理要求</w:t>
      </w:r>
      <w:bookmarkEnd w:id="59"/>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.3.1</w:t>
      </w:r>
      <w:r>
        <w:rPr>
          <w:rFonts w:hint="default" w:ascii="Times New Roman" w:hAnsi="Times New Roman" w:eastAsia="宋体" w:cs="Times New Roman"/>
          <w:bCs/>
          <w:sz w:val="28"/>
          <w:szCs w:val="28"/>
        </w:rPr>
        <w:t xml:space="preserve">  运营单位制定详细的渗沥液处理设施运维手册，包括工艺流程说明、设备性能特点、工艺和运行参数记录、设备维保要求及记录、系统日常保养等内容。</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.3.2</w:t>
      </w:r>
      <w:r>
        <w:rPr>
          <w:rFonts w:hint="default" w:ascii="Times New Roman" w:hAnsi="Times New Roman" w:eastAsia="宋体" w:cs="Times New Roman"/>
          <w:bCs/>
          <w:sz w:val="28"/>
          <w:szCs w:val="28"/>
        </w:rPr>
        <w:t xml:space="preserve">  应建立渗沥液处理系统档案管理制度，建立健全关键运营数据的周报、月报、季报和年报等上报制度。</w:t>
      </w:r>
    </w:p>
    <w:p>
      <w:pPr>
        <w:spacing w:line="460" w:lineRule="exact"/>
        <w:rPr>
          <w:rFonts w:hint="default" w:ascii="Times New Roman" w:hAnsi="Times New Roman" w:cs="Times New Roman"/>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.3.3</w:t>
      </w:r>
      <w:r>
        <w:rPr>
          <w:rFonts w:hint="default" w:ascii="Times New Roman" w:hAnsi="Times New Roman" w:eastAsia="宋体" w:cs="Times New Roman"/>
          <w:bCs/>
          <w:sz w:val="28"/>
          <w:szCs w:val="28"/>
        </w:rPr>
        <w:t xml:space="preserve">  对渗沥液处理系统应建立完善的运行日志，如实填写运行记录并妥善保存。其中生化系统主要包括工艺参数（进出水量、进出水化学需氧量、氨氮、总氮、悬浮物、电导率等）和运行参数（MLSS、MLVSS、溶解氧量等）。膜处理</w:t>
      </w:r>
      <w:r>
        <w:rPr>
          <w:rFonts w:hint="default" w:ascii="Times New Roman" w:hAnsi="Times New Roman" w:eastAsia="宋体" w:cs="Times New Roman"/>
          <w:sz w:val="28"/>
          <w:szCs w:val="28"/>
        </w:rPr>
        <w:t>主要包括工艺参数（进出水量、进出水化学需氧量、悬浮物、电导率、pH等）和运行参数(跨膜压差、清洗周期等）。蒸发系统主要包括工艺参数（进出水量、进出水化学需氧量、悬浮物、pH、氨氮、电导率等）和运行参数（蒸发器清洗周期、浓缩率、能耗、压力等）。</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.3.4 </w:t>
      </w:r>
      <w:r>
        <w:rPr>
          <w:rFonts w:hint="default" w:ascii="Times New Roman" w:hAnsi="Times New Roman" w:eastAsia="宋体" w:cs="Times New Roman"/>
          <w:bCs/>
          <w:sz w:val="28"/>
          <w:szCs w:val="28"/>
        </w:rPr>
        <w:t>应建立渗沥液处理系统成本管理制度，建立健全财务制度，科学实施成本控制。</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.3.5 </w:t>
      </w:r>
      <w:r>
        <w:rPr>
          <w:rFonts w:hint="default" w:ascii="Times New Roman" w:hAnsi="Times New Roman" w:eastAsia="宋体" w:cs="Times New Roman"/>
          <w:bCs/>
          <w:sz w:val="28"/>
          <w:szCs w:val="28"/>
        </w:rPr>
        <w:t>应定期订购易耗件、易损件、化学品和常规化验药剂，保持一定的库存量和周转期，保证渗沥液处理系统稳定可靠运行。</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.3.6</w:t>
      </w:r>
      <w:r>
        <w:rPr>
          <w:rFonts w:hint="default" w:ascii="Times New Roman" w:hAnsi="Times New Roman" w:eastAsia="宋体" w:cs="Times New Roman"/>
          <w:bCs/>
          <w:sz w:val="28"/>
          <w:szCs w:val="28"/>
        </w:rPr>
        <w:t xml:space="preserve">  制定渗沥液处理区域的安全生产管理制度，建立应急处理预案，每年至少组织一次应急演练。</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.3.7  </w:t>
      </w:r>
      <w:r>
        <w:rPr>
          <w:rFonts w:hint="default" w:ascii="Times New Roman" w:hAnsi="Times New Roman" w:eastAsia="宋体" w:cs="Times New Roman"/>
          <w:bCs/>
          <w:sz w:val="28"/>
          <w:szCs w:val="28"/>
        </w:rPr>
        <w:t>应保持渗沥液处理设施区域环境整洁卫生，定期进行环境卫生巡查并做好记录和提出整改措施。</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.3.8</w:t>
      </w:r>
      <w:r>
        <w:rPr>
          <w:rFonts w:hint="default" w:ascii="Times New Roman" w:hAnsi="Times New Roman" w:eastAsia="宋体" w:cs="Times New Roman"/>
          <w:bCs/>
          <w:sz w:val="28"/>
          <w:szCs w:val="28"/>
        </w:rPr>
        <w:t xml:space="preserve">  应保持渗沥液处理设施区域的绿化水平，保持区域内一定的绿化率。</w:t>
      </w:r>
    </w:p>
    <w:p>
      <w:pPr>
        <w:spacing w:line="460" w:lineRule="exact"/>
        <w:rPr>
          <w:rFonts w:hint="default" w:ascii="Times New Roman" w:hAnsi="Times New Roman" w:cs="Times New Roman"/>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.3.9</w:t>
      </w:r>
      <w:r>
        <w:rPr>
          <w:rFonts w:hint="default" w:ascii="Times New Roman" w:hAnsi="Times New Roman" w:eastAsia="宋体" w:cs="Times New Roman"/>
          <w:bCs/>
          <w:sz w:val="28"/>
          <w:szCs w:val="28"/>
        </w:rPr>
        <w:t xml:space="preserve">  渗沥液处理设施运行出水不达标或月产水量小于设计水量的80%时，应立刻报告建设单位和环保部门，并提出可行的整改方案。</w:t>
      </w:r>
    </w:p>
    <w:p>
      <w:pPr>
        <w:pStyle w:val="31"/>
        <w:numPr>
          <w:ilvl w:val="1"/>
          <w:numId w:val="0"/>
        </w:numPr>
        <w:spacing w:before="156" w:after="156" w:line="460" w:lineRule="exact"/>
        <w:rPr>
          <w:rFonts w:hint="default" w:ascii="Times New Roman" w:hAnsi="Times New Roman" w:cs="Times New Roman"/>
          <w:sz w:val="28"/>
          <w:szCs w:val="28"/>
        </w:rPr>
      </w:pPr>
      <w:bookmarkStart w:id="60" w:name="_Toc7121"/>
      <w:r>
        <w:rPr>
          <w:rFonts w:hint="default" w:ascii="Times New Roman" w:hAnsi="Times New Roman" w:cs="Times New Roman"/>
          <w:sz w:val="28"/>
          <w:szCs w:val="28"/>
          <w:lang w:val="en-US" w:eastAsia="zh-CN"/>
        </w:rPr>
        <w:t>7</w:t>
      </w:r>
      <w:r>
        <w:rPr>
          <w:rFonts w:hint="default" w:ascii="Times New Roman" w:hAnsi="Times New Roman" w:cs="Times New Roman"/>
          <w:sz w:val="28"/>
          <w:szCs w:val="28"/>
        </w:rPr>
        <w:t>.4   运行管理措施</w:t>
      </w:r>
      <w:bookmarkEnd w:id="60"/>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.4.1 </w:t>
      </w:r>
      <w:r>
        <w:rPr>
          <w:rFonts w:hint="default" w:ascii="Times New Roman" w:hAnsi="Times New Roman" w:eastAsia="宋体" w:cs="Times New Roman"/>
          <w:bCs/>
          <w:sz w:val="28"/>
          <w:szCs w:val="28"/>
        </w:rPr>
        <w:t xml:space="preserve"> 渗沥液处理设施需配备专业管理和技术人员，运行人员应通过专业培训后持证上岗。</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.4.2  </w:t>
      </w:r>
      <w:r>
        <w:rPr>
          <w:rFonts w:hint="default" w:ascii="Times New Roman" w:hAnsi="Times New Roman" w:eastAsia="宋体" w:cs="Times New Roman"/>
          <w:bCs/>
          <w:sz w:val="28"/>
          <w:szCs w:val="28"/>
        </w:rPr>
        <w:t>运行操作人员应每2小时巡视一次渗沥液处理设施设备，同时做好运行在线参数巡视记录，出现异常情况应及时处理。</w:t>
      </w:r>
    </w:p>
    <w:p>
      <w:pPr>
        <w:spacing w:line="460" w:lineRule="exact"/>
        <w:rPr>
          <w:rFonts w:hint="default" w:ascii="Times New Roman" w:hAnsi="Times New Roman" w:cs="Times New Roman"/>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.4.3  </w:t>
      </w:r>
      <w:r>
        <w:rPr>
          <w:rFonts w:hint="default" w:ascii="Times New Roman" w:hAnsi="Times New Roman" w:eastAsia="宋体" w:cs="Times New Roman"/>
          <w:bCs/>
          <w:sz w:val="28"/>
          <w:szCs w:val="28"/>
        </w:rPr>
        <w:t>运行化验人员应每天对各主要单元设备进出水水质进行理化分析，发现问题及时通报和处理，确保渗沥液处理设施稳定运行。水质的测定应按国家标准规定的方法进行，其中生化系统检测的项目中建议指标SVI值、化学需氧量（COD）、氨氮（NH</w:t>
      </w:r>
      <w:r>
        <w:rPr>
          <w:rFonts w:hint="default" w:ascii="Times New Roman" w:hAnsi="Times New Roman" w:eastAsia="宋体" w:cs="Times New Roman"/>
          <w:bCs/>
          <w:sz w:val="28"/>
          <w:szCs w:val="28"/>
          <w:vertAlign w:val="subscript"/>
        </w:rPr>
        <w:t>3</w:t>
      </w:r>
      <w:r>
        <w:rPr>
          <w:rFonts w:hint="default" w:ascii="Times New Roman" w:hAnsi="Times New Roman" w:eastAsia="宋体" w:cs="Times New Roman"/>
          <w:bCs/>
          <w:sz w:val="28"/>
          <w:szCs w:val="28"/>
        </w:rPr>
        <w:t>-N）、总氮（TN）、悬浮物（SS）和pH每日一次，生化需氧量（BOD</w:t>
      </w:r>
      <w:r>
        <w:rPr>
          <w:rFonts w:hint="default" w:ascii="Times New Roman" w:hAnsi="Times New Roman" w:eastAsia="宋体" w:cs="Times New Roman"/>
          <w:bCs/>
          <w:sz w:val="28"/>
          <w:szCs w:val="28"/>
          <w:vertAlign w:val="subscript"/>
        </w:rPr>
        <w:t>5</w:t>
      </w:r>
      <w:r>
        <w:rPr>
          <w:rFonts w:hint="default" w:ascii="Times New Roman" w:hAnsi="Times New Roman" w:eastAsia="宋体" w:cs="Times New Roman"/>
          <w:bCs/>
          <w:sz w:val="28"/>
          <w:szCs w:val="28"/>
        </w:rPr>
        <w:t>）每周一次。膜处理系统检测的项目中建议化学需氧量（COD）、电导率、悬浮物（SS）和pH指标每日一次。蒸发系统检测的项目中建议化学需氧量（COD）、电导率、悬浮物（SS）和pH每日一次。大肠菌值、色度每月不少于一次。</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.4.4  </w:t>
      </w:r>
      <w:r>
        <w:rPr>
          <w:rFonts w:hint="default" w:ascii="Times New Roman" w:hAnsi="Times New Roman" w:eastAsia="宋体" w:cs="Times New Roman"/>
          <w:bCs/>
          <w:sz w:val="28"/>
          <w:szCs w:val="28"/>
        </w:rPr>
        <w:t>运行维修人员应按照运维手册要求对设备进行定期检查和维护，保养设备，做好维保记录，保证设施内各设备正常运转。当渗沥液处理设备和管路内部有化学腐蚀性液体时，应在停机后安全情况下先排出化学品液体至专用容器内，再进行设备维修或管道更换。</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.4.5  </w:t>
      </w:r>
      <w:r>
        <w:rPr>
          <w:rFonts w:hint="default" w:ascii="Times New Roman" w:hAnsi="Times New Roman" w:eastAsia="宋体" w:cs="Times New Roman"/>
          <w:bCs/>
          <w:sz w:val="28"/>
          <w:szCs w:val="28"/>
        </w:rPr>
        <w:t>运行人员在进入有毒有害易燃易爆区域时，应采取必要的安全防护措施，佩戴防护用具，先行检测有毒有害气体，确认无安全隐患后再进行作业。在使用过程中应严格按照化学品相关规定进行操作。</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.4.6  </w:t>
      </w:r>
      <w:r>
        <w:rPr>
          <w:rFonts w:hint="default" w:ascii="Times New Roman" w:hAnsi="Times New Roman" w:eastAsia="宋体" w:cs="Times New Roman"/>
          <w:bCs/>
          <w:sz w:val="28"/>
          <w:szCs w:val="28"/>
        </w:rPr>
        <w:t>运行人员在发现影响环境等重大事故时，应紧急启动填埋区渗沥液处理应急方案，包括启用临时调节池或外运等方式，尽可能将事故控制在最小的财产损失和最低的人身伤害范围。</w:t>
      </w:r>
    </w:p>
    <w:p>
      <w:pPr>
        <w:rPr>
          <w:rFonts w:hint="default" w:ascii="Times New Roman" w:hAnsi="Times New Roman" w:eastAsia="宋体" w:cs="Times New Roman"/>
          <w:bCs/>
          <w:sz w:val="28"/>
          <w:szCs w:val="28"/>
        </w:rPr>
      </w:pPr>
      <w:r>
        <w:rPr>
          <w:rFonts w:hint="default" w:ascii="Times New Roman" w:hAnsi="Times New Roman" w:eastAsia="宋体" w:cs="Times New Roman"/>
          <w:bCs/>
          <w:sz w:val="28"/>
          <w:szCs w:val="28"/>
        </w:rPr>
        <w:br w:type="page"/>
      </w:r>
    </w:p>
    <w:p>
      <w:pPr>
        <w:pStyle w:val="30"/>
        <w:numPr>
          <w:ilvl w:val="0"/>
          <w:numId w:val="0"/>
        </w:numPr>
        <w:spacing w:before="156" w:after="156" w:line="460" w:lineRule="exact"/>
        <w:rPr>
          <w:rFonts w:hint="default" w:ascii="Times New Roman" w:hAnsi="Times New Roman" w:eastAsia="宋体" w:cs="Times New Roman"/>
          <w:b/>
          <w:szCs w:val="28"/>
        </w:rPr>
      </w:pPr>
      <w:bookmarkStart w:id="61" w:name="_Toc20122"/>
      <w:bookmarkStart w:id="62" w:name="_Toc27279"/>
      <w:r>
        <w:rPr>
          <w:rFonts w:hint="default" w:ascii="Times New Roman" w:hAnsi="Times New Roman" w:eastAsia="宋体" w:cs="Times New Roman"/>
          <w:b/>
          <w:szCs w:val="28"/>
          <w:lang w:val="en-US" w:eastAsia="zh-CN"/>
        </w:rPr>
        <w:t>8</w:t>
      </w:r>
      <w:r>
        <w:rPr>
          <w:rFonts w:hint="default" w:ascii="Times New Roman" w:hAnsi="Times New Roman" w:eastAsia="宋体" w:cs="Times New Roman"/>
          <w:b/>
          <w:szCs w:val="28"/>
        </w:rPr>
        <w:t xml:space="preserve">   臭气控制</w:t>
      </w:r>
      <w:bookmarkEnd w:id="61"/>
      <w:bookmarkEnd w:id="62"/>
    </w:p>
    <w:p>
      <w:pPr>
        <w:pStyle w:val="31"/>
        <w:numPr>
          <w:ilvl w:val="1"/>
          <w:numId w:val="0"/>
        </w:numPr>
        <w:spacing w:before="156" w:after="156" w:line="460" w:lineRule="exact"/>
        <w:rPr>
          <w:rFonts w:hint="default" w:ascii="Times New Roman" w:hAnsi="Times New Roman" w:cs="Times New Roman"/>
          <w:sz w:val="28"/>
          <w:szCs w:val="28"/>
        </w:rPr>
      </w:pPr>
      <w:bookmarkStart w:id="63" w:name="_Toc25934"/>
      <w:r>
        <w:rPr>
          <w:rFonts w:hint="default" w:ascii="Times New Roman" w:hAnsi="Times New Roman" w:cs="Times New Roman"/>
          <w:sz w:val="28"/>
          <w:szCs w:val="28"/>
          <w:lang w:val="en-US" w:eastAsia="zh-CN"/>
        </w:rPr>
        <w:t>8</w:t>
      </w:r>
      <w:r>
        <w:rPr>
          <w:rFonts w:hint="default" w:ascii="Times New Roman" w:hAnsi="Times New Roman" w:cs="Times New Roman"/>
          <w:sz w:val="28"/>
          <w:szCs w:val="28"/>
        </w:rPr>
        <w:t>.1   一般规定</w:t>
      </w:r>
      <w:bookmarkEnd w:id="63"/>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t xml:space="preserve">.1.1 </w:t>
      </w:r>
      <w:r>
        <w:rPr>
          <w:rFonts w:hint="default" w:ascii="Times New Roman" w:hAnsi="Times New Roman" w:cs="Times New Roman"/>
        </w:rPr>
        <w:t xml:space="preserve"> </w:t>
      </w:r>
      <w:r>
        <w:rPr>
          <w:rFonts w:hint="default" w:ascii="Times New Roman" w:hAnsi="Times New Roman" w:eastAsia="宋体" w:cs="Times New Roman"/>
          <w:sz w:val="28"/>
          <w:szCs w:val="28"/>
        </w:rPr>
        <w:t>填埋场应根据臭源产生特点及环境影响因素，编制臭气控制专项方案。</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t xml:space="preserve">.1.2 </w:t>
      </w:r>
      <w:r>
        <w:rPr>
          <w:rFonts w:hint="default" w:ascii="Times New Roman" w:hAnsi="Times New Roman" w:eastAsia="宋体" w:cs="Times New Roman"/>
          <w:sz w:val="28"/>
          <w:szCs w:val="28"/>
        </w:rPr>
        <w:t xml:space="preserve"> 填埋场开始运行前与运行中，应对填埋场环境气体的本底进行监测。</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t>.1.3</w:t>
      </w:r>
      <w:r>
        <w:rPr>
          <w:rFonts w:hint="default" w:ascii="Times New Roman" w:hAnsi="Times New Roman" w:eastAsia="宋体" w:cs="Times New Roman"/>
          <w:sz w:val="28"/>
          <w:szCs w:val="28"/>
        </w:rPr>
        <w:t xml:space="preserve">  填埋场恶臭污染物排放应符合《恶臭污染物排放标准》GB</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14554的规定。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t>.1.4</w:t>
      </w:r>
      <w:r>
        <w:rPr>
          <w:rFonts w:hint="default" w:ascii="Times New Roman" w:hAnsi="Times New Roman" w:eastAsia="宋体" w:cs="Times New Roman"/>
          <w:sz w:val="28"/>
          <w:szCs w:val="28"/>
        </w:rPr>
        <w:t xml:space="preserve">  应及时妥善处理周边居民或工作人员对恶臭气味的投诉事件，事态严重的，在运行过程中应进行环境污染、环境质量监测和检测。</w:t>
      </w:r>
    </w:p>
    <w:p>
      <w:pPr>
        <w:pStyle w:val="31"/>
        <w:numPr>
          <w:ilvl w:val="1"/>
          <w:numId w:val="0"/>
        </w:numPr>
        <w:spacing w:before="156" w:after="156" w:line="460" w:lineRule="exact"/>
        <w:rPr>
          <w:rFonts w:hint="default" w:ascii="Times New Roman" w:hAnsi="Times New Roman" w:cs="Times New Roman"/>
          <w:sz w:val="28"/>
          <w:szCs w:val="28"/>
        </w:rPr>
      </w:pPr>
      <w:bookmarkStart w:id="64" w:name="_Toc32198"/>
      <w:r>
        <w:rPr>
          <w:rFonts w:hint="default" w:ascii="Times New Roman" w:hAnsi="Times New Roman" w:cs="Times New Roman"/>
          <w:sz w:val="28"/>
          <w:szCs w:val="28"/>
          <w:lang w:val="en-US" w:eastAsia="zh-CN"/>
        </w:rPr>
        <w:t>8</w:t>
      </w:r>
      <w:r>
        <w:rPr>
          <w:rFonts w:hint="default" w:ascii="Times New Roman" w:hAnsi="Times New Roman" w:cs="Times New Roman"/>
          <w:sz w:val="28"/>
          <w:szCs w:val="28"/>
        </w:rPr>
        <w:t>.2   库区作业面控臭</w:t>
      </w:r>
      <w:bookmarkEnd w:id="64"/>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t>.2.1</w:t>
      </w:r>
      <w:r>
        <w:rPr>
          <w:rFonts w:hint="default" w:ascii="Times New Roman" w:hAnsi="Times New Roman" w:cs="Times New Roman"/>
        </w:rPr>
        <w:t xml:space="preserve">  </w:t>
      </w:r>
      <w:r>
        <w:rPr>
          <w:rFonts w:hint="default" w:ascii="Times New Roman" w:hAnsi="Times New Roman" w:eastAsia="宋体" w:cs="Times New Roman"/>
          <w:sz w:val="28"/>
          <w:szCs w:val="28"/>
        </w:rPr>
        <w:t>填埋场应根据每日进场垃圾量控制作业区裸露面积，进场垃圾量减少时，及时缩小作业面的面积，减少对周边的环境影响。</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t xml:space="preserve">.2.2 </w:t>
      </w:r>
      <w:r>
        <w:rPr>
          <w:rFonts w:hint="default" w:ascii="Times New Roman" w:hAnsi="Times New Roman" w:eastAsia="宋体" w:cs="Times New Roman"/>
          <w:sz w:val="28"/>
          <w:szCs w:val="28"/>
        </w:rPr>
        <w:t xml:space="preserve"> 利用压膜材料密集压载每日覆盖材料与中间覆盖材料的交接处以及每日覆盖材料与卸料平台的交接处，减少臭味产生。</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t xml:space="preserve">.2.3 </w:t>
      </w:r>
      <w:r>
        <w:rPr>
          <w:rFonts w:hint="default" w:ascii="Times New Roman" w:hAnsi="Times New Roman" w:eastAsia="宋体" w:cs="Times New Roman"/>
          <w:sz w:val="28"/>
          <w:szCs w:val="28"/>
        </w:rPr>
        <w:t xml:space="preserve"> 填埋场应对作业面分阶段中间覆盖，当日进行填埋的作业面达到设计标高后，立即进行中间覆盖工作。</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t>.2.4</w:t>
      </w:r>
      <w:r>
        <w:rPr>
          <w:rFonts w:hint="default" w:ascii="Times New Roman" w:hAnsi="Times New Roman" w:eastAsia="宋体" w:cs="Times New Roman"/>
          <w:sz w:val="28"/>
          <w:szCs w:val="28"/>
        </w:rPr>
        <w:t xml:space="preserve">  作业面每日覆盖完成后，应加强维护，重点检查密闭质量。</w:t>
      </w:r>
    </w:p>
    <w:p>
      <w:pPr>
        <w:spacing w:line="460" w:lineRule="exact"/>
        <w:rPr>
          <w:rFonts w:hint="default" w:ascii="Times New Roman" w:hAnsi="Times New Roman" w:eastAsia="宋体" w:cs="Times New Roman"/>
          <w:b w:val="0"/>
          <w:bCs w:val="0"/>
          <w:sz w:val="28"/>
          <w:szCs w:val="28"/>
          <w:lang w:eastAsia="zh-CN"/>
        </w:rPr>
      </w:pPr>
      <w:r>
        <w:rPr>
          <w:rFonts w:hint="default" w:ascii="Times New Roman" w:hAnsi="Times New Roman" w:eastAsia="宋体" w:cs="Times New Roman"/>
          <w:b/>
          <w:bCs/>
          <w:sz w:val="28"/>
          <w:szCs w:val="28"/>
          <w:lang w:val="en-US" w:eastAsia="zh-CN"/>
        </w:rPr>
        <w:t>8</w:t>
      </w:r>
      <w:r>
        <w:rPr>
          <w:rFonts w:hint="default" w:ascii="Times New Roman" w:hAnsi="Times New Roman" w:eastAsia="宋体" w:cs="Times New Roman"/>
          <w:b/>
          <w:bCs/>
          <w:sz w:val="28"/>
          <w:szCs w:val="28"/>
        </w:rPr>
        <w:t>.2.5</w:t>
      </w:r>
      <w:r>
        <w:rPr>
          <w:rFonts w:hint="default" w:ascii="Times New Roman" w:hAnsi="Times New Roman" w:eastAsia="宋体" w:cs="Times New Roman"/>
          <w:b w:val="0"/>
          <w:bCs w:val="0"/>
          <w:sz w:val="28"/>
          <w:szCs w:val="28"/>
        </w:rPr>
        <w:t xml:space="preserve">  在裸露的垃圾面喷洒除臭剂，除臭剂可以是兼氧生物营养液或化学药剂</w:t>
      </w:r>
      <w:r>
        <w:rPr>
          <w:rFonts w:hint="default" w:ascii="Times New Roman" w:hAnsi="Times New Roman" w:eastAsia="宋体" w:cs="Times New Roman"/>
          <w:b w:val="0"/>
          <w:bCs w:val="0"/>
          <w:sz w:val="28"/>
          <w:szCs w:val="28"/>
          <w:lang w:eastAsia="zh-CN"/>
        </w:rPr>
        <w:t>。</w:t>
      </w:r>
    </w:p>
    <w:p>
      <w:pPr>
        <w:pStyle w:val="31"/>
        <w:numPr>
          <w:ilvl w:val="1"/>
          <w:numId w:val="0"/>
        </w:numPr>
        <w:spacing w:before="156" w:after="156" w:line="460" w:lineRule="exact"/>
        <w:rPr>
          <w:rFonts w:hint="default" w:ascii="Times New Roman" w:hAnsi="Times New Roman" w:cs="Times New Roman"/>
          <w:sz w:val="28"/>
          <w:szCs w:val="28"/>
        </w:rPr>
      </w:pPr>
      <w:bookmarkStart w:id="65" w:name="_Toc213"/>
      <w:r>
        <w:rPr>
          <w:rFonts w:hint="default" w:ascii="Times New Roman" w:hAnsi="Times New Roman" w:cs="Times New Roman"/>
          <w:sz w:val="28"/>
          <w:szCs w:val="28"/>
          <w:lang w:val="en-US" w:eastAsia="zh-CN"/>
        </w:rPr>
        <w:t>8</w:t>
      </w:r>
      <w:r>
        <w:rPr>
          <w:rFonts w:hint="default" w:ascii="Times New Roman" w:hAnsi="Times New Roman" w:cs="Times New Roman"/>
          <w:sz w:val="28"/>
          <w:szCs w:val="28"/>
        </w:rPr>
        <w:t>.3   库区综合控臭</w:t>
      </w:r>
      <w:bookmarkEnd w:id="65"/>
    </w:p>
    <w:p>
      <w:pPr>
        <w:spacing w:line="460" w:lineRule="exact"/>
        <w:rPr>
          <w:rFonts w:hint="default" w:ascii="Times New Roman" w:hAnsi="Times New Roman" w:eastAsia="宋体" w:cs="Times New Roman"/>
          <w:sz w:val="28"/>
          <w:szCs w:val="28"/>
        </w:rPr>
      </w:pPr>
      <w:bookmarkStart w:id="66" w:name="_Toc18547"/>
      <w:bookmarkStart w:id="67" w:name="_Toc461435498"/>
      <w:bookmarkStart w:id="68" w:name="_Toc461435276"/>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t xml:space="preserve">.3.1  </w:t>
      </w:r>
      <w:r>
        <w:rPr>
          <w:rFonts w:hint="default" w:ascii="Times New Roman" w:hAnsi="Times New Roman" w:eastAsia="宋体" w:cs="Times New Roman"/>
          <w:sz w:val="28"/>
          <w:szCs w:val="28"/>
        </w:rPr>
        <w:t>根据填埋场地形地貌、恶臭物质污染特点、气象条件以及现场填埋作业等因素，实行分级除臭作业模式。</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t xml:space="preserve">.3.2  </w:t>
      </w:r>
      <w:r>
        <w:rPr>
          <w:rFonts w:hint="default" w:ascii="Times New Roman" w:hAnsi="Times New Roman" w:eastAsia="宋体" w:cs="Times New Roman"/>
          <w:sz w:val="28"/>
          <w:szCs w:val="28"/>
        </w:rPr>
        <w:t>进场道路及作业面下风向可采用固定式或移动式除臭，以减少臭味对周边环境的影响。</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t xml:space="preserve">.3.3  </w:t>
      </w:r>
      <w:r>
        <w:rPr>
          <w:rFonts w:hint="default" w:ascii="Times New Roman" w:hAnsi="Times New Roman" w:eastAsia="宋体" w:cs="Times New Roman"/>
          <w:sz w:val="28"/>
          <w:szCs w:val="28"/>
        </w:rPr>
        <w:t>早间揭膜后，对于填埋作业面的新鲜垃圾集中喷洒除臭药剂、老垃圾洒石灰进行除臭。</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t xml:space="preserve">.3.4  </w:t>
      </w:r>
      <w:r>
        <w:rPr>
          <w:rFonts w:hint="default" w:ascii="Times New Roman" w:hAnsi="Times New Roman" w:eastAsia="宋体" w:cs="Times New Roman"/>
          <w:sz w:val="28"/>
          <w:szCs w:val="28"/>
        </w:rPr>
        <w:t>闭场后，使用熟石灰均匀泼洒于作业平台及进场道路。</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t xml:space="preserve">.3.5  </w:t>
      </w:r>
      <w:r>
        <w:rPr>
          <w:rFonts w:hint="default" w:ascii="Times New Roman" w:hAnsi="Times New Roman" w:eastAsia="宋体" w:cs="Times New Roman"/>
          <w:sz w:val="28"/>
          <w:szCs w:val="28"/>
        </w:rPr>
        <w:t>应加强中间覆盖层的密闭性，并根据实际情况适当增加土工膜下的临时抽气系统，减少填埋气溢出，减少臭味的产生。</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t>.3.6</w:t>
      </w:r>
      <w:r>
        <w:rPr>
          <w:rFonts w:hint="default" w:ascii="Times New Roman" w:hAnsi="Times New Roman" w:eastAsia="宋体" w:cs="Times New Roman"/>
          <w:sz w:val="28"/>
          <w:szCs w:val="28"/>
        </w:rPr>
        <w:t xml:space="preserve">  应对填埋场区覆盖膜进行全面检查，及时对破损处进行修复，减少臭气散逸。</w:t>
      </w:r>
    </w:p>
    <w:p>
      <w:pPr>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30"/>
        <w:numPr>
          <w:ilvl w:val="0"/>
          <w:numId w:val="0"/>
        </w:numPr>
        <w:spacing w:before="156" w:after="156" w:line="460" w:lineRule="exact"/>
        <w:rPr>
          <w:rFonts w:hint="default" w:ascii="Times New Roman" w:hAnsi="Times New Roman" w:eastAsia="宋体" w:cs="Times New Roman"/>
          <w:b/>
          <w:szCs w:val="28"/>
        </w:rPr>
      </w:pPr>
      <w:bookmarkStart w:id="69" w:name="_Toc11185"/>
      <w:r>
        <w:rPr>
          <w:rFonts w:hint="default" w:ascii="Times New Roman" w:hAnsi="Times New Roman" w:eastAsia="宋体" w:cs="Times New Roman"/>
          <w:b/>
          <w:szCs w:val="28"/>
          <w:lang w:val="en-US" w:eastAsia="zh-CN"/>
        </w:rPr>
        <w:t>9</w:t>
      </w:r>
      <w:r>
        <w:rPr>
          <w:rFonts w:hint="default" w:ascii="Times New Roman" w:hAnsi="Times New Roman" w:eastAsia="宋体" w:cs="Times New Roman"/>
          <w:b/>
          <w:szCs w:val="28"/>
        </w:rPr>
        <w:t xml:space="preserve">   检修维护管理</w:t>
      </w:r>
      <w:bookmarkEnd w:id="66"/>
      <w:bookmarkEnd w:id="67"/>
      <w:bookmarkEnd w:id="68"/>
      <w:bookmarkEnd w:id="69"/>
    </w:p>
    <w:p>
      <w:pPr>
        <w:pStyle w:val="31"/>
        <w:numPr>
          <w:ilvl w:val="1"/>
          <w:numId w:val="0"/>
        </w:numPr>
        <w:spacing w:before="156" w:after="156" w:line="460" w:lineRule="exact"/>
        <w:rPr>
          <w:rFonts w:hint="default" w:ascii="Times New Roman" w:hAnsi="Times New Roman" w:cs="Times New Roman"/>
          <w:sz w:val="28"/>
          <w:szCs w:val="28"/>
        </w:rPr>
      </w:pPr>
      <w:bookmarkStart w:id="70" w:name="_Toc691"/>
      <w:bookmarkStart w:id="71" w:name="_Toc461435277"/>
      <w:bookmarkStart w:id="72" w:name="_Toc461435499"/>
      <w:r>
        <w:rPr>
          <w:rFonts w:hint="default" w:ascii="Times New Roman" w:hAnsi="Times New Roman" w:cs="Times New Roman"/>
          <w:sz w:val="28"/>
          <w:szCs w:val="28"/>
          <w:lang w:val="en-US" w:eastAsia="zh-CN"/>
        </w:rPr>
        <w:t>9</w:t>
      </w:r>
      <w:r>
        <w:rPr>
          <w:rFonts w:hint="default" w:ascii="Times New Roman" w:hAnsi="Times New Roman" w:cs="Times New Roman"/>
          <w:sz w:val="28"/>
          <w:szCs w:val="28"/>
        </w:rPr>
        <w:t>.1   一般规定</w:t>
      </w:r>
      <w:bookmarkEnd w:id="70"/>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.1.1</w:t>
      </w:r>
      <w:r>
        <w:rPr>
          <w:rFonts w:hint="default" w:ascii="Times New Roman" w:hAnsi="Times New Roman" w:eastAsia="宋体" w:cs="Times New Roman"/>
          <w:sz w:val="28"/>
          <w:szCs w:val="28"/>
        </w:rPr>
        <w:t xml:space="preserve">  填埋场场区内设施、设备检修维护应符合下列规定：</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制定维修保养计划，并按照计划实施维修保养工作</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定期检查维护，发现异常应及时修复</w:t>
      </w:r>
      <w:r>
        <w:rPr>
          <w:rFonts w:hint="eastAsia" w:eastAsia="宋体" w:cs="Times New Roman"/>
          <w:sz w:val="28"/>
          <w:szCs w:val="28"/>
          <w:lang w:eastAsia="zh-CN"/>
        </w:rPr>
        <w:t>；</w:t>
      </w:r>
    </w:p>
    <w:p>
      <w:pPr>
        <w:spacing w:line="460" w:lineRule="exact"/>
        <w:ind w:firstLine="562" w:firstLineChars="200"/>
        <w:rPr>
          <w:rFonts w:hint="eastAsia" w:eastAsia="宋体" w:cs="Times New Roman"/>
          <w:sz w:val="28"/>
          <w:szCs w:val="28"/>
          <w:lang w:eastAsia="zh-CN"/>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供电设施、电器、照明、监控设备、通信管线等应由专业人员定期检查维护</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各种处理机械、设备及作业车辆均应进行必要的日常维护保养，并应按有关规定进行大、中、小修</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5</w:t>
      </w:r>
      <w:r>
        <w:rPr>
          <w:rFonts w:hint="default" w:ascii="Times New Roman" w:hAnsi="Times New Roman" w:eastAsia="宋体" w:cs="Times New Roman"/>
          <w:sz w:val="28"/>
          <w:szCs w:val="28"/>
        </w:rPr>
        <w:t xml:space="preserve">  道路、排水设施等应定期检查维护，排洪沟等设施应定期清理、维护</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6</w:t>
      </w:r>
      <w:r>
        <w:rPr>
          <w:rFonts w:hint="default" w:ascii="Times New Roman" w:hAnsi="Times New Roman" w:eastAsia="宋体" w:cs="Times New Roman"/>
          <w:sz w:val="28"/>
          <w:szCs w:val="28"/>
        </w:rPr>
        <w:t xml:space="preserve">  避雷、防爆等装置应由专业机构进行定期检测维护</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7</w:t>
      </w:r>
      <w:r>
        <w:rPr>
          <w:rFonts w:hint="default" w:ascii="Times New Roman" w:hAnsi="Times New Roman" w:eastAsia="宋体" w:cs="Times New Roman"/>
          <w:sz w:val="28"/>
          <w:szCs w:val="28"/>
        </w:rPr>
        <w:t xml:space="preserve">  各种消防设施、设备应进行定期检查、维护，发现失效或缺失应及时更换或增补</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eastAsia" w:eastAsia="宋体" w:cs="Times New Roman"/>
          <w:b/>
          <w:sz w:val="28"/>
          <w:szCs w:val="28"/>
          <w:lang w:val="en-US" w:eastAsia="zh-CN"/>
        </w:rPr>
        <w:t>8</w:t>
      </w:r>
      <w:r>
        <w:rPr>
          <w:rFonts w:hint="default" w:ascii="Times New Roman" w:hAnsi="Times New Roman" w:eastAsia="宋体" w:cs="Times New Roman"/>
          <w:sz w:val="28"/>
          <w:szCs w:val="28"/>
        </w:rPr>
        <w:t xml:space="preserve">  填埋场场区内各种交通、警示标志应定期检查、维护或更换。</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.1.</w:t>
      </w:r>
      <w:r>
        <w:rPr>
          <w:rFonts w:hint="eastAsia" w:eastAsia="宋体" w:cs="Times New Roman"/>
          <w:b/>
          <w:sz w:val="28"/>
          <w:szCs w:val="28"/>
          <w:lang w:val="en-US" w:eastAsia="zh-CN"/>
        </w:rPr>
        <w:t>2</w:t>
      </w:r>
      <w:r>
        <w:rPr>
          <w:rFonts w:hint="default" w:ascii="Times New Roman" w:hAnsi="Times New Roman" w:eastAsia="宋体" w:cs="Times New Roman"/>
          <w:sz w:val="28"/>
          <w:szCs w:val="28"/>
        </w:rPr>
        <w:t xml:space="preserve">  所有计量设备、仪器、仪表应委托计量部门定期核定，并出具检验核定证书。使用过程中，应定期核定计量系统，校对精度和误差范围，确保计量结果准确</w:t>
      </w:r>
      <w:r>
        <w:rPr>
          <w:rFonts w:hint="default" w:ascii="Times New Roman" w:hAnsi="Times New Roman" w:eastAsia="宋体" w:cs="Times New Roman"/>
          <w:sz w:val="28"/>
          <w:szCs w:val="28"/>
          <w:lang w:eastAsia="zh-CN"/>
        </w:rPr>
        <w:t>。</w:t>
      </w:r>
    </w:p>
    <w:p>
      <w:pPr>
        <w:spacing w:line="460" w:lineRule="exact"/>
        <w:ind w:firstLine="560" w:firstLineChars="200"/>
        <w:rPr>
          <w:rFonts w:hint="default" w:ascii="Times New Roman" w:hAnsi="Times New Roman" w:eastAsia="宋体" w:cs="Times New Roman"/>
          <w:sz w:val="28"/>
          <w:szCs w:val="28"/>
        </w:rPr>
      </w:pPr>
    </w:p>
    <w:p>
      <w:pPr>
        <w:pStyle w:val="31"/>
        <w:numPr>
          <w:ilvl w:val="1"/>
          <w:numId w:val="0"/>
        </w:numPr>
        <w:spacing w:before="156" w:after="156" w:line="460" w:lineRule="exact"/>
        <w:jc w:val="center"/>
        <w:rPr>
          <w:rFonts w:hint="default" w:ascii="Times New Roman" w:hAnsi="Times New Roman" w:cs="Times New Roman"/>
          <w:sz w:val="28"/>
          <w:szCs w:val="28"/>
        </w:rPr>
      </w:pPr>
      <w:bookmarkStart w:id="73" w:name="_Toc23519"/>
      <w:r>
        <w:rPr>
          <w:rFonts w:hint="default" w:ascii="Times New Roman" w:hAnsi="Times New Roman" w:cs="Times New Roman"/>
          <w:sz w:val="28"/>
          <w:szCs w:val="28"/>
          <w:lang w:val="en-US" w:eastAsia="zh-CN"/>
        </w:rPr>
        <w:t>9</w:t>
      </w:r>
      <w:r>
        <w:rPr>
          <w:rFonts w:hint="default" w:ascii="Times New Roman" w:hAnsi="Times New Roman" w:cs="Times New Roman"/>
          <w:sz w:val="28"/>
          <w:szCs w:val="28"/>
        </w:rPr>
        <w:t>.2   地磅称重系统的维护管理</w:t>
      </w:r>
      <w:bookmarkEnd w:id="73"/>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.2.1</w:t>
      </w:r>
      <w:r>
        <w:rPr>
          <w:rFonts w:hint="default" w:ascii="Times New Roman" w:hAnsi="Times New Roman" w:eastAsia="宋体" w:cs="Times New Roman"/>
          <w:sz w:val="28"/>
          <w:szCs w:val="28"/>
        </w:rPr>
        <w:t xml:space="preserve">  应根据使用情况定期对地磅进行维护保养和校核工作。 </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.2.2</w:t>
      </w:r>
      <w:r>
        <w:rPr>
          <w:rFonts w:hint="default" w:ascii="Times New Roman" w:hAnsi="Times New Roman" w:eastAsia="宋体" w:cs="Times New Roman"/>
          <w:sz w:val="28"/>
          <w:szCs w:val="28"/>
        </w:rPr>
        <w:t xml:space="preserve">  应定期检查维护计量系统的计算机、仪表、录像、道闸和备用电源和磅桥等设备。</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.2.3</w:t>
      </w:r>
      <w:r>
        <w:rPr>
          <w:rFonts w:hint="default" w:ascii="Times New Roman" w:hAnsi="Times New Roman" w:eastAsia="宋体" w:cs="Times New Roman"/>
          <w:sz w:val="28"/>
          <w:szCs w:val="28"/>
        </w:rPr>
        <w:t xml:space="preserve">  定期对地磅进行清理，保证干净整洁。</w:t>
      </w:r>
    </w:p>
    <w:p>
      <w:pPr>
        <w:pStyle w:val="31"/>
        <w:numPr>
          <w:ilvl w:val="1"/>
          <w:numId w:val="0"/>
        </w:numPr>
        <w:spacing w:before="156" w:after="156" w:line="460" w:lineRule="exact"/>
        <w:jc w:val="center"/>
        <w:rPr>
          <w:rFonts w:hint="default" w:ascii="Times New Roman" w:hAnsi="Times New Roman" w:cs="Times New Roman"/>
          <w:sz w:val="28"/>
          <w:szCs w:val="28"/>
        </w:rPr>
      </w:pPr>
      <w:bookmarkStart w:id="74" w:name="_Toc18162"/>
      <w:r>
        <w:rPr>
          <w:rFonts w:hint="default" w:ascii="Times New Roman" w:hAnsi="Times New Roman" w:cs="Times New Roman"/>
          <w:sz w:val="28"/>
          <w:szCs w:val="28"/>
          <w:lang w:val="en-US" w:eastAsia="zh-CN"/>
        </w:rPr>
        <w:t>9</w:t>
      </w:r>
      <w:r>
        <w:rPr>
          <w:rFonts w:hint="default" w:ascii="Times New Roman" w:hAnsi="Times New Roman" w:cs="Times New Roman"/>
          <w:sz w:val="28"/>
          <w:szCs w:val="28"/>
        </w:rPr>
        <w:t>.3   填埋作业设施及设备的维护管理</w:t>
      </w:r>
      <w:bookmarkEnd w:id="74"/>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.3.1</w:t>
      </w:r>
      <w:r>
        <w:rPr>
          <w:rFonts w:hint="default" w:ascii="Times New Roman" w:hAnsi="Times New Roman" w:eastAsia="宋体" w:cs="Times New Roman"/>
          <w:sz w:val="28"/>
          <w:szCs w:val="28"/>
        </w:rPr>
        <w:t xml:space="preserve">  应对场内边坡保护层、尚未填埋垃圾区域内防渗结构进行定期检查、维护。</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.3.2</w:t>
      </w:r>
      <w:r>
        <w:rPr>
          <w:rFonts w:hint="default" w:ascii="Times New Roman" w:hAnsi="Times New Roman" w:eastAsia="宋体" w:cs="Times New Roman"/>
          <w:sz w:val="28"/>
          <w:szCs w:val="28"/>
        </w:rPr>
        <w:t xml:space="preserve">  作业过程中发现防渗膜出现损坏的情况有导致渗沥液外溢风险时应立即停止作业，待修复并检测合格后方可继续作业。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3.3</w:t>
      </w:r>
      <w:r>
        <w:rPr>
          <w:rFonts w:hint="default" w:ascii="Times New Roman" w:hAnsi="Times New Roman" w:eastAsia="宋体" w:cs="Times New Roman"/>
          <w:sz w:val="28"/>
          <w:szCs w:val="28"/>
        </w:rPr>
        <w:t xml:space="preserve">  垃圾填埋场专用道路须进行定期维护和保养，保持道路设施完整，通行良好。</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.3.4</w:t>
      </w:r>
      <w:r>
        <w:rPr>
          <w:rFonts w:hint="default" w:ascii="Times New Roman" w:hAnsi="Times New Roman" w:eastAsia="宋体" w:cs="Times New Roman"/>
          <w:sz w:val="28"/>
          <w:szCs w:val="28"/>
        </w:rPr>
        <w:t xml:space="preserve">  场区道路及道路两旁绿化带要做好日常性清扫保洁。</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.3.5</w:t>
      </w:r>
      <w:r>
        <w:rPr>
          <w:rFonts w:hint="default" w:ascii="Times New Roman" w:hAnsi="Times New Roman" w:eastAsia="宋体" w:cs="Times New Roman"/>
          <w:sz w:val="28"/>
          <w:szCs w:val="28"/>
        </w:rPr>
        <w:t xml:space="preserve">  道路标示、标牌及反光镜、路灯等道路辅助设施应定期检查维护清洗，遇有损坏，应及时修复。</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.3.6</w:t>
      </w:r>
      <w:r>
        <w:rPr>
          <w:rFonts w:hint="default" w:ascii="Times New Roman" w:hAnsi="Times New Roman" w:eastAsia="宋体" w:cs="Times New Roman"/>
          <w:sz w:val="28"/>
          <w:szCs w:val="28"/>
        </w:rPr>
        <w:t xml:space="preserve">  填埋作业机械的维护管理应符合以下要求：</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结合实际情况，制定年度的机械维修保养计划，保养可分大、中、小三级进行；按计划对填埋作业机械进行日常或定期检查、维护、保养</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建立机械维修台账，重大维修应注明详细的维修情况，投入使用后应跟踪运转状况</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填埋作业机械停置期间，应对其进行定期清洗和保护性处理，履带、压实齿等易腐蚀部件应进行防腐、防锈</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作业前应对作业机械进行例行检查、保养</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5</w:t>
      </w:r>
      <w:r>
        <w:rPr>
          <w:rFonts w:hint="default" w:ascii="Times New Roman" w:hAnsi="Times New Roman" w:eastAsia="宋体" w:cs="Times New Roman"/>
          <w:sz w:val="28"/>
          <w:szCs w:val="28"/>
        </w:rPr>
        <w:t xml:space="preserve">  作业机械操作前应观察各仪表指示是否正常；运转过程一旦发现异常，应立刻停机检查</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6</w:t>
      </w:r>
      <w:r>
        <w:rPr>
          <w:rFonts w:hint="default" w:ascii="Times New Roman" w:hAnsi="Times New Roman" w:eastAsia="宋体" w:cs="Times New Roman"/>
          <w:sz w:val="28"/>
          <w:szCs w:val="28"/>
        </w:rPr>
        <w:t xml:space="preserve">  填埋作业完毕，应及时清理填埋作业机械上卡滞的垃圾杂物</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7</w:t>
      </w:r>
      <w:r>
        <w:rPr>
          <w:rFonts w:hint="default" w:ascii="Times New Roman" w:hAnsi="Times New Roman" w:eastAsia="宋体" w:cs="Times New Roman"/>
          <w:sz w:val="28"/>
          <w:szCs w:val="28"/>
        </w:rPr>
        <w:t xml:space="preserve">  填埋作业机械应实行定车、定人、定机管理，并应执行交接班制度</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8</w:t>
      </w:r>
      <w:r>
        <w:rPr>
          <w:rFonts w:hint="default" w:ascii="Times New Roman" w:hAnsi="Times New Roman" w:eastAsia="宋体" w:cs="Times New Roman"/>
          <w:sz w:val="28"/>
          <w:szCs w:val="28"/>
        </w:rPr>
        <w:t xml:space="preserve">  作业人员应严格遵守填埋作业机械安全操作手册的规定，按照工序熟练进行操作。</w:t>
      </w:r>
    </w:p>
    <w:p>
      <w:pPr>
        <w:pStyle w:val="31"/>
        <w:numPr>
          <w:ilvl w:val="1"/>
          <w:numId w:val="0"/>
        </w:numPr>
        <w:spacing w:before="156" w:after="156" w:line="460" w:lineRule="exact"/>
        <w:rPr>
          <w:rFonts w:hint="default" w:ascii="Times New Roman" w:hAnsi="Times New Roman" w:cs="Times New Roman"/>
          <w:sz w:val="28"/>
          <w:szCs w:val="28"/>
        </w:rPr>
      </w:pPr>
      <w:bookmarkStart w:id="75" w:name="_Toc11874"/>
      <w:r>
        <w:rPr>
          <w:rFonts w:hint="default" w:ascii="Times New Roman" w:hAnsi="Times New Roman" w:cs="Times New Roman"/>
          <w:sz w:val="28"/>
          <w:szCs w:val="28"/>
          <w:lang w:val="en-US" w:eastAsia="zh-CN"/>
        </w:rPr>
        <w:t>9</w:t>
      </w:r>
      <w:r>
        <w:rPr>
          <w:rFonts w:hint="default" w:ascii="Times New Roman" w:hAnsi="Times New Roman" w:cs="Times New Roman"/>
          <w:sz w:val="28"/>
          <w:szCs w:val="28"/>
        </w:rPr>
        <w:t>.4   气体收集及利用设施、设备的维护管理</w:t>
      </w:r>
      <w:bookmarkEnd w:id="75"/>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4.1</w:t>
      </w:r>
      <w:r>
        <w:rPr>
          <w:rFonts w:hint="default" w:ascii="Times New Roman" w:hAnsi="Times New Roman" w:eastAsia="宋体" w:cs="Times New Roman"/>
          <w:sz w:val="28"/>
          <w:szCs w:val="28"/>
        </w:rPr>
        <w:t xml:space="preserve">  垃圾堆体覆盖层应采用HDPE膜实施密闭，每日对膜面进行巡查，对膜面孔洞、锚固不严实处及管膜交接处进行维护。</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4</w:t>
      </w:r>
      <w:r>
        <w:rPr>
          <w:rFonts w:hint="default"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填埋气体收集井、管、沟应定期进行维护，清除积水、杂物，检管道沉降，防止冷凝堵塞，保持设施完好、管道畅通。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.4.3</w:t>
      </w:r>
      <w:r>
        <w:rPr>
          <w:rFonts w:hint="default" w:ascii="Times New Roman" w:hAnsi="Times New Roman" w:eastAsia="宋体" w:cs="Times New Roman"/>
          <w:sz w:val="28"/>
          <w:szCs w:val="28"/>
        </w:rPr>
        <w:t xml:space="preserve">  竖向收集管顶部应密封；与填埋区临时道路交叉的表层水平气体收集管、沟应采取临时加固措施。</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.4.4</w:t>
      </w:r>
      <w:r>
        <w:rPr>
          <w:rFonts w:hint="default" w:ascii="Times New Roman" w:hAnsi="Times New Roman" w:eastAsia="宋体" w:cs="Times New Roman"/>
          <w:sz w:val="28"/>
          <w:szCs w:val="28"/>
        </w:rPr>
        <w:t xml:space="preserve">  应对各气体收集井、填埋分区干管及填埋场总管内的气体压力、流量、组分等基础数据进行定期检测；填埋气体监测应符合《生活垃圾填埋场污染控制标准》GB</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16889的规定，所得数据应及时记录和存档。</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 xml:space="preserve">.4.5 </w:t>
      </w:r>
      <w:r>
        <w:rPr>
          <w:rFonts w:hint="default" w:ascii="Times New Roman" w:hAnsi="Times New Roman" w:eastAsia="宋体" w:cs="Times New Roman"/>
          <w:sz w:val="28"/>
          <w:szCs w:val="28"/>
        </w:rPr>
        <w:t>应制定全年的填埋气体利用设备检修维护方案，按计划定期实施检修维护工作。</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.4.6</w:t>
      </w:r>
      <w:r>
        <w:rPr>
          <w:rFonts w:hint="default" w:ascii="Times New Roman" w:hAnsi="Times New Roman" w:eastAsia="宋体" w:cs="Times New Roman"/>
          <w:sz w:val="28"/>
          <w:szCs w:val="28"/>
        </w:rPr>
        <w:t xml:space="preserve">  沼气收集和发电设施的运行维护记录完整，包括沼气各点巡检数据（压力、流量、沼气含量），发电机运行记录（沼气用量、发电量、药剂用量、维修情况）。</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 xml:space="preserve">.4.7  </w:t>
      </w:r>
      <w:r>
        <w:rPr>
          <w:rFonts w:hint="default" w:ascii="Times New Roman" w:hAnsi="Times New Roman" w:eastAsia="宋体" w:cs="Times New Roman"/>
          <w:sz w:val="28"/>
          <w:szCs w:val="28"/>
        </w:rPr>
        <w:t xml:space="preserve">通过擦拭、清扫、润滑、调整等方法对设备进行日常护理，以维持和保护设备的性能和技术状况。 </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.4.8</w:t>
      </w:r>
      <w:r>
        <w:rPr>
          <w:rFonts w:hint="default" w:ascii="Times New Roman" w:hAnsi="Times New Roman" w:eastAsia="宋体" w:cs="Times New Roman"/>
          <w:sz w:val="28"/>
          <w:szCs w:val="28"/>
        </w:rPr>
        <w:t xml:space="preserve">  设备运行期间实时检查其运行状况，出现异常时应停机进行检查并记录情况。</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 xml:space="preserve">.4.9  </w:t>
      </w:r>
      <w:r>
        <w:rPr>
          <w:rFonts w:hint="default" w:ascii="Times New Roman" w:hAnsi="Times New Roman" w:eastAsia="宋体" w:cs="Times New Roman"/>
          <w:sz w:val="28"/>
          <w:szCs w:val="28"/>
        </w:rPr>
        <w:t>设备停置期间，应对其进行定期清洗和保护性处理，注意防腐、防锈。</w:t>
      </w:r>
    </w:p>
    <w:p>
      <w:pPr>
        <w:pStyle w:val="31"/>
        <w:numPr>
          <w:ilvl w:val="1"/>
          <w:numId w:val="0"/>
        </w:numPr>
        <w:spacing w:before="156" w:after="156" w:line="460" w:lineRule="exact"/>
        <w:rPr>
          <w:rFonts w:hint="default" w:ascii="Times New Roman" w:hAnsi="Times New Roman" w:cs="Times New Roman"/>
          <w:sz w:val="28"/>
          <w:szCs w:val="28"/>
        </w:rPr>
      </w:pPr>
      <w:bookmarkStart w:id="76" w:name="_Toc6349"/>
      <w:r>
        <w:rPr>
          <w:rFonts w:hint="default" w:ascii="Times New Roman" w:hAnsi="Times New Roman" w:cs="Times New Roman"/>
          <w:sz w:val="28"/>
          <w:szCs w:val="28"/>
          <w:lang w:val="en-US" w:eastAsia="zh-CN"/>
        </w:rPr>
        <w:t>9</w:t>
      </w:r>
      <w:r>
        <w:rPr>
          <w:rFonts w:hint="default" w:ascii="Times New Roman" w:hAnsi="Times New Roman" w:cs="Times New Roman"/>
          <w:sz w:val="28"/>
          <w:szCs w:val="28"/>
        </w:rPr>
        <w:t>.5   地表水及地下水导排系统的维护管理</w:t>
      </w:r>
      <w:bookmarkEnd w:id="76"/>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.5.1</w:t>
      </w:r>
      <w:r>
        <w:rPr>
          <w:rFonts w:hint="default" w:ascii="Times New Roman" w:hAnsi="Times New Roman" w:eastAsia="宋体" w:cs="Times New Roman"/>
          <w:sz w:val="28"/>
          <w:szCs w:val="28"/>
        </w:rPr>
        <w:t xml:space="preserve">  库区边界的截洪沟，应定期进行检查、清理，确保通畅，两侧无杂草。旱季每月巡查并清理一次，雨季每周巡查并清理一次，台风、暴雨来临前巡查一次。</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.5.2</w:t>
      </w:r>
      <w:r>
        <w:rPr>
          <w:rFonts w:hint="default" w:ascii="Times New Roman" w:hAnsi="Times New Roman" w:eastAsia="宋体" w:cs="Times New Roman"/>
          <w:sz w:val="28"/>
          <w:szCs w:val="28"/>
        </w:rPr>
        <w:t xml:space="preserve">  截洪沟出现裂缝或崩塌时应及时进行修补。</w:t>
      </w:r>
    </w:p>
    <w:p>
      <w:pPr>
        <w:pStyle w:val="31"/>
        <w:numPr>
          <w:ilvl w:val="1"/>
          <w:numId w:val="0"/>
        </w:numPr>
        <w:spacing w:before="156" w:after="156" w:line="460" w:lineRule="exact"/>
        <w:rPr>
          <w:rFonts w:hint="default" w:ascii="Times New Roman" w:hAnsi="Times New Roman" w:cs="Times New Roman"/>
          <w:sz w:val="28"/>
          <w:szCs w:val="28"/>
        </w:rPr>
      </w:pPr>
      <w:bookmarkStart w:id="77" w:name="_Toc26442"/>
      <w:r>
        <w:rPr>
          <w:rFonts w:hint="default" w:ascii="Times New Roman" w:hAnsi="Times New Roman" w:cs="Times New Roman"/>
          <w:sz w:val="28"/>
          <w:szCs w:val="28"/>
          <w:lang w:val="en-US" w:eastAsia="zh-CN"/>
        </w:rPr>
        <w:t>9</w:t>
      </w:r>
      <w:r>
        <w:rPr>
          <w:rFonts w:hint="default" w:ascii="Times New Roman" w:hAnsi="Times New Roman" w:cs="Times New Roman"/>
          <w:sz w:val="28"/>
          <w:szCs w:val="28"/>
        </w:rPr>
        <w:t>.6   园林绿化的维护管理</w:t>
      </w:r>
      <w:bookmarkEnd w:id="77"/>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.6.1</w:t>
      </w:r>
      <w:r>
        <w:rPr>
          <w:rFonts w:hint="default" w:ascii="Times New Roman" w:hAnsi="Times New Roman" w:eastAsia="宋体" w:cs="Times New Roman"/>
          <w:sz w:val="28"/>
          <w:szCs w:val="28"/>
        </w:rPr>
        <w:t xml:space="preserve">  根据填埋场植物的生长特点、立地环境、景观要求，按照操作规程定期对绿化植被进行修剪。</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.6.2</w:t>
      </w:r>
      <w:r>
        <w:rPr>
          <w:rFonts w:hint="default" w:ascii="Times New Roman" w:hAnsi="Times New Roman" w:eastAsia="宋体" w:cs="Times New Roman"/>
          <w:sz w:val="28"/>
          <w:szCs w:val="28"/>
        </w:rPr>
        <w:t xml:space="preserve">  新种植物视生长情况，适时适量进行施肥，以保持各类植物的生长旺盛达到一定景观效果。</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.6.3</w:t>
      </w:r>
      <w:r>
        <w:rPr>
          <w:rFonts w:hint="default" w:ascii="Times New Roman" w:hAnsi="Times New Roman" w:eastAsia="宋体" w:cs="Times New Roman"/>
          <w:sz w:val="28"/>
          <w:szCs w:val="28"/>
        </w:rPr>
        <w:t xml:space="preserve">  对填埋场内绿地、树穴、绿带进行松土及时清理各类杂草。</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.6.4</w:t>
      </w:r>
      <w:r>
        <w:rPr>
          <w:rFonts w:hint="default" w:ascii="Times New Roman" w:hAnsi="Times New Roman" w:eastAsia="宋体" w:cs="Times New Roman"/>
          <w:sz w:val="28"/>
          <w:szCs w:val="28"/>
        </w:rPr>
        <w:t xml:space="preserve">  根据各类植物的寄生对象做好预测预报，及时采取措施防治。</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.6.5</w:t>
      </w:r>
      <w:r>
        <w:rPr>
          <w:rFonts w:hint="default" w:ascii="Times New Roman" w:hAnsi="Times New Roman" w:eastAsia="宋体" w:cs="Times New Roman"/>
          <w:sz w:val="28"/>
          <w:szCs w:val="28"/>
        </w:rPr>
        <w:t xml:space="preserve">  定期对绿化区内散落的垃圾及杂物进行清理，保持环境卫生。</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.6.6</w:t>
      </w:r>
      <w:r>
        <w:rPr>
          <w:rFonts w:hint="default" w:ascii="Times New Roman" w:hAnsi="Times New Roman" w:eastAsia="宋体" w:cs="Times New Roman"/>
          <w:sz w:val="28"/>
          <w:szCs w:val="28"/>
        </w:rPr>
        <w:t xml:space="preserve">  旱季及新种植物应及时进行灌溉，防止植物因脱水而造成枯死。台汛期间做好加固、排涝抢险工作，防止植物受损。</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.6.7</w:t>
      </w:r>
      <w:r>
        <w:rPr>
          <w:rFonts w:hint="default" w:ascii="Times New Roman" w:hAnsi="Times New Roman" w:eastAsia="宋体" w:cs="Times New Roman"/>
          <w:sz w:val="28"/>
          <w:szCs w:val="28"/>
        </w:rPr>
        <w:t xml:space="preserve">  严禁在绿化区内携带明火，预防火灾发生。</w:t>
      </w:r>
    </w:p>
    <w:p>
      <w:pPr>
        <w:pStyle w:val="31"/>
        <w:numPr>
          <w:ilvl w:val="1"/>
          <w:numId w:val="0"/>
        </w:numPr>
        <w:spacing w:before="156" w:after="156" w:line="460" w:lineRule="exact"/>
        <w:rPr>
          <w:rFonts w:hint="default" w:ascii="Times New Roman" w:hAnsi="Times New Roman" w:cs="Times New Roman"/>
          <w:sz w:val="28"/>
          <w:szCs w:val="28"/>
        </w:rPr>
      </w:pPr>
      <w:bookmarkStart w:id="78" w:name="_Toc17095"/>
      <w:r>
        <w:rPr>
          <w:rFonts w:hint="default" w:ascii="Times New Roman" w:hAnsi="Times New Roman" w:cs="Times New Roman"/>
          <w:sz w:val="28"/>
          <w:szCs w:val="28"/>
          <w:lang w:val="en-US" w:eastAsia="zh-CN"/>
        </w:rPr>
        <w:t>9</w:t>
      </w:r>
      <w:r>
        <w:rPr>
          <w:rFonts w:hint="default" w:ascii="Times New Roman" w:hAnsi="Times New Roman" w:cs="Times New Roman"/>
          <w:sz w:val="28"/>
          <w:szCs w:val="28"/>
        </w:rPr>
        <w:t>.7   渗沥液设备</w:t>
      </w:r>
      <w:r>
        <w:rPr>
          <w:rFonts w:hint="eastAsia" w:cs="Times New Roman"/>
          <w:sz w:val="28"/>
          <w:szCs w:val="28"/>
          <w:lang w:val="en-US" w:eastAsia="zh-CN"/>
        </w:rPr>
        <w:t>的</w:t>
      </w:r>
      <w:r>
        <w:rPr>
          <w:rFonts w:hint="default" w:ascii="Times New Roman" w:hAnsi="Times New Roman" w:cs="Times New Roman"/>
          <w:sz w:val="28"/>
          <w:szCs w:val="28"/>
        </w:rPr>
        <w:t>维护管理</w:t>
      </w:r>
      <w:bookmarkEnd w:id="78"/>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.7.1</w:t>
      </w:r>
      <w:r>
        <w:rPr>
          <w:rFonts w:hint="default" w:ascii="Times New Roman" w:hAnsi="Times New Roman" w:eastAsia="宋体" w:cs="Times New Roman"/>
          <w:sz w:val="28"/>
          <w:szCs w:val="28"/>
        </w:rPr>
        <w:t xml:space="preserve">  渗沥液设备检修维护应按照国家现行标准《城市污水处理厂运行、维护及安全技术规程》CJJ 60和《生活垃圾渗沥液处理技术规范》CJJ</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150的相关规定执行。</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.7.2</w:t>
      </w:r>
      <w:r>
        <w:rPr>
          <w:rFonts w:hint="default" w:ascii="Times New Roman" w:hAnsi="Times New Roman" w:eastAsia="宋体" w:cs="Times New Roman"/>
          <w:sz w:val="28"/>
          <w:szCs w:val="28"/>
        </w:rPr>
        <w:t xml:space="preserve">  各种设备均应有操作规程，并严格执行，书面记录工况。</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 xml:space="preserve">.7.3  </w:t>
      </w:r>
      <w:r>
        <w:rPr>
          <w:rFonts w:hint="default" w:ascii="Times New Roman" w:hAnsi="Times New Roman" w:eastAsia="宋体" w:cs="Times New Roman"/>
          <w:sz w:val="28"/>
          <w:szCs w:val="28"/>
        </w:rPr>
        <w:t>各种设备均应制订保养条例。包括例行保养、定期保养、停放保养、换季保养，并书面记录。</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.7.4</w:t>
      </w:r>
      <w:r>
        <w:rPr>
          <w:rFonts w:hint="default" w:ascii="Times New Roman" w:hAnsi="Times New Roman" w:eastAsia="宋体" w:cs="Times New Roman"/>
          <w:sz w:val="28"/>
          <w:szCs w:val="28"/>
        </w:rPr>
        <w:t xml:space="preserve">  对主要设备应制订检修标准和周期，定期检修，恢复技术性能。对常规修理，应制订检修工料定额，以降低检修成本。每次检修都应作详细记录。</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.7.5</w:t>
      </w:r>
      <w:r>
        <w:rPr>
          <w:rFonts w:hint="default" w:ascii="Times New Roman" w:hAnsi="Times New Roman" w:eastAsia="宋体" w:cs="Times New Roman"/>
          <w:sz w:val="28"/>
          <w:szCs w:val="28"/>
        </w:rPr>
        <w:t xml:space="preserve">  运行管理人员须对各种机械设备做好日常维护保养外，还应按设计要求或制造厂的要求进行大、中、小修。</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 xml:space="preserve">.7.6  </w:t>
      </w:r>
      <w:r>
        <w:rPr>
          <w:rFonts w:hint="default" w:ascii="Times New Roman" w:hAnsi="Times New Roman" w:eastAsia="宋体" w:cs="Times New Roman"/>
          <w:sz w:val="28"/>
          <w:szCs w:val="28"/>
        </w:rPr>
        <w:t>保证设备性能良好，各主要技术性能达到原设计或最低限度应满足渗沥液处理生产工艺要求。操作控制的安全系统装置齐全、动作灵敏可靠。运行稳定，无异常振动和噪声。设备的通风、散热和冷却、隔音系统齐全完整，效果良好，温升在额定范围内。电气设备的绝缘程度和安全防护装置应符合电器安全规程。设备内外整洁，润滑良好，无泄露。</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.7.7</w:t>
      </w:r>
      <w:r>
        <w:rPr>
          <w:rFonts w:hint="default" w:ascii="Times New Roman" w:hAnsi="Times New Roman" w:eastAsia="宋体" w:cs="Times New Roman"/>
          <w:sz w:val="28"/>
          <w:szCs w:val="28"/>
        </w:rPr>
        <w:t xml:space="preserve">  日常维护：包括每日巡检，定期的清扫与清洗，校验与标定；对故障现象的分析与部件更换以及检修后校验情况。操作人员每天要观察所有运行的设备，观察情况记录在值班日志上。解决措施应反映在值班日志上。</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.7.8</w:t>
      </w:r>
      <w:r>
        <w:rPr>
          <w:rFonts w:hint="default" w:ascii="Times New Roman" w:hAnsi="Times New Roman" w:eastAsia="宋体" w:cs="Times New Roman"/>
          <w:sz w:val="28"/>
          <w:szCs w:val="28"/>
        </w:rPr>
        <w:t xml:space="preserve">  过滤设备定期清洗，更换过滤网。膜设备除清水清洗外，应考虑进行化学清洗。</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 xml:space="preserve">.7.9  </w:t>
      </w:r>
      <w:r>
        <w:rPr>
          <w:rFonts w:hint="default" w:ascii="Times New Roman" w:hAnsi="Times New Roman" w:eastAsia="宋体" w:cs="Times New Roman"/>
          <w:sz w:val="28"/>
          <w:szCs w:val="28"/>
        </w:rPr>
        <w:t>泵类设备需定期更换机油、清洗变速箱；对轴承进行清洗，检修与更换。运行管理人员须检查填料或油封的密封情况。并根据需要添加或更换填料、润滑油、润滑脂。</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.7.10</w:t>
      </w:r>
      <w:r>
        <w:rPr>
          <w:rFonts w:hint="default" w:ascii="Times New Roman" w:hAnsi="Times New Roman" w:eastAsia="宋体" w:cs="Times New Roman"/>
          <w:sz w:val="28"/>
          <w:szCs w:val="28"/>
        </w:rPr>
        <w:t xml:space="preserve">  蒸发设备除正常清洗外，应定期进行维护。</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.7.11</w:t>
      </w:r>
      <w:r>
        <w:rPr>
          <w:rFonts w:hint="default" w:ascii="Times New Roman" w:hAnsi="Times New Roman" w:eastAsia="宋体" w:cs="Times New Roman"/>
          <w:sz w:val="28"/>
          <w:szCs w:val="28"/>
        </w:rPr>
        <w:t xml:space="preserve">  空气压缩机需每月检查机油的液位，定期更换过滤网或过滤器，定期检查压力开关,压力表,定期检查安全阀，定期更换机油，添加润滑油。</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.7.12</w:t>
      </w:r>
      <w:r>
        <w:rPr>
          <w:rFonts w:hint="default" w:ascii="Times New Roman" w:hAnsi="Times New Roman" w:eastAsia="宋体" w:cs="Times New Roman"/>
          <w:sz w:val="28"/>
          <w:szCs w:val="28"/>
        </w:rPr>
        <w:t xml:space="preserve">  风机类设备每日检查进出口压力，声音，定期更换机油，皮带，定期添加润滑油。</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.7.13</w:t>
      </w:r>
      <w:r>
        <w:rPr>
          <w:rFonts w:hint="default" w:ascii="Times New Roman" w:hAnsi="Times New Roman" w:eastAsia="宋体" w:cs="Times New Roman"/>
          <w:sz w:val="28"/>
          <w:szCs w:val="28"/>
        </w:rPr>
        <w:t xml:space="preserve">  搅拌类设备定期更换用旧零件、机油，检查整个接线，提升装置，更换所有磨损的密封圈，检查并清洗密封周围的空隙。</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.7.14</w:t>
      </w:r>
      <w:r>
        <w:rPr>
          <w:rFonts w:hint="default" w:ascii="Times New Roman" w:hAnsi="Times New Roman" w:eastAsia="宋体" w:cs="Times New Roman"/>
          <w:sz w:val="28"/>
          <w:szCs w:val="28"/>
        </w:rPr>
        <w:t xml:space="preserve">  集成设备做好泵类、阀门、仪表类检修维护。</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.7.15</w:t>
      </w:r>
      <w:r>
        <w:rPr>
          <w:rFonts w:hint="default" w:ascii="Times New Roman" w:hAnsi="Times New Roman" w:eastAsia="宋体" w:cs="Times New Roman"/>
          <w:sz w:val="28"/>
          <w:szCs w:val="28"/>
        </w:rPr>
        <w:t xml:space="preserve">  仪表探头应定期校正，校正应按仪表说明书上的步骤进行。</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.7.16</w:t>
      </w:r>
      <w:r>
        <w:rPr>
          <w:rFonts w:hint="default" w:ascii="Times New Roman" w:hAnsi="Times New Roman" w:eastAsia="宋体" w:cs="Times New Roman"/>
          <w:sz w:val="28"/>
          <w:szCs w:val="28"/>
        </w:rPr>
        <w:t xml:space="preserve">  定期检查、清扫电器控制柜，并测试其各种技术性能。</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.7.17</w:t>
      </w:r>
      <w:r>
        <w:rPr>
          <w:rFonts w:hint="default" w:ascii="Times New Roman" w:hAnsi="Times New Roman" w:eastAsia="宋体" w:cs="Times New Roman"/>
          <w:sz w:val="28"/>
          <w:szCs w:val="28"/>
        </w:rPr>
        <w:t xml:space="preserve">  构筑物的结构及各种阀门、护栏、爬梯、管道等需定期进行检查、维修及防腐处理，并及时更换被损坏的照明设备。建筑物、构筑物等的避雷、防爆装置的测试、维修及其周期应符合电业和消防部门的规定。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.7.18</w:t>
      </w:r>
      <w:r>
        <w:rPr>
          <w:rFonts w:hint="default" w:ascii="Times New Roman" w:hAnsi="Times New Roman" w:eastAsia="宋体" w:cs="Times New Roman"/>
          <w:sz w:val="28"/>
          <w:szCs w:val="28"/>
        </w:rPr>
        <w:t xml:space="preserve">  运行管理人员须经常检查和紧固各种设备连接件，定期更换联轴器的易损件。运行管理人员须对各种管道阀门定期做启闭试验，定期检查电动阀门的限位开关、手动与电动的联锁装置。</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.7.19</w:t>
      </w:r>
      <w:r>
        <w:rPr>
          <w:rFonts w:hint="default" w:ascii="Times New Roman" w:hAnsi="Times New Roman" w:eastAsia="宋体" w:cs="Times New Roman"/>
          <w:sz w:val="28"/>
          <w:szCs w:val="28"/>
        </w:rPr>
        <w:t xml:space="preserve">  定期检查和更换消防设施等防护用品。</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.7.20</w:t>
      </w:r>
      <w:r>
        <w:rPr>
          <w:rFonts w:hint="default" w:ascii="Times New Roman" w:hAnsi="Times New Roman" w:eastAsia="宋体" w:cs="Times New Roman"/>
          <w:sz w:val="28"/>
          <w:szCs w:val="28"/>
        </w:rPr>
        <w:t xml:space="preserve">  做好设备设施的运行记录、资料管理制度。包括校验、标定记录、维修记录、日常维护记录、原始技术资料等。</w:t>
      </w:r>
    </w:p>
    <w:p>
      <w:pPr>
        <w:pStyle w:val="31"/>
        <w:numPr>
          <w:ilvl w:val="1"/>
          <w:numId w:val="0"/>
        </w:numPr>
        <w:spacing w:before="156" w:after="156"/>
        <w:rPr>
          <w:rFonts w:hint="default" w:ascii="Times New Roman" w:hAnsi="Times New Roman" w:cs="Times New Roman"/>
          <w:sz w:val="28"/>
          <w:szCs w:val="28"/>
        </w:rPr>
      </w:pPr>
      <w:bookmarkStart w:id="79" w:name="_Toc19171"/>
      <w:r>
        <w:rPr>
          <w:rFonts w:hint="default" w:ascii="Times New Roman" w:hAnsi="Times New Roman" w:cs="Times New Roman"/>
          <w:sz w:val="28"/>
          <w:szCs w:val="28"/>
          <w:lang w:val="en-US" w:eastAsia="zh-CN"/>
        </w:rPr>
        <w:t>9</w:t>
      </w:r>
      <w:r>
        <w:rPr>
          <w:rFonts w:hint="default" w:ascii="Times New Roman" w:hAnsi="Times New Roman" w:cs="Times New Roman"/>
          <w:sz w:val="28"/>
          <w:szCs w:val="28"/>
        </w:rPr>
        <w:t>.8   消防设施</w:t>
      </w:r>
      <w:r>
        <w:rPr>
          <w:rFonts w:hint="eastAsia" w:cs="Times New Roman"/>
          <w:sz w:val="28"/>
          <w:szCs w:val="28"/>
          <w:lang w:val="en-US" w:eastAsia="zh-CN"/>
        </w:rPr>
        <w:t>的</w:t>
      </w:r>
      <w:r>
        <w:rPr>
          <w:rFonts w:hint="default" w:ascii="Times New Roman" w:hAnsi="Times New Roman" w:cs="Times New Roman"/>
          <w:sz w:val="28"/>
          <w:szCs w:val="28"/>
        </w:rPr>
        <w:t>维护管理</w:t>
      </w:r>
      <w:bookmarkEnd w:id="79"/>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.8.1</w:t>
      </w:r>
      <w:r>
        <w:rPr>
          <w:rFonts w:hint="default" w:ascii="Times New Roman" w:hAnsi="Times New Roman" w:eastAsia="宋体" w:cs="Times New Roman"/>
          <w:bCs/>
          <w:sz w:val="28"/>
          <w:szCs w:val="28"/>
        </w:rPr>
        <w:t xml:space="preserve">  运营单位应设置专门的消防设施管理部门，配置专职人员负责巡检、维护及更换等，制定完善的消防设备设施管理制度、设备操作及定期维护具体规程。</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.8.2</w:t>
      </w:r>
      <w:r>
        <w:rPr>
          <w:rFonts w:hint="default" w:ascii="Times New Roman" w:hAnsi="Times New Roman" w:eastAsia="宋体" w:cs="Times New Roman"/>
          <w:bCs/>
          <w:sz w:val="28"/>
          <w:szCs w:val="28"/>
        </w:rPr>
        <w:t xml:space="preserve">  运营单位应建立完善的消防设施台账，主要包括设备设施的名称、规格、型号及数量、购置时间、开始使用时间、检查时间等。</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 xml:space="preserve">.8.3  </w:t>
      </w:r>
      <w:r>
        <w:rPr>
          <w:rFonts w:hint="default" w:ascii="Times New Roman" w:hAnsi="Times New Roman" w:eastAsia="宋体" w:cs="Times New Roman"/>
          <w:bCs/>
          <w:sz w:val="28"/>
          <w:szCs w:val="28"/>
        </w:rPr>
        <w:t>场内防火隔离带应定期检查维护，检查频率不低于每月1次，旱季期间增加巡检次数。</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.8.4</w:t>
      </w:r>
      <w:r>
        <w:rPr>
          <w:rFonts w:hint="default" w:ascii="Times New Roman" w:hAnsi="Times New Roman" w:eastAsia="宋体" w:cs="Times New Roman"/>
          <w:bCs/>
          <w:sz w:val="28"/>
          <w:szCs w:val="28"/>
        </w:rPr>
        <w:t xml:space="preserve">  消火栓箱应保持清洁、干燥，防止锈蚀、损坏，每月至少进行一次检查、维护。消火栓的维护工作要求应满足：</w:t>
      </w:r>
    </w:p>
    <w:p>
      <w:pPr>
        <w:spacing w:line="460" w:lineRule="exact"/>
        <w:ind w:firstLine="562" w:firstLineChars="200"/>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rPr>
        <w:t xml:space="preserve">1 </w:t>
      </w:r>
      <w:r>
        <w:rPr>
          <w:rFonts w:hint="default" w:ascii="Times New Roman" w:hAnsi="Times New Roman" w:eastAsia="宋体" w:cs="Times New Roman"/>
          <w:bCs/>
          <w:sz w:val="28"/>
          <w:szCs w:val="28"/>
        </w:rPr>
        <w:t xml:space="preserve"> 消火栓和消防卷盘供水闸阀无渗漏</w:t>
      </w:r>
      <w:r>
        <w:rPr>
          <w:rFonts w:hint="eastAsia" w:eastAsia="宋体" w:cs="Times New Roman"/>
          <w:bCs/>
          <w:sz w:val="28"/>
          <w:szCs w:val="28"/>
          <w:lang w:eastAsia="zh-CN"/>
        </w:rPr>
        <w:t>；</w:t>
      </w:r>
    </w:p>
    <w:p>
      <w:pPr>
        <w:spacing w:line="460" w:lineRule="exact"/>
        <w:ind w:firstLine="562" w:firstLineChars="200"/>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rPr>
        <w:t xml:space="preserve">2 </w:t>
      </w:r>
      <w:r>
        <w:rPr>
          <w:rFonts w:hint="default" w:ascii="Times New Roman" w:hAnsi="Times New Roman" w:eastAsia="宋体" w:cs="Times New Roman"/>
          <w:bCs/>
          <w:sz w:val="28"/>
          <w:szCs w:val="28"/>
        </w:rPr>
        <w:t xml:space="preserve"> 消防水枪、水带、消防卷盘及全部附件齐全，卷盘转动灵活</w:t>
      </w:r>
      <w:r>
        <w:rPr>
          <w:rFonts w:hint="eastAsia" w:eastAsia="宋体" w:cs="Times New Roman"/>
          <w:bCs/>
          <w:sz w:val="28"/>
          <w:szCs w:val="28"/>
          <w:lang w:eastAsia="zh-CN"/>
        </w:rPr>
        <w:t>；</w:t>
      </w:r>
    </w:p>
    <w:p>
      <w:pPr>
        <w:spacing w:line="460" w:lineRule="exact"/>
        <w:ind w:firstLine="562" w:firstLineChars="200"/>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rPr>
        <w:t xml:space="preserve">3 </w:t>
      </w:r>
      <w:r>
        <w:rPr>
          <w:rFonts w:hint="default" w:ascii="Times New Roman" w:hAnsi="Times New Roman" w:eastAsia="宋体" w:cs="Times New Roman"/>
          <w:bCs/>
          <w:sz w:val="28"/>
          <w:szCs w:val="28"/>
        </w:rPr>
        <w:t xml:space="preserve"> 消火栓箱及箱内配装的消防部件外观无破损，涂层无脱落，箱门玻璃完好。</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.8.5</w:t>
      </w:r>
      <w:r>
        <w:rPr>
          <w:rFonts w:hint="default" w:ascii="Times New Roman" w:hAnsi="Times New Roman" w:eastAsia="宋体" w:cs="Times New Roman"/>
          <w:bCs/>
          <w:sz w:val="28"/>
          <w:szCs w:val="28"/>
        </w:rPr>
        <w:t xml:space="preserve">  灭火器材应每日进行检查，确保处于正常使用状态。灭火器材维护的工作要求应满足：</w:t>
      </w:r>
    </w:p>
    <w:p>
      <w:pPr>
        <w:spacing w:line="460" w:lineRule="exact"/>
        <w:ind w:firstLine="562" w:firstLineChars="200"/>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rPr>
        <w:t xml:space="preserve">1 </w:t>
      </w:r>
      <w:r>
        <w:rPr>
          <w:rFonts w:hint="default" w:ascii="Times New Roman" w:hAnsi="Times New Roman" w:eastAsia="宋体" w:cs="Times New Roman"/>
          <w:bCs/>
          <w:sz w:val="28"/>
          <w:szCs w:val="28"/>
        </w:rPr>
        <w:t xml:space="preserve"> 灭火器铅封保持完好</w:t>
      </w:r>
      <w:r>
        <w:rPr>
          <w:rFonts w:hint="eastAsia" w:eastAsia="宋体" w:cs="Times New Roman"/>
          <w:bCs/>
          <w:sz w:val="28"/>
          <w:szCs w:val="28"/>
          <w:lang w:eastAsia="zh-CN"/>
        </w:rPr>
        <w:t>；</w:t>
      </w:r>
    </w:p>
    <w:p>
      <w:pPr>
        <w:spacing w:line="460" w:lineRule="exact"/>
        <w:ind w:firstLine="562" w:firstLineChars="200"/>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rPr>
        <w:t xml:space="preserve">2  </w:t>
      </w:r>
      <w:r>
        <w:rPr>
          <w:rFonts w:hint="default" w:ascii="Times New Roman" w:hAnsi="Times New Roman" w:eastAsia="宋体" w:cs="Times New Roman"/>
          <w:bCs/>
          <w:sz w:val="28"/>
          <w:szCs w:val="28"/>
        </w:rPr>
        <w:t>灭火器压力表针保持在绿色区域</w:t>
      </w:r>
      <w:r>
        <w:rPr>
          <w:rFonts w:hint="eastAsia" w:eastAsia="宋体" w:cs="Times New Roman"/>
          <w:bCs/>
          <w:sz w:val="28"/>
          <w:szCs w:val="28"/>
          <w:lang w:eastAsia="zh-CN"/>
        </w:rPr>
        <w:t>；</w:t>
      </w:r>
    </w:p>
    <w:p>
      <w:pPr>
        <w:spacing w:line="460" w:lineRule="exact"/>
        <w:ind w:firstLine="562" w:firstLineChars="200"/>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rPr>
        <w:t xml:space="preserve">3  </w:t>
      </w:r>
      <w:r>
        <w:rPr>
          <w:rFonts w:hint="default" w:ascii="Times New Roman" w:hAnsi="Times New Roman" w:eastAsia="宋体" w:cs="Times New Roman"/>
          <w:bCs/>
          <w:sz w:val="28"/>
          <w:szCs w:val="28"/>
        </w:rPr>
        <w:t>灭火器防腐层保持完好，零部件完整，无变形、松动、锈蚀。</w:t>
      </w:r>
    </w:p>
    <w:bookmarkEnd w:id="71"/>
    <w:bookmarkEnd w:id="72"/>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30"/>
        <w:numPr>
          <w:ilvl w:val="0"/>
          <w:numId w:val="0"/>
        </w:numPr>
        <w:spacing w:before="156" w:after="156"/>
        <w:rPr>
          <w:rFonts w:hint="default" w:ascii="Times New Roman" w:hAnsi="Times New Roman" w:cs="Times New Roman"/>
          <w:b/>
          <w:bCs w:val="0"/>
        </w:rPr>
      </w:pPr>
      <w:bookmarkStart w:id="80" w:name="_Toc21644"/>
      <w:bookmarkStart w:id="81" w:name="_Toc461435501"/>
      <w:bookmarkStart w:id="82" w:name="_Toc461435288"/>
      <w:r>
        <w:rPr>
          <w:rFonts w:hint="default" w:ascii="Times New Roman" w:hAnsi="Times New Roman" w:cs="Times New Roman"/>
          <w:b/>
          <w:bCs w:val="0"/>
        </w:rPr>
        <w:t>1</w:t>
      </w:r>
      <w:r>
        <w:rPr>
          <w:rFonts w:hint="default" w:ascii="Times New Roman" w:hAnsi="Times New Roman" w:cs="Times New Roman"/>
          <w:b/>
          <w:bCs w:val="0"/>
          <w:lang w:val="en-US" w:eastAsia="zh-CN"/>
        </w:rPr>
        <w:t>0</w:t>
      </w:r>
      <w:r>
        <w:rPr>
          <w:rFonts w:hint="default" w:ascii="Times New Roman" w:hAnsi="Times New Roman" w:cs="Times New Roman"/>
          <w:b/>
          <w:bCs w:val="0"/>
        </w:rPr>
        <w:t xml:space="preserve">   封场管理</w:t>
      </w:r>
      <w:bookmarkEnd w:id="80"/>
      <w:bookmarkEnd w:id="81"/>
      <w:bookmarkEnd w:id="82"/>
    </w:p>
    <w:p>
      <w:pPr>
        <w:pStyle w:val="31"/>
        <w:numPr>
          <w:ilvl w:val="1"/>
          <w:numId w:val="0"/>
        </w:numPr>
        <w:spacing w:before="156" w:after="156" w:line="460" w:lineRule="exact"/>
        <w:rPr>
          <w:rFonts w:hint="default" w:ascii="Times New Roman" w:hAnsi="Times New Roman" w:cs="Times New Roman"/>
          <w:sz w:val="28"/>
          <w:szCs w:val="28"/>
        </w:rPr>
      </w:pPr>
      <w:bookmarkStart w:id="83" w:name="_Toc15493"/>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0</w:t>
      </w:r>
      <w:r>
        <w:rPr>
          <w:rFonts w:hint="default" w:ascii="Times New Roman" w:hAnsi="Times New Roman" w:cs="Times New Roman"/>
          <w:sz w:val="28"/>
          <w:szCs w:val="28"/>
        </w:rPr>
        <w:t>.1   一般规定</w:t>
      </w:r>
      <w:bookmarkEnd w:id="83"/>
    </w:p>
    <w:p>
      <w:pPr>
        <w:pStyle w:val="42"/>
        <w:spacing w:line="460" w:lineRule="exact"/>
        <w:ind w:firstLine="0" w:firstLineChars="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0</w:t>
      </w:r>
      <w:r>
        <w:rPr>
          <w:rFonts w:hint="default" w:ascii="Times New Roman" w:hAnsi="Times New Roman" w:eastAsia="宋体" w:cs="Times New Roman"/>
          <w:b/>
          <w:sz w:val="28"/>
          <w:szCs w:val="28"/>
        </w:rPr>
        <w:t>.1.1</w:t>
      </w:r>
      <w:r>
        <w:rPr>
          <w:rFonts w:hint="default" w:ascii="Times New Roman" w:hAnsi="Times New Roman" w:eastAsia="宋体" w:cs="Times New Roman"/>
          <w:sz w:val="28"/>
          <w:szCs w:val="28"/>
        </w:rPr>
        <w:t xml:space="preserve">  填埋场填埋作业至堆体设计终场标高的区域或不再受纳垃圾而停止使用的区域及终止填埋后填埋场整场宜在垃圾堆体快速沉降期过后实施最终封场工程，封场工程建设具体按《生活垃圾卫生填埋场封场技术规范》GB</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51220规范执行。</w:t>
      </w:r>
    </w:p>
    <w:p>
      <w:pPr>
        <w:pStyle w:val="42"/>
        <w:spacing w:line="460" w:lineRule="exact"/>
        <w:ind w:firstLine="0" w:firstLineChars="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0</w:t>
      </w:r>
      <w:r>
        <w:rPr>
          <w:rFonts w:hint="default" w:ascii="Times New Roman" w:hAnsi="Times New Roman" w:eastAsia="宋体" w:cs="Times New Roman"/>
          <w:b/>
          <w:sz w:val="28"/>
          <w:szCs w:val="28"/>
        </w:rPr>
        <w:t>.1.2</w:t>
      </w:r>
      <w:r>
        <w:rPr>
          <w:rFonts w:hint="default" w:ascii="Times New Roman" w:hAnsi="Times New Roman" w:eastAsia="宋体" w:cs="Times New Roman"/>
          <w:sz w:val="28"/>
          <w:szCs w:val="28"/>
        </w:rPr>
        <w:t xml:space="preserve">  填埋场封场工程必须报请有关部门审核批准后方可实施。</w:t>
      </w:r>
    </w:p>
    <w:p>
      <w:pPr>
        <w:pStyle w:val="42"/>
        <w:spacing w:line="460" w:lineRule="exact"/>
        <w:ind w:firstLine="0" w:firstLineChars="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0</w:t>
      </w:r>
      <w:r>
        <w:rPr>
          <w:rFonts w:hint="default" w:ascii="Times New Roman" w:hAnsi="Times New Roman" w:eastAsia="宋体" w:cs="Times New Roman"/>
          <w:b/>
          <w:sz w:val="28"/>
          <w:szCs w:val="28"/>
        </w:rPr>
        <w:t>.1.3</w:t>
      </w:r>
      <w:r>
        <w:rPr>
          <w:rFonts w:hint="default" w:ascii="Times New Roman" w:hAnsi="Times New Roman" w:eastAsia="宋体" w:cs="Times New Roman"/>
          <w:sz w:val="28"/>
          <w:szCs w:val="28"/>
        </w:rPr>
        <w:t xml:space="preserve">  填埋场封场工程应根据填埋场封场技术规范，并结合现场实际情况，因地制宜选择经济合理的封场整治方案，以满足安全、环保要求。</w:t>
      </w:r>
    </w:p>
    <w:p>
      <w:pPr>
        <w:pStyle w:val="31"/>
        <w:numPr>
          <w:ilvl w:val="1"/>
          <w:numId w:val="0"/>
        </w:numPr>
        <w:spacing w:before="156" w:after="156" w:line="460" w:lineRule="exact"/>
        <w:rPr>
          <w:rFonts w:hint="default" w:ascii="Times New Roman" w:hAnsi="Times New Roman" w:cs="Times New Roman"/>
          <w:sz w:val="28"/>
          <w:szCs w:val="28"/>
        </w:rPr>
      </w:pPr>
      <w:bookmarkStart w:id="84" w:name="_Toc29929"/>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0</w:t>
      </w:r>
      <w:r>
        <w:rPr>
          <w:rFonts w:hint="default" w:ascii="Times New Roman" w:hAnsi="Times New Roman" w:cs="Times New Roman"/>
          <w:sz w:val="28"/>
          <w:szCs w:val="28"/>
        </w:rPr>
        <w:t>.2   封场管理要求</w:t>
      </w:r>
      <w:bookmarkEnd w:id="84"/>
    </w:p>
    <w:p>
      <w:pPr>
        <w:pStyle w:val="42"/>
        <w:spacing w:line="460" w:lineRule="exact"/>
        <w:ind w:firstLine="0" w:firstLineChars="0"/>
        <w:rPr>
          <w:rFonts w:hint="default" w:ascii="Times New Roman" w:hAnsi="Times New Roman" w:eastAsia="宋体" w:cs="Times New Roman"/>
          <w:sz w:val="28"/>
          <w:szCs w:val="28"/>
        </w:rPr>
      </w:pPr>
      <w:bookmarkStart w:id="85" w:name="_Toc460267189"/>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0</w:t>
      </w:r>
      <w:r>
        <w:rPr>
          <w:rFonts w:hint="default" w:ascii="Times New Roman" w:hAnsi="Times New Roman" w:eastAsia="宋体" w:cs="Times New Roman"/>
          <w:b/>
          <w:sz w:val="28"/>
          <w:szCs w:val="28"/>
        </w:rPr>
        <w:t>.2.1</w:t>
      </w:r>
      <w:r>
        <w:rPr>
          <w:rFonts w:hint="default" w:ascii="Times New Roman" w:hAnsi="Times New Roman" w:eastAsia="宋体" w:cs="Times New Roman"/>
          <w:sz w:val="28"/>
          <w:szCs w:val="28"/>
        </w:rPr>
        <w:t xml:space="preserve">  填埋场封场工程竣工验收后，必须做好后续维护管理工作。</w:t>
      </w:r>
    </w:p>
    <w:p>
      <w:pPr>
        <w:pStyle w:val="42"/>
        <w:spacing w:line="460" w:lineRule="exact"/>
        <w:ind w:firstLine="0" w:firstLineChars="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0</w:t>
      </w:r>
      <w:r>
        <w:rPr>
          <w:rFonts w:hint="default" w:ascii="Times New Roman" w:hAnsi="Times New Roman" w:eastAsia="宋体" w:cs="Times New Roman"/>
          <w:b/>
          <w:sz w:val="28"/>
          <w:szCs w:val="28"/>
        </w:rPr>
        <w:t>.2.2</w:t>
      </w:r>
      <w:r>
        <w:rPr>
          <w:rFonts w:hint="default" w:ascii="Times New Roman" w:hAnsi="Times New Roman" w:eastAsia="宋体" w:cs="Times New Roman"/>
          <w:sz w:val="28"/>
          <w:szCs w:val="28"/>
        </w:rPr>
        <w:t xml:space="preserve">  填埋场封场运营应包括以下要点：堆体沉降监测、垃圾挡坝及堆体边坡稳定性监测、渗沥液收集与处理、填埋气收集与处理、截洪排水设施维护、地下水环境监测、场区日常维护等内容。</w:t>
      </w:r>
    </w:p>
    <w:p>
      <w:pPr>
        <w:pStyle w:val="42"/>
        <w:spacing w:line="460" w:lineRule="exact"/>
        <w:ind w:firstLine="0" w:firstLineChars="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0</w:t>
      </w:r>
      <w:r>
        <w:rPr>
          <w:rFonts w:hint="default" w:ascii="Times New Roman" w:hAnsi="Times New Roman" w:eastAsia="宋体" w:cs="Times New Roman"/>
          <w:b/>
          <w:sz w:val="28"/>
          <w:szCs w:val="28"/>
        </w:rPr>
        <w:t>.2.3</w:t>
      </w:r>
      <w:r>
        <w:rPr>
          <w:rFonts w:hint="default" w:ascii="Times New Roman" w:hAnsi="Times New Roman" w:eastAsia="宋体" w:cs="Times New Roman"/>
          <w:sz w:val="28"/>
          <w:szCs w:val="28"/>
        </w:rPr>
        <w:t xml:space="preserve">  在尽量沿用填埋场原有管理组织架构、生产管理与生活服务设施的基础上，可按需调整各岗位劳动定员，确保持续实施场内设施日常维护、运营工作。</w:t>
      </w:r>
    </w:p>
    <w:p>
      <w:pPr>
        <w:pStyle w:val="42"/>
        <w:spacing w:line="460" w:lineRule="exact"/>
        <w:ind w:firstLine="0" w:firstLineChars="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0</w:t>
      </w:r>
      <w:r>
        <w:rPr>
          <w:rFonts w:hint="default" w:ascii="Times New Roman" w:hAnsi="Times New Roman" w:eastAsia="宋体" w:cs="Times New Roman"/>
          <w:b/>
          <w:sz w:val="28"/>
          <w:szCs w:val="28"/>
        </w:rPr>
        <w:t>.2.4</w:t>
      </w:r>
      <w:r>
        <w:rPr>
          <w:rFonts w:hint="default" w:ascii="Times New Roman" w:hAnsi="Times New Roman" w:eastAsia="宋体" w:cs="Times New Roman"/>
          <w:sz w:val="28"/>
          <w:szCs w:val="28"/>
        </w:rPr>
        <w:t xml:space="preserve">  运营单位在组织填埋场封场运营管理前应根据本技术规程要求，科学制定封场运营方案，方案的编制应针对填埋场的实际情况，明确工作目标，确定具体的封场运营工作制度、程序、方法和措施。</w:t>
      </w:r>
    </w:p>
    <w:p>
      <w:pPr>
        <w:pStyle w:val="31"/>
        <w:numPr>
          <w:ilvl w:val="1"/>
          <w:numId w:val="0"/>
        </w:numPr>
        <w:spacing w:before="156" w:after="156" w:line="460" w:lineRule="exact"/>
        <w:rPr>
          <w:rFonts w:hint="default" w:ascii="Times New Roman" w:hAnsi="Times New Roman" w:cs="Times New Roman"/>
          <w:sz w:val="28"/>
          <w:szCs w:val="28"/>
        </w:rPr>
      </w:pPr>
      <w:bookmarkStart w:id="86" w:name="_Toc15684"/>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0</w:t>
      </w:r>
      <w:r>
        <w:rPr>
          <w:rFonts w:hint="default" w:ascii="Times New Roman" w:hAnsi="Times New Roman" w:cs="Times New Roman"/>
          <w:sz w:val="28"/>
          <w:szCs w:val="28"/>
        </w:rPr>
        <w:t xml:space="preserve">.3   </w:t>
      </w:r>
      <w:bookmarkEnd w:id="85"/>
      <w:r>
        <w:rPr>
          <w:rFonts w:hint="default" w:ascii="Times New Roman" w:hAnsi="Times New Roman" w:cs="Times New Roman"/>
          <w:sz w:val="28"/>
          <w:szCs w:val="28"/>
        </w:rPr>
        <w:t>封场管理及维护细则</w:t>
      </w:r>
      <w:bookmarkEnd w:id="86"/>
    </w:p>
    <w:p>
      <w:pPr>
        <w:pStyle w:val="42"/>
        <w:spacing w:line="460" w:lineRule="exact"/>
        <w:ind w:firstLine="0" w:firstLineChars="0"/>
        <w:rPr>
          <w:rFonts w:hint="default" w:ascii="Times New Roman" w:hAnsi="Times New Roman" w:cs="Times New Roman"/>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0</w:t>
      </w:r>
      <w:r>
        <w:rPr>
          <w:rFonts w:hint="default" w:ascii="Times New Roman" w:hAnsi="Times New Roman" w:eastAsia="宋体" w:cs="Times New Roman"/>
          <w:b/>
          <w:sz w:val="28"/>
          <w:szCs w:val="28"/>
        </w:rPr>
        <w:t>.3.1</w:t>
      </w:r>
      <w:r>
        <w:rPr>
          <w:rFonts w:hint="default" w:ascii="Times New Roman" w:hAnsi="Times New Roman" w:eastAsia="宋体" w:cs="Times New Roman"/>
          <w:sz w:val="28"/>
          <w:szCs w:val="28"/>
        </w:rPr>
        <w:t xml:space="preserve">  填埋场封场工程运营单位应在接管项目之前，事先制定各项日常运营管理工作制度，包括但不限于以下内容：</w:t>
      </w:r>
    </w:p>
    <w:p>
      <w:pPr>
        <w:pStyle w:val="35"/>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 xml:space="preserve">1  </w:t>
      </w:r>
      <w:r>
        <w:rPr>
          <w:rFonts w:hint="default" w:ascii="Times New Roman" w:hAnsi="Times New Roman" w:eastAsia="宋体" w:cs="Times New Roman"/>
          <w:sz w:val="28"/>
          <w:szCs w:val="28"/>
        </w:rPr>
        <w:t>渗沥液收集处理工作台账管理制度</w:t>
      </w:r>
      <w:r>
        <w:rPr>
          <w:rFonts w:hint="eastAsia" w:eastAsia="宋体" w:cs="Times New Roman"/>
          <w:sz w:val="28"/>
          <w:szCs w:val="28"/>
          <w:lang w:eastAsia="zh-CN"/>
        </w:rPr>
        <w:t>；</w:t>
      </w:r>
    </w:p>
    <w:p>
      <w:pPr>
        <w:pStyle w:val="35"/>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 xml:space="preserve">2  </w:t>
      </w:r>
      <w:r>
        <w:rPr>
          <w:rFonts w:hint="default" w:ascii="Times New Roman" w:hAnsi="Times New Roman" w:eastAsia="宋体" w:cs="Times New Roman"/>
          <w:sz w:val="28"/>
          <w:szCs w:val="28"/>
        </w:rPr>
        <w:t>填埋气体收集处理工作台账管理制度（仅限包含填埋气处理设施的项目）</w:t>
      </w:r>
      <w:r>
        <w:rPr>
          <w:rFonts w:hint="eastAsia" w:eastAsia="宋体" w:cs="Times New Roman"/>
          <w:sz w:val="28"/>
          <w:szCs w:val="28"/>
          <w:lang w:eastAsia="zh-CN"/>
        </w:rPr>
        <w:t>；</w:t>
      </w:r>
    </w:p>
    <w:p>
      <w:pPr>
        <w:pStyle w:val="35"/>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 xml:space="preserve">3  </w:t>
      </w:r>
      <w:r>
        <w:rPr>
          <w:rFonts w:hint="default" w:ascii="Times New Roman" w:hAnsi="Times New Roman" w:eastAsia="宋体" w:cs="Times New Roman"/>
          <w:sz w:val="28"/>
          <w:szCs w:val="28"/>
        </w:rPr>
        <w:t>地下水、渗沥液原水及处理出水、填埋气体、场界臭气浓度、临近密闭或半密闭建构筑物室内甲烷浓度环境监测制度</w:t>
      </w:r>
      <w:r>
        <w:rPr>
          <w:rFonts w:hint="eastAsia" w:eastAsia="宋体" w:cs="Times New Roman"/>
          <w:sz w:val="28"/>
          <w:szCs w:val="28"/>
          <w:lang w:eastAsia="zh-CN"/>
        </w:rPr>
        <w:t>；</w:t>
      </w:r>
    </w:p>
    <w:p>
      <w:pPr>
        <w:pStyle w:val="35"/>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 xml:space="preserve">4  </w:t>
      </w:r>
      <w:r>
        <w:rPr>
          <w:rFonts w:hint="default" w:ascii="Times New Roman" w:hAnsi="Times New Roman" w:eastAsia="宋体" w:cs="Times New Roman"/>
          <w:sz w:val="28"/>
          <w:szCs w:val="28"/>
        </w:rPr>
        <w:t>渗沥液收集处理设施、填埋气收集处理设施、截洪排水设施及其他附属设施定期检查、维护、保养制度</w:t>
      </w:r>
      <w:r>
        <w:rPr>
          <w:rFonts w:hint="eastAsia" w:eastAsia="宋体" w:cs="Times New Roman"/>
          <w:sz w:val="28"/>
          <w:szCs w:val="28"/>
          <w:lang w:eastAsia="zh-CN"/>
        </w:rPr>
        <w:t>；</w:t>
      </w:r>
    </w:p>
    <w:p>
      <w:pPr>
        <w:pStyle w:val="35"/>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 xml:space="preserve">5  </w:t>
      </w:r>
      <w:r>
        <w:rPr>
          <w:rFonts w:hint="default" w:ascii="Times New Roman" w:hAnsi="Times New Roman" w:eastAsia="宋体" w:cs="Times New Roman"/>
          <w:sz w:val="28"/>
          <w:szCs w:val="28"/>
        </w:rPr>
        <w:t>垃圾堆体及挡坝安全稳定性跟踪监控制度</w:t>
      </w:r>
      <w:r>
        <w:rPr>
          <w:rFonts w:hint="eastAsia" w:eastAsia="宋体" w:cs="Times New Roman"/>
          <w:sz w:val="28"/>
          <w:szCs w:val="28"/>
          <w:lang w:eastAsia="zh-CN"/>
        </w:rPr>
        <w:t>；</w:t>
      </w:r>
    </w:p>
    <w:p>
      <w:pPr>
        <w:pStyle w:val="35"/>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val="0"/>
          <w:sz w:val="28"/>
          <w:szCs w:val="28"/>
        </w:rPr>
        <w:t>6</w:t>
      </w:r>
      <w:r>
        <w:rPr>
          <w:rFonts w:hint="default" w:ascii="Times New Roman" w:hAnsi="Times New Roman" w:eastAsia="宋体" w:cs="Times New Roman"/>
          <w:bCs/>
          <w:sz w:val="28"/>
          <w:szCs w:val="28"/>
        </w:rPr>
        <w:t xml:space="preserve">  堆体液位跟踪监测制度</w:t>
      </w:r>
      <w:r>
        <w:rPr>
          <w:rFonts w:hint="eastAsia" w:eastAsia="宋体" w:cs="Times New Roman"/>
          <w:bCs/>
          <w:sz w:val="28"/>
          <w:szCs w:val="28"/>
          <w:lang w:eastAsia="zh-CN"/>
        </w:rPr>
        <w:t>；</w:t>
      </w:r>
    </w:p>
    <w:p>
      <w:pPr>
        <w:pStyle w:val="35"/>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 xml:space="preserve">7 </w:t>
      </w:r>
      <w:r>
        <w:rPr>
          <w:rFonts w:hint="default" w:ascii="Times New Roman" w:hAnsi="Times New Roman" w:eastAsia="宋体" w:cs="Times New Roman"/>
          <w:sz w:val="28"/>
          <w:szCs w:val="28"/>
        </w:rPr>
        <w:t xml:space="preserve"> 场区消防、安全管理制度</w:t>
      </w:r>
      <w:r>
        <w:rPr>
          <w:rFonts w:hint="eastAsia" w:eastAsia="宋体" w:cs="Times New Roman"/>
          <w:sz w:val="28"/>
          <w:szCs w:val="28"/>
          <w:lang w:eastAsia="zh-CN"/>
        </w:rPr>
        <w:t>；</w:t>
      </w:r>
    </w:p>
    <w:p>
      <w:pPr>
        <w:pStyle w:val="35"/>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 xml:space="preserve">8 </w:t>
      </w:r>
      <w:r>
        <w:rPr>
          <w:rFonts w:hint="default" w:ascii="Times New Roman" w:hAnsi="Times New Roman" w:eastAsia="宋体" w:cs="Times New Roman"/>
          <w:sz w:val="28"/>
          <w:szCs w:val="28"/>
        </w:rPr>
        <w:t xml:space="preserve"> 场区水土保持及绿化植被管养工作制度</w:t>
      </w:r>
      <w:r>
        <w:rPr>
          <w:rFonts w:hint="eastAsia" w:eastAsia="宋体" w:cs="Times New Roman"/>
          <w:sz w:val="28"/>
          <w:szCs w:val="28"/>
          <w:lang w:eastAsia="zh-CN"/>
        </w:rPr>
        <w:t>；</w:t>
      </w:r>
    </w:p>
    <w:p>
      <w:pPr>
        <w:pStyle w:val="35"/>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9</w:t>
      </w:r>
      <w:r>
        <w:rPr>
          <w:rFonts w:hint="default" w:ascii="Times New Roman" w:hAnsi="Times New Roman" w:eastAsia="宋体" w:cs="Times New Roman"/>
          <w:sz w:val="28"/>
          <w:szCs w:val="28"/>
        </w:rPr>
        <w:t xml:space="preserve">  突发事件应急响应管理制度</w:t>
      </w:r>
      <w:r>
        <w:rPr>
          <w:rFonts w:hint="eastAsia" w:eastAsia="宋体" w:cs="Times New Roman"/>
          <w:sz w:val="28"/>
          <w:szCs w:val="28"/>
          <w:lang w:eastAsia="zh-CN"/>
        </w:rPr>
        <w:t>；</w:t>
      </w:r>
    </w:p>
    <w:p>
      <w:pPr>
        <w:pStyle w:val="35"/>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 xml:space="preserve">10  </w:t>
      </w:r>
      <w:r>
        <w:rPr>
          <w:rFonts w:hint="default" w:ascii="Times New Roman" w:hAnsi="Times New Roman" w:eastAsia="宋体" w:cs="Times New Roman"/>
          <w:sz w:val="28"/>
          <w:szCs w:val="28"/>
        </w:rPr>
        <w:t>文件资料管理制度。</w:t>
      </w:r>
    </w:p>
    <w:p>
      <w:pPr>
        <w:pStyle w:val="42"/>
        <w:spacing w:line="460" w:lineRule="exact"/>
        <w:ind w:firstLine="0" w:firstLineChars="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0</w:t>
      </w:r>
      <w:r>
        <w:rPr>
          <w:rFonts w:hint="default" w:ascii="Times New Roman" w:hAnsi="Times New Roman" w:eastAsia="宋体" w:cs="Times New Roman"/>
          <w:b/>
          <w:sz w:val="28"/>
          <w:szCs w:val="28"/>
        </w:rPr>
        <w:t>.3.2</w:t>
      </w:r>
      <w:r>
        <w:rPr>
          <w:rFonts w:hint="default" w:ascii="Times New Roman" w:hAnsi="Times New Roman" w:eastAsia="宋体" w:cs="Times New Roman"/>
          <w:sz w:val="28"/>
          <w:szCs w:val="28"/>
        </w:rPr>
        <w:t xml:space="preserve">  填埋场封场工程后续应进行封闭式管理，工作内容应包括但不限于以下几个方面：</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 xml:space="preserve">1  </w:t>
      </w:r>
      <w:r>
        <w:rPr>
          <w:rFonts w:hint="default" w:ascii="Times New Roman" w:hAnsi="Times New Roman" w:eastAsia="宋体" w:cs="Times New Roman"/>
          <w:sz w:val="28"/>
          <w:szCs w:val="28"/>
        </w:rPr>
        <w:t>配备专职人员负责渗沥液收集和处理设施日常运营维护工作，确保不发生渗沥液外泄事故、全部渗沥液处理出水达标排放，并做好相关工作台账记录；</w:t>
      </w:r>
    </w:p>
    <w:p>
      <w:pPr>
        <w:pStyle w:val="42"/>
        <w:spacing w:line="460" w:lineRule="exact"/>
        <w:ind w:firstLine="562"/>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对于设置有填埋气主动收集管网和末端处理设施的填埋场，应配备专职人员负责填埋气收集处理设施日常运营维护工作，确保填埋气处理设施持续稳定运行，并做好相关工作台账记录</w:t>
      </w:r>
      <w:r>
        <w:rPr>
          <w:rFonts w:hint="eastAsia" w:eastAsia="宋体" w:cs="Times New Roman"/>
          <w:sz w:val="28"/>
          <w:szCs w:val="28"/>
          <w:lang w:eastAsia="zh-CN"/>
        </w:rPr>
        <w:t>；</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 xml:space="preserve">3  </w:t>
      </w:r>
      <w:r>
        <w:rPr>
          <w:rFonts w:hint="default" w:ascii="Times New Roman" w:hAnsi="Times New Roman" w:eastAsia="宋体" w:cs="Times New Roman"/>
          <w:sz w:val="28"/>
          <w:szCs w:val="28"/>
        </w:rPr>
        <w:t>定期对地下水、渗沥液原水及处理外排水、填埋气体及场界臭气浓度进行环境监测。如填埋区周边50m以内范围存在密闭或半密闭建构筑物，还应监测室内甲烷浓度</w:t>
      </w:r>
      <w:r>
        <w:rPr>
          <w:rFonts w:hint="eastAsia" w:eastAsia="宋体" w:cs="Times New Roman"/>
          <w:sz w:val="28"/>
          <w:szCs w:val="28"/>
          <w:lang w:eastAsia="zh-CN"/>
        </w:rPr>
        <w:t>；</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 xml:space="preserve">4 </w:t>
      </w:r>
      <w:r>
        <w:rPr>
          <w:rFonts w:hint="default" w:ascii="Times New Roman" w:hAnsi="Times New Roman" w:eastAsia="宋体" w:cs="Times New Roman"/>
          <w:sz w:val="28"/>
          <w:szCs w:val="28"/>
        </w:rPr>
        <w:t xml:space="preserve"> 在封场工程实施前应事先监测获取场址周边地下水主要水质指标本底值，以此作为后期跟踪监测数据对比分析的参照。若实施封场整治后仍发生地下水水质恶化的趋势，应尽快排查原因，制定并落实补救措施，控制污染扩散</w:t>
      </w:r>
      <w:r>
        <w:rPr>
          <w:rFonts w:hint="eastAsia" w:eastAsia="宋体" w:cs="Times New Roman"/>
          <w:sz w:val="28"/>
          <w:szCs w:val="28"/>
          <w:lang w:eastAsia="zh-CN"/>
        </w:rPr>
        <w:t>；</w:t>
      </w:r>
    </w:p>
    <w:p>
      <w:pPr>
        <w:pStyle w:val="42"/>
        <w:spacing w:line="460" w:lineRule="exact"/>
        <w:ind w:firstLine="562"/>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5</w:t>
      </w:r>
      <w:r>
        <w:rPr>
          <w:rFonts w:hint="default" w:ascii="Times New Roman" w:hAnsi="Times New Roman" w:eastAsia="宋体" w:cs="Times New Roman"/>
          <w:sz w:val="28"/>
          <w:szCs w:val="28"/>
        </w:rPr>
        <w:t xml:space="preserve">  若封场区发生不均匀沉降，造成垃圾堆体出现裂缝、沟坎、凹坑、空洞等情况时，应分析成因并及时填补修复。修复时不得破坏原有的防渗系统</w:t>
      </w:r>
      <w:r>
        <w:rPr>
          <w:rFonts w:hint="eastAsia" w:eastAsia="宋体" w:cs="Times New Roman"/>
          <w:sz w:val="28"/>
          <w:szCs w:val="28"/>
          <w:lang w:eastAsia="zh-CN"/>
        </w:rPr>
        <w:t>；</w:t>
      </w:r>
    </w:p>
    <w:p>
      <w:pPr>
        <w:pStyle w:val="42"/>
        <w:spacing w:line="460" w:lineRule="exact"/>
        <w:ind w:firstLine="562"/>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6</w:t>
      </w:r>
      <w:r>
        <w:rPr>
          <w:rFonts w:hint="default" w:ascii="Times New Roman" w:hAnsi="Times New Roman" w:eastAsia="宋体" w:cs="Times New Roman"/>
          <w:sz w:val="28"/>
          <w:szCs w:val="28"/>
        </w:rPr>
        <w:t xml:space="preserve">  持续观测垃圾堆体沉降变化趋势，按照设计要求控制堆体内部渗沥液水位，确保堆体安全稳定；根据实际情况对垃圾堆体边坡及挡坝安全稳定性进行跟踪监测，做好场内绿化植被养护和水土保持工作</w:t>
      </w:r>
      <w:r>
        <w:rPr>
          <w:rFonts w:hint="eastAsia" w:eastAsia="宋体" w:cs="Times New Roman"/>
          <w:sz w:val="28"/>
          <w:szCs w:val="28"/>
          <w:lang w:eastAsia="zh-CN"/>
        </w:rPr>
        <w:t>；</w:t>
      </w:r>
    </w:p>
    <w:p>
      <w:pPr>
        <w:pStyle w:val="42"/>
        <w:spacing w:line="460" w:lineRule="exact"/>
        <w:ind w:firstLine="562"/>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7</w:t>
      </w:r>
      <w:r>
        <w:rPr>
          <w:rFonts w:hint="default" w:ascii="Times New Roman" w:hAnsi="Times New Roman" w:eastAsia="宋体" w:cs="Times New Roman"/>
          <w:sz w:val="28"/>
          <w:szCs w:val="28"/>
        </w:rPr>
        <w:t xml:space="preserve">  持续观测垃圾堆体内部渗沥液水位，若发现水位异常上升需立即反馈，及时排查原因并启用应急抽排系统，降低封场区堆体内渗沥液水位，确保堆体安全稳定</w:t>
      </w:r>
      <w:r>
        <w:rPr>
          <w:rFonts w:hint="eastAsia" w:eastAsia="宋体" w:cs="Times New Roman"/>
          <w:sz w:val="28"/>
          <w:szCs w:val="28"/>
          <w:lang w:eastAsia="zh-CN"/>
        </w:rPr>
        <w:t>；</w:t>
      </w:r>
    </w:p>
    <w:p>
      <w:pPr>
        <w:pStyle w:val="42"/>
        <w:spacing w:line="460" w:lineRule="exact"/>
        <w:ind w:firstLine="562"/>
        <w:rPr>
          <w:rFonts w:hint="default" w:ascii="Times New Roman" w:hAnsi="Times New Roman" w:eastAsia="宋体" w:cs="Times New Roman"/>
          <w:b/>
          <w:sz w:val="28"/>
          <w:szCs w:val="28"/>
          <w:lang w:eastAsia="zh-CN"/>
        </w:rPr>
      </w:pPr>
      <w:r>
        <w:rPr>
          <w:rFonts w:hint="default" w:ascii="Times New Roman" w:hAnsi="Times New Roman" w:eastAsia="宋体" w:cs="Times New Roman"/>
          <w:b/>
          <w:sz w:val="28"/>
          <w:szCs w:val="28"/>
        </w:rPr>
        <w:t>8</w:t>
      </w:r>
      <w:r>
        <w:rPr>
          <w:rFonts w:hint="default" w:ascii="Times New Roman" w:hAnsi="Times New Roman" w:eastAsia="宋体" w:cs="Times New Roman"/>
          <w:sz w:val="28"/>
          <w:szCs w:val="28"/>
        </w:rPr>
        <w:t xml:space="preserve">  </w:t>
      </w:r>
      <w:r>
        <w:rPr>
          <w:rFonts w:hint="default" w:ascii="Times New Roman" w:hAnsi="Times New Roman" w:eastAsia="宋体" w:cs="Times New Roman"/>
          <w:bCs/>
          <w:sz w:val="28"/>
          <w:szCs w:val="28"/>
        </w:rPr>
        <w:t>填埋场全场严禁烟火，并需对填埋气体和渗沥液处理设施采取必要的消防安全保护措施</w:t>
      </w:r>
      <w:r>
        <w:rPr>
          <w:rFonts w:hint="eastAsia" w:eastAsia="宋体" w:cs="Times New Roman"/>
          <w:bCs/>
          <w:sz w:val="28"/>
          <w:szCs w:val="28"/>
          <w:lang w:eastAsia="zh-CN"/>
        </w:rPr>
        <w:t>；</w:t>
      </w:r>
    </w:p>
    <w:p>
      <w:pPr>
        <w:pStyle w:val="42"/>
        <w:spacing w:line="460" w:lineRule="exact"/>
        <w:ind w:firstLine="562"/>
        <w:rPr>
          <w:rFonts w:hint="default" w:ascii="Times New Roman" w:hAnsi="Times New Roman" w:eastAsia="宋体" w:cs="Times New Roman"/>
          <w:sz w:val="28"/>
          <w:szCs w:val="28"/>
          <w:lang w:eastAsia="zh-CN"/>
        </w:rPr>
      </w:pPr>
      <w:r>
        <w:rPr>
          <w:rFonts w:hint="default" w:ascii="Times New Roman" w:hAnsi="Times New Roman" w:eastAsia="宋体" w:cs="Times New Roman"/>
          <w:b/>
          <w:bCs/>
          <w:sz w:val="28"/>
          <w:szCs w:val="28"/>
        </w:rPr>
        <w:t>9</w:t>
      </w:r>
      <w:r>
        <w:rPr>
          <w:rFonts w:hint="default" w:ascii="Times New Roman" w:hAnsi="Times New Roman" w:eastAsia="宋体" w:cs="Times New Roman"/>
          <w:sz w:val="28"/>
          <w:szCs w:val="28"/>
        </w:rPr>
        <w:t xml:space="preserve">  定期疏浚、维护场内截洪排水设施，确保排水通畅</w:t>
      </w:r>
      <w:r>
        <w:rPr>
          <w:rFonts w:hint="eastAsia" w:eastAsia="宋体" w:cs="Times New Roman"/>
          <w:sz w:val="28"/>
          <w:szCs w:val="28"/>
          <w:lang w:eastAsia="zh-CN"/>
        </w:rPr>
        <w:t>；</w:t>
      </w:r>
    </w:p>
    <w:p>
      <w:pPr>
        <w:pStyle w:val="42"/>
        <w:spacing w:line="460" w:lineRule="exact"/>
        <w:ind w:firstLine="562"/>
        <w:rPr>
          <w:rFonts w:hint="default" w:ascii="Times New Roman" w:hAnsi="Times New Roman" w:eastAsia="宋体" w:cs="Times New Roman"/>
          <w:sz w:val="28"/>
          <w:szCs w:val="28"/>
          <w:lang w:eastAsia="zh-CN"/>
        </w:rPr>
      </w:pPr>
      <w:r>
        <w:rPr>
          <w:rFonts w:hint="default" w:ascii="Times New Roman" w:hAnsi="Times New Roman" w:eastAsia="宋体" w:cs="Times New Roman"/>
          <w:b/>
          <w:bCs/>
          <w:sz w:val="28"/>
          <w:szCs w:val="28"/>
        </w:rPr>
        <w:t>10</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定期维护场内其他附属设施，确保设施设备处于正常使用状态</w:t>
      </w:r>
      <w:r>
        <w:rPr>
          <w:rFonts w:hint="eastAsia" w:eastAsia="宋体" w:cs="Times New Roman"/>
          <w:sz w:val="28"/>
          <w:szCs w:val="28"/>
          <w:lang w:eastAsia="zh-CN"/>
        </w:rPr>
        <w:t>；</w:t>
      </w:r>
    </w:p>
    <w:p>
      <w:pPr>
        <w:pStyle w:val="42"/>
        <w:spacing w:line="460" w:lineRule="exact"/>
        <w:ind w:firstLine="562"/>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11</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地方政府应对封场整治项目后期运营维护提供必要支持，并采取有效监管措施，确保渗沥液和填埋气体收集处理工作落实到位，未经环保主管部门许可，不得擅自关停场内环境污染治理设施</w:t>
      </w:r>
      <w:r>
        <w:rPr>
          <w:rFonts w:hint="eastAsia" w:eastAsia="宋体" w:cs="Times New Roman"/>
          <w:sz w:val="28"/>
          <w:szCs w:val="28"/>
          <w:lang w:eastAsia="zh-CN"/>
        </w:rPr>
        <w:t>；</w:t>
      </w:r>
    </w:p>
    <w:p>
      <w:pPr>
        <w:pStyle w:val="42"/>
        <w:spacing w:line="460" w:lineRule="exact"/>
        <w:ind w:firstLine="562"/>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 xml:space="preserve">12 </w:t>
      </w:r>
      <w:r>
        <w:rPr>
          <w:rFonts w:hint="default" w:ascii="Times New Roman" w:hAnsi="Times New Roman" w:eastAsia="宋体" w:cs="Times New Roman"/>
          <w:b/>
          <w:sz w:val="28"/>
          <w:szCs w:val="28"/>
          <w:lang w:val="en-US" w:eastAsia="zh-CN"/>
        </w:rPr>
        <w:t xml:space="preserve"> </w:t>
      </w:r>
      <w:r>
        <w:rPr>
          <w:rFonts w:hint="default" w:ascii="Times New Roman" w:hAnsi="Times New Roman" w:eastAsia="宋体" w:cs="Times New Roman"/>
          <w:sz w:val="28"/>
          <w:szCs w:val="28"/>
        </w:rPr>
        <w:t>针对渗沥液收集处理系统、封场覆盖系统、填埋气收集处理系统、垃圾堆体边坡及挡坝安全稳定、消防安全等运营期间可能发生的问题制定有效应急预案</w:t>
      </w:r>
      <w:r>
        <w:rPr>
          <w:rFonts w:hint="eastAsia" w:eastAsia="宋体" w:cs="Times New Roman"/>
          <w:sz w:val="28"/>
          <w:szCs w:val="28"/>
          <w:lang w:eastAsia="zh-CN"/>
        </w:rPr>
        <w:t>；</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13</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由专人按照“一场一档”的要求整理归档填埋场封场工程建设、运营期间的各项文档资料。</w:t>
      </w:r>
    </w:p>
    <w:p>
      <w:pPr>
        <w:pStyle w:val="42"/>
        <w:spacing w:line="460" w:lineRule="exact"/>
        <w:ind w:firstLine="0" w:firstLineChars="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0</w:t>
      </w:r>
      <w:r>
        <w:rPr>
          <w:rFonts w:hint="default" w:ascii="Times New Roman" w:hAnsi="Times New Roman" w:eastAsia="宋体" w:cs="Times New Roman"/>
          <w:b/>
          <w:sz w:val="28"/>
          <w:szCs w:val="28"/>
        </w:rPr>
        <w:t xml:space="preserve">.3.3  </w:t>
      </w:r>
      <w:r>
        <w:rPr>
          <w:rFonts w:hint="default" w:ascii="Times New Roman" w:hAnsi="Times New Roman" w:eastAsia="宋体" w:cs="Times New Roman"/>
          <w:sz w:val="28"/>
          <w:szCs w:val="28"/>
        </w:rPr>
        <w:t>对于地处城市中心或者土地利用开发价值较高的封场场地，可结合城市的总体规划要求，并经环卫、岩土、环保、结构等专业技术鉴定后，将场地用于建设休闲娱乐设施或土地开发利用；在此之前需采取有效的隔离措施，防止无关人员进入场内。</w:t>
      </w:r>
    </w:p>
    <w:p>
      <w:pPr>
        <w:pStyle w:val="42"/>
        <w:spacing w:line="460" w:lineRule="exact"/>
        <w:ind w:firstLine="0" w:firstLineChars="0"/>
        <w:rPr>
          <w:rFonts w:hint="default" w:ascii="Times New Roman" w:hAnsi="Times New Roman" w:eastAsia="宋体" w:cs="Times New Roman"/>
          <w:b w:val="0"/>
          <w:bCs/>
          <w:sz w:val="28"/>
          <w:szCs w:val="28"/>
        </w:rPr>
      </w:pPr>
      <w:r>
        <w:rPr>
          <w:rFonts w:hint="default" w:ascii="Times New Roman" w:hAnsi="Times New Roman" w:eastAsia="宋体" w:cs="Times New Roman"/>
          <w:b/>
          <w:bCs w:val="0"/>
          <w:sz w:val="28"/>
          <w:szCs w:val="28"/>
        </w:rPr>
        <w:t>1</w:t>
      </w:r>
      <w:r>
        <w:rPr>
          <w:rFonts w:hint="default" w:ascii="Times New Roman" w:hAnsi="Times New Roman" w:eastAsia="宋体" w:cs="Times New Roman"/>
          <w:b/>
          <w:bCs w:val="0"/>
          <w:sz w:val="28"/>
          <w:szCs w:val="28"/>
          <w:lang w:val="en-US" w:eastAsia="zh-CN"/>
        </w:rPr>
        <w:t>0</w:t>
      </w:r>
      <w:r>
        <w:rPr>
          <w:rFonts w:hint="default" w:ascii="Times New Roman" w:hAnsi="Times New Roman" w:eastAsia="宋体" w:cs="Times New Roman"/>
          <w:b/>
          <w:bCs w:val="0"/>
          <w:sz w:val="28"/>
          <w:szCs w:val="28"/>
        </w:rPr>
        <w:t>.3.4</w:t>
      </w:r>
      <w:r>
        <w:rPr>
          <w:rFonts w:hint="default" w:ascii="Times New Roman" w:hAnsi="Times New Roman" w:eastAsia="宋体" w:cs="Times New Roman"/>
          <w:b w:val="0"/>
          <w:bCs/>
          <w:sz w:val="28"/>
          <w:szCs w:val="28"/>
        </w:rPr>
        <w:t xml:space="preserve">  未经环卫、岩土、环保、结构等专业技术鉴定之前，填埋场地禁止作为永久性建（构）筑物的建筑用地。</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30"/>
        <w:numPr>
          <w:ilvl w:val="0"/>
          <w:numId w:val="0"/>
        </w:numPr>
        <w:spacing w:before="156" w:after="156" w:line="460" w:lineRule="exact"/>
        <w:rPr>
          <w:rFonts w:hint="default" w:ascii="Times New Roman" w:hAnsi="Times New Roman" w:eastAsia="宋体" w:cs="Times New Roman"/>
          <w:b/>
          <w:szCs w:val="28"/>
        </w:rPr>
      </w:pPr>
      <w:bookmarkStart w:id="87" w:name="_Toc13531"/>
      <w:bookmarkStart w:id="88" w:name="_Toc461435291"/>
      <w:bookmarkStart w:id="89" w:name="_Toc2129"/>
      <w:bookmarkStart w:id="90" w:name="_Toc461435504"/>
      <w:r>
        <w:rPr>
          <w:rFonts w:hint="default" w:ascii="Times New Roman" w:hAnsi="Times New Roman" w:eastAsia="宋体" w:cs="Times New Roman"/>
          <w:b/>
          <w:szCs w:val="28"/>
        </w:rPr>
        <w:t>1</w:t>
      </w:r>
      <w:r>
        <w:rPr>
          <w:rFonts w:hint="default" w:ascii="Times New Roman" w:hAnsi="Times New Roman" w:eastAsia="宋体" w:cs="Times New Roman"/>
          <w:b/>
          <w:szCs w:val="28"/>
          <w:lang w:val="en-US" w:eastAsia="zh-CN"/>
        </w:rPr>
        <w:t>1</w:t>
      </w:r>
      <w:r>
        <w:rPr>
          <w:rFonts w:hint="default" w:ascii="Times New Roman" w:hAnsi="Times New Roman" w:eastAsia="宋体" w:cs="Times New Roman"/>
          <w:b/>
          <w:szCs w:val="28"/>
        </w:rPr>
        <w:t xml:space="preserve">   环境</w:t>
      </w:r>
      <w:bookmarkEnd w:id="87"/>
      <w:bookmarkStart w:id="91" w:name="_Toc26973"/>
      <w:r>
        <w:rPr>
          <w:rFonts w:hint="default" w:ascii="Times New Roman" w:hAnsi="Times New Roman" w:eastAsia="宋体" w:cs="Times New Roman"/>
          <w:b/>
          <w:szCs w:val="28"/>
        </w:rPr>
        <w:t>保护管理</w:t>
      </w:r>
      <w:bookmarkEnd w:id="88"/>
      <w:bookmarkEnd w:id="89"/>
      <w:bookmarkEnd w:id="90"/>
      <w:bookmarkEnd w:id="91"/>
    </w:p>
    <w:p>
      <w:pPr>
        <w:pStyle w:val="31"/>
        <w:numPr>
          <w:ilvl w:val="1"/>
          <w:numId w:val="0"/>
        </w:numPr>
        <w:spacing w:before="156" w:after="156" w:line="460" w:lineRule="exact"/>
        <w:rPr>
          <w:rFonts w:hint="default" w:ascii="Times New Roman" w:hAnsi="Times New Roman" w:cs="Times New Roman"/>
          <w:sz w:val="28"/>
          <w:szCs w:val="28"/>
        </w:rPr>
      </w:pPr>
      <w:bookmarkStart w:id="92" w:name="_Toc461435505"/>
      <w:bookmarkStart w:id="93" w:name="_Toc461435292"/>
      <w:bookmarkStart w:id="94" w:name="_Toc31450"/>
      <w:bookmarkStart w:id="95" w:name="_Toc4291"/>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rPr>
        <w:t>.1   一般</w:t>
      </w:r>
      <w:bookmarkEnd w:id="92"/>
      <w:bookmarkEnd w:id="93"/>
      <w:r>
        <w:rPr>
          <w:rFonts w:hint="default" w:ascii="Times New Roman" w:hAnsi="Times New Roman" w:cs="Times New Roman"/>
          <w:sz w:val="28"/>
          <w:szCs w:val="28"/>
        </w:rPr>
        <w:t>规定</w:t>
      </w:r>
      <w:bookmarkEnd w:id="94"/>
      <w:bookmarkEnd w:id="95"/>
    </w:p>
    <w:p>
      <w:pPr>
        <w:spacing w:line="460" w:lineRule="exact"/>
        <w:rPr>
          <w:rFonts w:hint="default" w:ascii="Times New Roman" w:hAnsi="Times New Roman" w:eastAsia="宋体" w:cs="Times New Roman"/>
          <w:sz w:val="28"/>
          <w:szCs w:val="28"/>
        </w:rPr>
      </w:pPr>
      <w:bookmarkStart w:id="96" w:name="_Toc9415"/>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.1.1</w:t>
      </w:r>
      <w:r>
        <w:rPr>
          <w:rFonts w:hint="default" w:ascii="Times New Roman" w:hAnsi="Times New Roman" w:eastAsia="宋体" w:cs="Times New Roman"/>
          <w:sz w:val="28"/>
          <w:szCs w:val="28"/>
        </w:rPr>
        <w:t xml:space="preserve">  填埋场应根据影响环境因素及环境保护目标，编制环境管理方案及环境风险应急预案。</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.1.2</w:t>
      </w:r>
      <w:r>
        <w:rPr>
          <w:rFonts w:hint="default" w:ascii="Times New Roman" w:hAnsi="Times New Roman" w:eastAsia="宋体" w:cs="Times New Roman"/>
          <w:sz w:val="28"/>
          <w:szCs w:val="28"/>
        </w:rPr>
        <w:t xml:space="preserve">  填埋场开始运行前与运行中，应进行填埋场的本底监测，包括环境气体、地下水、地表水、噪声，填埋场运行过程中应进行环境污染、环境质量监测和检测。环境监测取样和环境指标检测应符合《生活垃圾卫生填埋场环境监测技术要求》GB/T</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18772有关规定。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.1.3</w:t>
      </w:r>
      <w:r>
        <w:rPr>
          <w:rFonts w:hint="default" w:ascii="Times New Roman" w:hAnsi="Times New Roman" w:eastAsia="宋体" w:cs="Times New Roman"/>
          <w:sz w:val="28"/>
          <w:szCs w:val="28"/>
        </w:rPr>
        <w:t xml:space="preserve">  填埋场应安装污染物在线监测系统，对排出场外的污染物进行在线监测，在线监测系统应与当地主管部门联网。</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.1.4</w:t>
      </w:r>
      <w:r>
        <w:rPr>
          <w:rFonts w:hint="default" w:ascii="Times New Roman" w:hAnsi="Times New Roman" w:eastAsia="宋体" w:cs="Times New Roman"/>
          <w:sz w:val="28"/>
          <w:szCs w:val="28"/>
        </w:rPr>
        <w:t xml:space="preserve">  填埋场环境污染控制应符合《生活垃圾填埋场污染控制标准》GB</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16889的规定。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.1.5</w:t>
      </w:r>
      <w:r>
        <w:rPr>
          <w:rFonts w:hint="default" w:ascii="Times New Roman" w:hAnsi="Times New Roman" w:eastAsia="宋体" w:cs="Times New Roman"/>
          <w:sz w:val="28"/>
          <w:szCs w:val="28"/>
        </w:rPr>
        <w:t xml:space="preserve">  污水排放口的设置应符合《广东省污染源排污口规范化设置导则》的要求，排放口标志的设置应符合《环境保护图形标志排放口（源）》GB/T 15562.1</w:t>
      </w:r>
      <w:r>
        <w:rPr>
          <w:rFonts w:hint="eastAsia" w:eastAsia="宋体" w:cs="Times New Roman"/>
          <w:sz w:val="28"/>
          <w:szCs w:val="28"/>
          <w:lang w:val="en-US" w:eastAsia="zh-CN"/>
        </w:rPr>
        <w:t>-1995</w:t>
      </w:r>
      <w:r>
        <w:rPr>
          <w:rFonts w:hint="default" w:ascii="Times New Roman" w:hAnsi="Times New Roman" w:eastAsia="宋体" w:cs="Times New Roman"/>
          <w:sz w:val="28"/>
          <w:szCs w:val="28"/>
        </w:rPr>
        <w:t>第4章的规定。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.1.6</w:t>
      </w:r>
      <w:r>
        <w:rPr>
          <w:rFonts w:hint="default" w:ascii="Times New Roman" w:hAnsi="Times New Roman" w:eastAsia="宋体" w:cs="Times New Roman"/>
          <w:sz w:val="28"/>
          <w:szCs w:val="28"/>
        </w:rPr>
        <w:t xml:space="preserve">  加强污染物治理设施运行管理，做好周边群众沟通解释工作。</w:t>
      </w:r>
    </w:p>
    <w:p>
      <w:pPr>
        <w:pStyle w:val="31"/>
        <w:numPr>
          <w:ilvl w:val="1"/>
          <w:numId w:val="0"/>
        </w:numPr>
        <w:spacing w:before="156" w:after="156" w:line="460" w:lineRule="exact"/>
        <w:rPr>
          <w:rFonts w:hint="default" w:ascii="Times New Roman" w:hAnsi="Times New Roman" w:cs="Times New Roman"/>
          <w:sz w:val="28"/>
          <w:szCs w:val="28"/>
        </w:rPr>
      </w:pPr>
      <w:bookmarkStart w:id="97" w:name="_Toc30927"/>
      <w:r>
        <w:rPr>
          <w:rFonts w:hint="default" w:ascii="Times New Roman" w:hAnsi="Times New Roman" w:cs="Times New Roman"/>
          <w:sz w:val="28"/>
          <w:szCs w:val="28"/>
          <w:lang w:val="en-US" w:eastAsia="zh-CN"/>
        </w:rPr>
        <w:t>11</w:t>
      </w:r>
      <w:r>
        <w:rPr>
          <w:rFonts w:hint="default" w:ascii="Times New Roman" w:hAnsi="Times New Roman" w:cs="Times New Roman"/>
          <w:sz w:val="28"/>
          <w:szCs w:val="28"/>
        </w:rPr>
        <w:t>.2   污染物排放控制</w:t>
      </w:r>
      <w:bookmarkEnd w:id="96"/>
      <w:bookmarkEnd w:id="97"/>
    </w:p>
    <w:p>
      <w:pPr>
        <w:spacing w:line="460" w:lineRule="exact"/>
        <w:rPr>
          <w:rFonts w:hint="default" w:ascii="Times New Roman" w:hAnsi="Times New Roman" w:eastAsia="宋体" w:cs="Times New Roman"/>
          <w:sz w:val="28"/>
          <w:szCs w:val="28"/>
        </w:rPr>
      </w:pPr>
      <w:bookmarkStart w:id="98" w:name="_Toc2438"/>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.2.1</w:t>
      </w:r>
      <w:r>
        <w:rPr>
          <w:rFonts w:hint="default" w:ascii="Times New Roman" w:hAnsi="Times New Roman" w:eastAsia="宋体" w:cs="Times New Roman"/>
          <w:b/>
          <w:sz w:val="28"/>
          <w:szCs w:val="28"/>
          <w:lang w:val="en-US" w:eastAsia="zh-CN"/>
        </w:rPr>
        <w:t xml:space="preserve">  </w:t>
      </w:r>
      <w:r>
        <w:rPr>
          <w:rFonts w:hint="default" w:ascii="Times New Roman" w:hAnsi="Times New Roman" w:eastAsia="宋体" w:cs="Times New Roman"/>
          <w:sz w:val="28"/>
          <w:szCs w:val="28"/>
        </w:rPr>
        <w:t>渗沥液排放控制应符合下列要求：</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渗沥液处理设施处理排放出水水质应符合《生活垃圾填埋场污染控制标准》GB 16889的相关规定，项目环境影响评价批复和环保部门有另行要求的按其执行</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渗沥液经处理后用作再生水的，用于冲厕、道路清扫、消防、城市绿化、车辆冲洗、建筑施工等杂用的水质，按《城市污水再生利用 城市杂用水质》GB/T 18920中城市杂用水类标准执行；用于景观环境用水，其水质应符合国家标准《城市污水再生利用 景观环境用水水质》GB/T 18921的规定。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.2.2</w:t>
      </w:r>
      <w:r>
        <w:rPr>
          <w:rFonts w:hint="default" w:ascii="Times New Roman" w:hAnsi="Times New Roman" w:eastAsia="宋体" w:cs="Times New Roman"/>
          <w:sz w:val="28"/>
          <w:szCs w:val="28"/>
        </w:rPr>
        <w:t xml:space="preserve">  大气污染物排放控制应符合下列要求：</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填埋场填埋区上方2m以下高度范围内，甲烷的体积百分比应不大于0.1%</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填埋场场界外颗粒物浓度应不大于1.0mg/</w:t>
      </w:r>
      <w:r>
        <w:rPr>
          <w:rFonts w:hint="eastAsia" w:eastAsia="宋体" w:cs="Times New Roman"/>
          <w:sz w:val="28"/>
          <w:szCs w:val="28"/>
          <w:lang w:eastAsia="zh-CN"/>
        </w:rPr>
        <w:t>m³；</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恶臭污染物的排放控制应严格执行《恶臭污染物排放标准》GB 14554</w:t>
      </w:r>
      <w:r>
        <w:rPr>
          <w:rFonts w:hint="eastAsia" w:ascii="Times New Roman" w:hAnsi="Times New Roman" w:eastAsia="宋体" w:cs="Times New Roman"/>
          <w:sz w:val="28"/>
          <w:szCs w:val="28"/>
          <w:lang w:val="en-US" w:eastAsia="zh-CN"/>
        </w:rPr>
        <w:t>-93</w:t>
      </w:r>
      <w:r>
        <w:rPr>
          <w:rFonts w:hint="default" w:ascii="Times New Roman" w:hAnsi="Times New Roman" w:eastAsia="宋体" w:cs="Times New Roman"/>
          <w:sz w:val="28"/>
          <w:szCs w:val="28"/>
        </w:rPr>
        <w:t>表1中二级标准的排放限值。</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.2.3</w:t>
      </w:r>
      <w:r>
        <w:rPr>
          <w:rFonts w:hint="default" w:ascii="Times New Roman" w:hAnsi="Times New Roman" w:eastAsia="宋体" w:cs="Times New Roman"/>
          <w:sz w:val="28"/>
          <w:szCs w:val="28"/>
        </w:rPr>
        <w:t xml:space="preserve">  填埋场场区噪声排放限值应符合《工业企业厂界环境噪声排放标准》GB 12348的标准值。</w:t>
      </w:r>
    </w:p>
    <w:p>
      <w:pPr>
        <w:pStyle w:val="31"/>
        <w:numPr>
          <w:ilvl w:val="1"/>
          <w:numId w:val="0"/>
        </w:numPr>
        <w:spacing w:before="156" w:after="156" w:line="460" w:lineRule="exact"/>
        <w:rPr>
          <w:rFonts w:hint="default" w:ascii="Times New Roman" w:hAnsi="Times New Roman" w:cs="Times New Roman"/>
          <w:sz w:val="28"/>
          <w:szCs w:val="28"/>
        </w:rPr>
      </w:pPr>
      <w:bookmarkStart w:id="99" w:name="_Toc16884"/>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rPr>
        <w:t>.3   监测管理</w:t>
      </w:r>
      <w:bookmarkEnd w:id="98"/>
      <w:bookmarkEnd w:id="99"/>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.3.1</w:t>
      </w:r>
      <w:r>
        <w:rPr>
          <w:rFonts w:hint="default" w:ascii="Times New Roman" w:hAnsi="Times New Roman" w:eastAsia="宋体" w:cs="Times New Roman"/>
          <w:sz w:val="28"/>
          <w:szCs w:val="28"/>
        </w:rPr>
        <w:t xml:space="preserve">  填埋场应按《生活垃圾卫生填埋场环境监测技术要求》GB/T 18772和《排污单位自行监测技术指南 总则》HJ 819制定自行监测方案，可利用现有条件自行监测，也可委托其它有资质的检（监）测机构代其开展）进行并出具结果报告；委托项目应包括地下水、地表水、渗沥液、填埋气体、大气和场界噪声等内容；定期检测可选地表水、渗沥液、填埋气体等单一项目，每年宜进行1次全部项目的监测。</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.3.2</w:t>
      </w:r>
      <w:r>
        <w:rPr>
          <w:rFonts w:hint="default" w:ascii="Times New Roman" w:hAnsi="Times New Roman" w:eastAsia="宋体" w:cs="Times New Roman"/>
          <w:sz w:val="28"/>
          <w:szCs w:val="28"/>
        </w:rPr>
        <w:t xml:space="preserve">  填埋场环境监测报告宜按照年、季、月、日逐一分类整理归档。</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.3.3</w:t>
      </w:r>
      <w:r>
        <w:rPr>
          <w:rFonts w:hint="default" w:ascii="Times New Roman" w:hAnsi="Times New Roman" w:eastAsia="宋体" w:cs="Times New Roman"/>
          <w:sz w:val="28"/>
          <w:szCs w:val="28"/>
        </w:rPr>
        <w:t xml:space="preserve">  地下水监测应符合下列规定：</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采样点布设至少应布设6点：设在填埋场地下水流向上游30</w:t>
      </w:r>
      <w:r>
        <w:rPr>
          <w:rFonts w:hint="eastAsia" w:eastAsia="宋体" w:cs="Times New Roman"/>
          <w:sz w:val="28"/>
          <w:szCs w:val="28"/>
          <w:lang w:val="en-US" w:eastAsia="zh-CN"/>
        </w:rPr>
        <w:t>m</w:t>
      </w:r>
      <w:r>
        <w:rPr>
          <w:rFonts w:hint="default" w:ascii="Times New Roman" w:hAnsi="Times New Roman" w:eastAsia="宋体" w:cs="Times New Roman"/>
          <w:sz w:val="28"/>
          <w:szCs w:val="28"/>
        </w:rPr>
        <w:t>-50</w:t>
      </w:r>
      <w:r>
        <w:rPr>
          <w:rFonts w:hint="eastAsia" w:eastAsia="宋体" w:cs="Times New Roman"/>
          <w:sz w:val="28"/>
          <w:szCs w:val="28"/>
          <w:lang w:val="en-US" w:eastAsia="zh-CN"/>
        </w:rPr>
        <w:t>m</w:t>
      </w:r>
      <w:r>
        <w:rPr>
          <w:rFonts w:hint="default" w:ascii="Times New Roman" w:hAnsi="Times New Roman" w:eastAsia="宋体" w:cs="Times New Roman"/>
          <w:sz w:val="28"/>
          <w:szCs w:val="28"/>
        </w:rPr>
        <w:t>处的本底监测井1口；设在填埋场地下水主管出口处的排水井1口；设在地表水流向两侧各30</w:t>
      </w:r>
      <w:r>
        <w:rPr>
          <w:rFonts w:hint="eastAsia" w:eastAsia="宋体" w:cs="Times New Roman"/>
          <w:sz w:val="28"/>
          <w:szCs w:val="28"/>
          <w:lang w:val="en-US" w:eastAsia="zh-CN"/>
        </w:rPr>
        <w:t>m</w:t>
      </w:r>
      <w:r>
        <w:rPr>
          <w:rFonts w:hint="default" w:ascii="Times New Roman" w:hAnsi="Times New Roman" w:eastAsia="宋体" w:cs="Times New Roman"/>
          <w:sz w:val="28"/>
          <w:szCs w:val="28"/>
        </w:rPr>
        <w:t>-50</w:t>
      </w:r>
      <w:r>
        <w:rPr>
          <w:rFonts w:hint="eastAsia" w:eastAsia="宋体" w:cs="Times New Roman"/>
          <w:sz w:val="28"/>
          <w:szCs w:val="28"/>
          <w:lang w:val="en-US" w:eastAsia="zh-CN"/>
        </w:rPr>
        <w:t>m</w:t>
      </w:r>
      <w:r>
        <w:rPr>
          <w:rFonts w:hint="default" w:ascii="Times New Roman" w:hAnsi="Times New Roman" w:eastAsia="宋体" w:cs="Times New Roman"/>
          <w:sz w:val="28"/>
          <w:szCs w:val="28"/>
        </w:rPr>
        <w:t>处的污染扩散井2口；设在填埋场地下水流向下游30</w:t>
      </w:r>
      <w:r>
        <w:rPr>
          <w:rFonts w:hint="eastAsia" w:eastAsia="宋体" w:cs="Times New Roman"/>
          <w:sz w:val="28"/>
          <w:szCs w:val="28"/>
          <w:lang w:val="en-US" w:eastAsia="zh-CN"/>
        </w:rPr>
        <w:t>m</w:t>
      </w:r>
      <w:r>
        <w:rPr>
          <w:rFonts w:hint="default" w:ascii="Times New Roman" w:hAnsi="Times New Roman" w:eastAsia="宋体" w:cs="Times New Roman"/>
          <w:sz w:val="28"/>
          <w:szCs w:val="28"/>
        </w:rPr>
        <w:t>处、50</w:t>
      </w:r>
      <w:r>
        <w:rPr>
          <w:rFonts w:hint="eastAsia" w:eastAsia="宋体" w:cs="Times New Roman"/>
          <w:sz w:val="28"/>
          <w:szCs w:val="28"/>
          <w:lang w:val="en-US" w:eastAsia="zh-CN"/>
        </w:rPr>
        <w:t>m</w:t>
      </w:r>
      <w:r>
        <w:rPr>
          <w:rFonts w:hint="default" w:ascii="Times New Roman" w:hAnsi="Times New Roman" w:eastAsia="宋体" w:cs="Times New Roman"/>
          <w:sz w:val="28"/>
          <w:szCs w:val="28"/>
        </w:rPr>
        <w:t>处的污染监视井2口</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采样方法和监测项目应按《生活垃圾卫生填埋场环境监测技术要求》GB/T</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18772规定执行</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监测频率：在填埋场实施封场前必须监测地下水本底水质情况。对地下水的监测频次不宜少于1次/季度。</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.3.4</w:t>
      </w:r>
      <w:r>
        <w:rPr>
          <w:rFonts w:hint="default" w:ascii="Times New Roman" w:hAnsi="Times New Roman" w:eastAsia="宋体" w:cs="Times New Roman"/>
          <w:sz w:val="28"/>
          <w:szCs w:val="28"/>
        </w:rPr>
        <w:t xml:space="preserve">  地表水监测应符合下列规定：</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采样点：场界下游100m范围内天然水体</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采样方法及监测项目应按《生活垃圾卫生填埋场环境监测技术要求》GB/T</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18772执行</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监测频率：不宜少于1次/季度。</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.3.5</w:t>
      </w:r>
      <w:r>
        <w:rPr>
          <w:rFonts w:hint="default" w:ascii="Times New Roman" w:hAnsi="Times New Roman" w:eastAsia="宋体" w:cs="Times New Roman"/>
          <w:sz w:val="28"/>
          <w:szCs w:val="28"/>
        </w:rPr>
        <w:t xml:space="preserve">  大气污染物监测应符合下列规定：</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采样点：在边界上风向设1点，下风向至少布3点</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监测项目：臭气浓度、氨气、硫化氢、总悬浮颗粒物</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监测频率：不宜少于1次/季度。</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.3.6</w:t>
      </w:r>
      <w:r>
        <w:rPr>
          <w:rFonts w:hint="default" w:ascii="Times New Roman" w:hAnsi="Times New Roman" w:eastAsia="宋体" w:cs="Times New Roman"/>
          <w:sz w:val="28"/>
          <w:szCs w:val="28"/>
        </w:rPr>
        <w:t xml:space="preserve">  填埋气体检测应符合下列规定：</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采样点应设置在填埋区、填埋区构筑物和填埋气体收集导排系统的排气口，应包括填埋作业区上方及垃圾堆体气体易沉积处；</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 xml:space="preserve">2  </w:t>
      </w:r>
      <w:r>
        <w:rPr>
          <w:rFonts w:hint="default" w:ascii="Times New Roman" w:hAnsi="Times New Roman" w:eastAsia="宋体" w:cs="Times New Roman"/>
          <w:sz w:val="28"/>
          <w:szCs w:val="28"/>
        </w:rPr>
        <w:t>监测项目：甲烷体积分数</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监测频次：宜为1次/月-2次/月</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监测仪器：宜使用便携式热催化甲烷检测报警仪或具有同样效能的便携式甲烷测定仪，对甲烷的监督性检测应按照《固定污染源排气中非甲烷总烃的测定气相色谱法》HJ/T</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38中甲烷的测定方法进行测定。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.3.7</w:t>
      </w:r>
      <w:r>
        <w:rPr>
          <w:rFonts w:hint="default" w:ascii="Times New Roman" w:hAnsi="Times New Roman" w:eastAsia="宋体" w:cs="Times New Roman"/>
          <w:sz w:val="28"/>
          <w:szCs w:val="28"/>
        </w:rPr>
        <w:t xml:space="preserve">  渗沥液检测应符合下列规定：</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应对渗沥液处理过程中进行工艺运行参数检测：渗沥液从进入调节池前至处理后外排，应进行流量、色度、pH值、化学需氧量、生化需氧量、悬浮物、氨氮、大肠杆菌的检测</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监测频率：宜为1次/月-3次/月。</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.3.8</w:t>
      </w:r>
      <w:r>
        <w:rPr>
          <w:rFonts w:hint="default" w:ascii="Times New Roman" w:hAnsi="Times New Roman" w:eastAsia="宋体" w:cs="Times New Roman"/>
          <w:sz w:val="28"/>
          <w:szCs w:val="28"/>
        </w:rPr>
        <w:t xml:space="preserve">  噪声监测应按《</w:t>
      </w:r>
      <w:bookmarkStart w:id="100" w:name="_Hlk74241763"/>
      <w:r>
        <w:rPr>
          <w:rFonts w:hint="default" w:ascii="Times New Roman" w:hAnsi="Times New Roman" w:eastAsia="宋体" w:cs="Times New Roman"/>
          <w:sz w:val="28"/>
          <w:szCs w:val="28"/>
        </w:rPr>
        <w:t>工业企业厂界环境噪声排放标准</w:t>
      </w:r>
      <w:bookmarkEnd w:id="100"/>
      <w:r>
        <w:rPr>
          <w:rFonts w:hint="default" w:ascii="Times New Roman" w:hAnsi="Times New Roman" w:eastAsia="宋体" w:cs="Times New Roman"/>
          <w:sz w:val="28"/>
          <w:szCs w:val="28"/>
        </w:rPr>
        <w:t>》GB</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12348规定执行。</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.3.9</w:t>
      </w:r>
      <w:r>
        <w:rPr>
          <w:rFonts w:hint="default" w:ascii="Times New Roman" w:hAnsi="Times New Roman" w:eastAsia="宋体" w:cs="Times New Roman"/>
          <w:sz w:val="28"/>
          <w:szCs w:val="28"/>
        </w:rPr>
        <w:t xml:space="preserve">  地下水的检测应符合下列规定： </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采样点：设在库区防渗层地下水导排管出口处</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监测项目：pH值、高锰酸盐指数、氯化物、氨氮等，可参照地下水监测项目和分析方法</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监测频次：不宜小于1次/季度。</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.3.10</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垃圾堆体内渗沥液水位监测应符合以下规定：</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监测方法：渗沥液导排层水头监测宜在导排层埋设水平水位管，采用剖面沉降仪与水位计联合测定的测试方法；当堆体内无滞水位时，宜埋设竖向水位管采用水位计测量垃圾堆体主水位；当垃圾堆体内存在滞水位时，宜埋设分层竖向水位管，应采用水位计测量主水位</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监测点布设：渗沥液导排层水头监测点在每个排水单元应至少布设2个，宜布设在每个排水单元最大坡度方向的中间位置；渗沥液主水位应沿垃圾堆体边坡走向布置监测点，平面间距30</w:t>
      </w:r>
      <w:r>
        <w:rPr>
          <w:rFonts w:hint="eastAsia" w:eastAsia="宋体" w:cs="Times New Roman"/>
          <w:sz w:val="28"/>
          <w:szCs w:val="28"/>
          <w:lang w:val="en-US" w:eastAsia="zh-CN"/>
        </w:rPr>
        <w:t>m</w:t>
      </w:r>
      <w:r>
        <w:rPr>
          <w:rFonts w:hint="default" w:ascii="Times New Roman" w:hAnsi="Times New Roman" w:eastAsia="宋体" w:cs="Times New Roman"/>
          <w:sz w:val="28"/>
          <w:szCs w:val="28"/>
        </w:rPr>
        <w:t>-50</w:t>
      </w:r>
      <w:r>
        <w:rPr>
          <w:rFonts w:hint="eastAsia" w:eastAsia="宋体" w:cs="Times New Roman"/>
          <w:sz w:val="28"/>
          <w:szCs w:val="28"/>
          <w:lang w:val="en-US" w:eastAsia="zh-CN"/>
        </w:rPr>
        <w:t>m</w:t>
      </w:r>
      <w:r>
        <w:rPr>
          <w:rFonts w:hint="default" w:ascii="Times New Roman" w:hAnsi="Times New Roman" w:eastAsia="宋体" w:cs="Times New Roman"/>
          <w:sz w:val="28"/>
          <w:szCs w:val="28"/>
        </w:rPr>
        <w:t>，应保证管底离衬垫（防渗）系统不应小于5</w:t>
      </w:r>
      <w:r>
        <w:rPr>
          <w:rFonts w:hint="eastAsia" w:eastAsia="宋体" w:cs="Times New Roman"/>
          <w:sz w:val="28"/>
          <w:szCs w:val="28"/>
          <w:lang w:val="en-US" w:eastAsia="zh-CN"/>
        </w:rPr>
        <w:t>m</w:t>
      </w:r>
      <w:r>
        <w:rPr>
          <w:rFonts w:hint="default" w:ascii="Times New Roman" w:hAnsi="Times New Roman" w:eastAsia="宋体" w:cs="Times New Roman"/>
          <w:sz w:val="28"/>
          <w:szCs w:val="28"/>
        </w:rPr>
        <w:t>，总数不宜少于3个；分层竖向水位管底部宜埋至隔水层上方，各支管之间应密闭隔绝</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监测频率：渗沥液水位监测宜为1次/月-2次/月。当垃圾堆体水位接近或达到警戒水位时应提高监测频率。</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.3.11</w:t>
      </w:r>
      <w:r>
        <w:rPr>
          <w:rFonts w:hint="default" w:ascii="Times New Roman" w:hAnsi="Times New Roman" w:eastAsia="宋体" w:cs="Times New Roman"/>
          <w:sz w:val="28"/>
          <w:szCs w:val="28"/>
        </w:rPr>
        <w:t xml:space="preserve">  垃圾堆体水平位移监测应符合下列规定：</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监测点布设：表面水平位移工作基点宜设在边坡附近、边坡变形影响的范围之外，且不受外界干扰、交通方便的部位；监测点宜结合作业分区呈网格状布置，随垃圾堆体填埋高度发展逐步设置，平面间距为30</w:t>
      </w:r>
      <w:r>
        <w:rPr>
          <w:rFonts w:hint="eastAsia" w:eastAsia="宋体" w:cs="Times New Roman"/>
          <w:sz w:val="28"/>
          <w:szCs w:val="28"/>
          <w:lang w:val="en-US" w:eastAsia="zh-CN"/>
        </w:rPr>
        <w:t>m</w:t>
      </w:r>
      <w:r>
        <w:rPr>
          <w:rFonts w:hint="default" w:ascii="Times New Roman" w:hAnsi="Times New Roman" w:eastAsia="宋体" w:cs="Times New Roman"/>
          <w:sz w:val="28"/>
          <w:szCs w:val="28"/>
        </w:rPr>
        <w:t>-60</w:t>
      </w:r>
      <w:r>
        <w:rPr>
          <w:rFonts w:hint="eastAsia" w:eastAsia="宋体" w:cs="Times New Roman"/>
          <w:sz w:val="28"/>
          <w:szCs w:val="28"/>
          <w:lang w:val="en-US" w:eastAsia="zh-CN"/>
        </w:rPr>
        <w:t>m</w:t>
      </w:r>
      <w:r>
        <w:rPr>
          <w:rFonts w:hint="default" w:ascii="Times New Roman" w:hAnsi="Times New Roman" w:eastAsia="宋体" w:cs="Times New Roman"/>
          <w:sz w:val="28"/>
          <w:szCs w:val="28"/>
        </w:rPr>
        <w:t>，在不稳定区域应适当加密；深层水平位移监测点可沿垃圾堆体边坡倾向布置，间距为30</w:t>
      </w:r>
      <w:r>
        <w:rPr>
          <w:rFonts w:hint="eastAsia" w:eastAsia="宋体" w:cs="Times New Roman"/>
          <w:sz w:val="28"/>
          <w:szCs w:val="28"/>
          <w:lang w:val="en-US" w:eastAsia="zh-CN"/>
        </w:rPr>
        <w:t>m</w:t>
      </w:r>
      <w:r>
        <w:rPr>
          <w:rFonts w:hint="default" w:ascii="Times New Roman" w:hAnsi="Times New Roman" w:eastAsia="宋体" w:cs="Times New Roman"/>
          <w:sz w:val="28"/>
          <w:szCs w:val="28"/>
        </w:rPr>
        <w:t>-60</w:t>
      </w:r>
      <w:r>
        <w:rPr>
          <w:rFonts w:hint="eastAsia" w:eastAsia="宋体" w:cs="Times New Roman"/>
          <w:sz w:val="28"/>
          <w:szCs w:val="28"/>
          <w:lang w:val="en-US" w:eastAsia="zh-CN"/>
        </w:rPr>
        <w:t>m</w:t>
      </w:r>
      <w:r>
        <w:rPr>
          <w:rFonts w:hint="default" w:ascii="Times New Roman" w:hAnsi="Times New Roman" w:eastAsia="宋体" w:cs="Times New Roman"/>
          <w:sz w:val="28"/>
          <w:szCs w:val="28"/>
        </w:rPr>
        <w:t>，总监测点数不宜少于2个，当垃圾堆体出现失稳征兆时，应在失稳区域设置监测点，监测点数量可根据边坡的具体情况确定</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监测方法：表面水平位移应设置标志点，采用测量平面坐标的方法测量；垃圾堆体深层水平位移通过在堆体中埋设测斜管，采用测斜仪测量。测斜管地下埋设深度应足够深，且应保证管底离衬垫（防渗）系统不应小于5</w:t>
      </w:r>
      <w:r>
        <w:rPr>
          <w:rFonts w:hint="eastAsia" w:eastAsia="宋体" w:cs="Times New Roman"/>
          <w:sz w:val="28"/>
          <w:szCs w:val="28"/>
          <w:lang w:val="en-US" w:eastAsia="zh-CN"/>
        </w:rPr>
        <w:t>m</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监测频率：应每月1次。</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.3.12</w:t>
      </w:r>
      <w:r>
        <w:rPr>
          <w:rFonts w:hint="default" w:ascii="Times New Roman" w:hAnsi="Times New Roman" w:eastAsia="宋体" w:cs="Times New Roman"/>
          <w:sz w:val="28"/>
          <w:szCs w:val="28"/>
        </w:rPr>
        <w:t xml:space="preserve">  垃圾堆体沉降监测应符合下列规定：</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监测点布设：地表沉降监测点宜布置成网格状，平面间距宜为30</w:t>
      </w:r>
      <w:r>
        <w:rPr>
          <w:rFonts w:hint="eastAsia" w:eastAsia="宋体" w:cs="Times New Roman"/>
          <w:sz w:val="28"/>
          <w:szCs w:val="28"/>
          <w:lang w:val="en-US" w:eastAsia="zh-CN"/>
        </w:rPr>
        <w:t>m</w:t>
      </w:r>
      <w:r>
        <w:rPr>
          <w:rFonts w:hint="default" w:ascii="Times New Roman" w:hAnsi="Times New Roman" w:eastAsia="宋体" w:cs="Times New Roman"/>
          <w:sz w:val="28"/>
          <w:szCs w:val="28"/>
        </w:rPr>
        <w:t>-60</w:t>
      </w:r>
      <w:r>
        <w:rPr>
          <w:rFonts w:hint="eastAsia" w:eastAsia="宋体" w:cs="Times New Roman"/>
          <w:sz w:val="28"/>
          <w:szCs w:val="28"/>
          <w:lang w:val="en-US" w:eastAsia="zh-CN"/>
        </w:rPr>
        <w:t>m</w:t>
      </w:r>
      <w:r>
        <w:rPr>
          <w:rFonts w:hint="default" w:ascii="Times New Roman" w:hAnsi="Times New Roman" w:eastAsia="宋体" w:cs="Times New Roman"/>
          <w:sz w:val="28"/>
          <w:szCs w:val="28"/>
        </w:rPr>
        <w:t>，不均匀沉降大的区域宜适当加密；软弱地基沉降和中间衬垫（防渗）系统监测的沉降管可沿垃圾堆体主剖面方向布置，长度不宜小于100</w:t>
      </w:r>
      <w:r>
        <w:rPr>
          <w:rFonts w:hint="eastAsia" w:eastAsia="宋体" w:cs="Times New Roman"/>
          <w:sz w:val="28"/>
          <w:szCs w:val="28"/>
          <w:lang w:val="en-US" w:eastAsia="zh-CN"/>
        </w:rPr>
        <w:t>m</w:t>
      </w:r>
      <w:r>
        <w:rPr>
          <w:rFonts w:hint="default" w:ascii="Times New Roman" w:hAnsi="Times New Roman" w:eastAsia="宋体" w:cs="Times New Roman"/>
          <w:sz w:val="28"/>
          <w:szCs w:val="28"/>
        </w:rPr>
        <w:t>；若采用沉降板，间距宜为50</w:t>
      </w:r>
      <w:r>
        <w:rPr>
          <w:rFonts w:hint="eastAsia" w:eastAsia="宋体" w:cs="Times New Roman"/>
          <w:sz w:val="28"/>
          <w:szCs w:val="28"/>
          <w:lang w:val="en-US" w:eastAsia="zh-CN"/>
        </w:rPr>
        <w:t>m</w:t>
      </w:r>
      <w:r>
        <w:rPr>
          <w:rFonts w:hint="default" w:ascii="Times New Roman" w:hAnsi="Times New Roman" w:eastAsia="宋体" w:cs="Times New Roman"/>
          <w:sz w:val="28"/>
          <w:szCs w:val="28"/>
        </w:rPr>
        <w:t>-80</w:t>
      </w:r>
      <w:r>
        <w:rPr>
          <w:rFonts w:hint="eastAsia" w:eastAsia="宋体" w:cs="Times New Roman"/>
          <w:sz w:val="28"/>
          <w:szCs w:val="28"/>
          <w:lang w:val="en-US" w:eastAsia="zh-CN"/>
        </w:rPr>
        <w:t>m</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监测方法：垃圾堆体表面沉降应设置标志点，通过测量标志点的高程监测。软弱地基沉降和中间衬垫（防渗）系统沉降应埋设沉降管或沉降板，通过测量沉降管沿线或沉降板的高程监测</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监测频率：封场后3年内，应每月1次；封场3年后宜每半年监测一次，直至堆体稳定。</w:t>
      </w:r>
    </w:p>
    <w:p>
      <w:pPr>
        <w:rPr>
          <w:rFonts w:hint="default" w:ascii="Times New Roman" w:hAnsi="Times New Roman" w:cs="Times New Roman"/>
        </w:rPr>
      </w:pPr>
    </w:p>
    <w:p>
      <w:pPr>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30"/>
        <w:numPr>
          <w:ilvl w:val="0"/>
          <w:numId w:val="0"/>
        </w:numPr>
        <w:spacing w:before="156" w:after="156" w:line="460" w:lineRule="exact"/>
        <w:rPr>
          <w:rFonts w:hint="default" w:ascii="Times New Roman" w:hAnsi="Times New Roman" w:eastAsia="宋体" w:cs="Times New Roman"/>
          <w:b/>
          <w:szCs w:val="28"/>
        </w:rPr>
      </w:pPr>
      <w:bookmarkStart w:id="101" w:name="_Toc31401"/>
      <w:bookmarkStart w:id="102" w:name="_Toc4699"/>
      <w:bookmarkStart w:id="103" w:name="_Toc461435295"/>
      <w:bookmarkStart w:id="104" w:name="_Toc461435508"/>
      <w:r>
        <w:rPr>
          <w:rFonts w:hint="default" w:ascii="Times New Roman" w:hAnsi="Times New Roman" w:eastAsia="宋体" w:cs="Times New Roman"/>
          <w:b/>
          <w:szCs w:val="28"/>
        </w:rPr>
        <w:t>1</w:t>
      </w:r>
      <w:r>
        <w:rPr>
          <w:rFonts w:hint="default" w:ascii="Times New Roman" w:hAnsi="Times New Roman" w:eastAsia="宋体" w:cs="Times New Roman"/>
          <w:b/>
          <w:szCs w:val="28"/>
          <w:lang w:val="en-US" w:eastAsia="zh-CN"/>
        </w:rPr>
        <w:t>2</w:t>
      </w:r>
      <w:r>
        <w:rPr>
          <w:rFonts w:hint="default" w:ascii="Times New Roman" w:hAnsi="Times New Roman" w:eastAsia="宋体" w:cs="Times New Roman"/>
          <w:b/>
          <w:szCs w:val="28"/>
        </w:rPr>
        <w:t xml:space="preserve">   安全和职业健康管理</w:t>
      </w:r>
      <w:bookmarkEnd w:id="101"/>
      <w:bookmarkEnd w:id="102"/>
      <w:bookmarkEnd w:id="103"/>
      <w:bookmarkEnd w:id="104"/>
    </w:p>
    <w:p>
      <w:pPr>
        <w:pStyle w:val="31"/>
        <w:numPr>
          <w:ilvl w:val="1"/>
          <w:numId w:val="0"/>
        </w:numPr>
        <w:spacing w:before="156" w:after="156" w:line="460" w:lineRule="exact"/>
        <w:rPr>
          <w:rFonts w:hint="default" w:ascii="Times New Roman" w:hAnsi="Times New Roman" w:cs="Times New Roman"/>
          <w:sz w:val="28"/>
          <w:szCs w:val="28"/>
        </w:rPr>
      </w:pPr>
      <w:bookmarkStart w:id="105" w:name="_Toc461435509"/>
      <w:bookmarkStart w:id="106" w:name="_Toc20113"/>
      <w:bookmarkStart w:id="107" w:name="_Toc461435296"/>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rPr>
        <w:t>.1   一般要求</w:t>
      </w:r>
      <w:bookmarkEnd w:id="105"/>
      <w:bookmarkEnd w:id="106"/>
      <w:bookmarkEnd w:id="107"/>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.1.1  </w:t>
      </w:r>
      <w:r>
        <w:rPr>
          <w:rFonts w:hint="default" w:ascii="Times New Roman" w:hAnsi="Times New Roman" w:cs="Times New Roman"/>
          <w:sz w:val="28"/>
          <w:szCs w:val="28"/>
        </w:rPr>
        <w:t>填埋场安全和职业健康管理应执行《中华人民共和国安全生产法》</w:t>
      </w:r>
      <w:r>
        <w:rPr>
          <w:rFonts w:hint="default" w:ascii="Times New Roman" w:hAnsi="Times New Roman" w:eastAsia="宋体" w:cs="Times New Roman"/>
          <w:sz w:val="28"/>
          <w:szCs w:val="28"/>
        </w:rPr>
        <w:t>《中华人民共和国消防法》《中华人民共和国职业病防治法》《中华人民共和国固体废物污染环境防治法》</w:t>
      </w:r>
      <w:r>
        <w:rPr>
          <w:rFonts w:hint="eastAsia" w:eastAsia="宋体" w:cs="Times New Roman"/>
          <w:sz w:val="28"/>
          <w:szCs w:val="28"/>
          <w:lang w:val="en-US" w:eastAsia="zh-CN"/>
        </w:rPr>
        <w:t>和</w:t>
      </w:r>
      <w:r>
        <w:rPr>
          <w:rFonts w:hint="default" w:ascii="Times New Roman" w:hAnsi="Times New Roman" w:eastAsia="宋体" w:cs="Times New Roman"/>
          <w:sz w:val="28"/>
          <w:szCs w:val="28"/>
        </w:rPr>
        <w:t>《生产过程安全卫生要求总则》GB</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12801等</w:t>
      </w:r>
      <w:r>
        <w:rPr>
          <w:rFonts w:hint="default" w:ascii="Times New Roman" w:hAnsi="Times New Roman" w:cs="Times New Roman"/>
          <w:sz w:val="28"/>
          <w:szCs w:val="28"/>
        </w:rPr>
        <w:t>有关安全生产和职业卫生的法律法规、国家标准或行业标准。</w:t>
      </w:r>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.1.2  </w:t>
      </w:r>
      <w:r>
        <w:rPr>
          <w:rFonts w:hint="default" w:ascii="Times New Roman" w:hAnsi="Times New Roman" w:cs="Times New Roman"/>
          <w:sz w:val="28"/>
          <w:szCs w:val="28"/>
        </w:rPr>
        <w:t>填</w:t>
      </w:r>
      <w:r>
        <w:rPr>
          <w:rFonts w:hint="default" w:ascii="Times New Roman" w:hAnsi="Times New Roman" w:eastAsia="宋体" w:cs="Times New Roman"/>
          <w:sz w:val="28"/>
          <w:szCs w:val="28"/>
        </w:rPr>
        <w:t>埋场应组织全员开展安全风险（危险源）辨识、评估工作，落实相应</w:t>
      </w:r>
      <w:r>
        <w:rPr>
          <w:rFonts w:hint="default" w:ascii="Times New Roman" w:hAnsi="Times New Roman" w:cs="Times New Roman"/>
          <w:sz w:val="28"/>
          <w:szCs w:val="28"/>
        </w:rPr>
        <w:t>的控制措施，</w:t>
      </w:r>
      <w:r>
        <w:rPr>
          <w:rFonts w:hint="default" w:ascii="Times New Roman" w:hAnsi="Times New Roman" w:eastAsia="宋体" w:cs="Times New Roman"/>
          <w:sz w:val="28"/>
          <w:szCs w:val="28"/>
        </w:rPr>
        <w:t>建立隐患排查治理的长效机制。</w:t>
      </w:r>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.1.3  </w:t>
      </w:r>
      <w:r>
        <w:rPr>
          <w:rFonts w:hint="default" w:ascii="Times New Roman" w:hAnsi="Times New Roman" w:cs="Times New Roman"/>
          <w:sz w:val="28"/>
          <w:szCs w:val="28"/>
        </w:rPr>
        <w:t>填埋场应设置安全生产管理机构或专职安全管理人员，建立健全安全生产、职业卫生规章制度以及岗位操作规程，并严格执行。</w:t>
      </w:r>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.1.4 </w:t>
      </w:r>
      <w:r>
        <w:rPr>
          <w:rFonts w:hint="default" w:ascii="Times New Roman" w:hAnsi="Times New Roman" w:cs="Times New Roman"/>
          <w:sz w:val="28"/>
          <w:szCs w:val="28"/>
        </w:rPr>
        <w:t xml:space="preserve"> 填埋场应对主要负责人、各级管理人员及从业人员进行安全生产和职业卫生教育培训和考核，</w:t>
      </w:r>
      <w:r>
        <w:rPr>
          <w:rFonts w:hint="default" w:ascii="Times New Roman" w:hAnsi="Times New Roman" w:eastAsia="宋体" w:cs="Times New Roman"/>
          <w:sz w:val="28"/>
          <w:szCs w:val="28"/>
        </w:rPr>
        <w:t>落实“一岗双责”管理</w:t>
      </w:r>
      <w:r>
        <w:rPr>
          <w:rFonts w:hint="default" w:ascii="Times New Roman" w:hAnsi="Times New Roman" w:cs="Times New Roman"/>
          <w:sz w:val="28"/>
          <w:szCs w:val="28"/>
        </w:rPr>
        <w:t>。从事特种作业、特种设备作业、安全管理以及专职应急救援的人员应持证上岗。</w:t>
      </w:r>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.1.5  </w:t>
      </w:r>
      <w:r>
        <w:rPr>
          <w:rFonts w:hint="default" w:ascii="Times New Roman" w:hAnsi="Times New Roman" w:cs="Times New Roman"/>
          <w:sz w:val="28"/>
          <w:szCs w:val="28"/>
        </w:rPr>
        <w:t>填埋场全天候禁止未经许可的人员、车辆进入，其他需要进入填埋区的外来人员需由现场工作人员陪同并进行安全教育后方可进入。严禁拾荒人员进入填埋作业区。</w:t>
      </w:r>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.1.6 </w:t>
      </w:r>
      <w:r>
        <w:rPr>
          <w:rFonts w:hint="default" w:ascii="Times New Roman" w:hAnsi="Times New Roman" w:cs="Times New Roman"/>
          <w:sz w:val="28"/>
          <w:szCs w:val="28"/>
        </w:rPr>
        <w:t xml:space="preserve"> 进入填埋场（除办公生活等配套区域外）的所有人员在场期间佩戴必需的安全防护用品。</w:t>
      </w:r>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.1.7 </w:t>
      </w:r>
      <w:r>
        <w:rPr>
          <w:rFonts w:hint="default" w:ascii="Times New Roman" w:hAnsi="Times New Roman" w:cs="Times New Roman"/>
          <w:sz w:val="28"/>
          <w:szCs w:val="28"/>
        </w:rPr>
        <w:t xml:space="preserve"> 填埋场应具备各项工作所必需的安全设备和消防设施，应按照有关规定和作业场所的安全风险特点，在有重大危险源、较大危险因素和严重职业病危害因素的作业场所，设置明显的、符合有关规定要求的安全警示标志和职业病危害警示标识，并进行定期的检查和维护。</w:t>
      </w:r>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.1.8 </w:t>
      </w:r>
      <w:r>
        <w:rPr>
          <w:rFonts w:hint="default" w:ascii="Times New Roman" w:hAnsi="Times New Roman" w:cs="Times New Roman"/>
          <w:sz w:val="28"/>
          <w:szCs w:val="28"/>
        </w:rPr>
        <w:t xml:space="preserve"> 填埋场在选定承包商参与填埋场作业或管理时，应确保承包商具备安全生产条件或者相应的资质，并通过严格的工作许可证制度对人员出入和作业管理进行控制；作业期间，应对承包商进行监督管理，确保符合场区安全要求。</w:t>
      </w:r>
    </w:p>
    <w:p>
      <w:pPr>
        <w:spacing w:line="460" w:lineRule="exact"/>
        <w:rPr>
          <w:rFonts w:hint="default" w:ascii="Times New Roman" w:hAnsi="Times New Roman" w:eastAsia="宋体"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.1.9  </w:t>
      </w:r>
      <w:r>
        <w:rPr>
          <w:rFonts w:hint="default" w:ascii="Times New Roman" w:hAnsi="Times New Roman" w:eastAsia="宋体" w:cs="Times New Roman"/>
          <w:sz w:val="28"/>
          <w:szCs w:val="28"/>
        </w:rPr>
        <w:t>填埋区</w:t>
      </w:r>
      <w:r>
        <w:rPr>
          <w:rFonts w:hint="default" w:ascii="Times New Roman" w:hAnsi="Times New Roman" w:cs="Times New Roman"/>
          <w:sz w:val="28"/>
          <w:szCs w:val="28"/>
        </w:rPr>
        <w:t>夜间</w:t>
      </w:r>
      <w:r>
        <w:rPr>
          <w:rFonts w:hint="default" w:ascii="Times New Roman" w:hAnsi="Times New Roman" w:eastAsia="宋体" w:cs="Times New Roman"/>
          <w:sz w:val="28"/>
          <w:szCs w:val="28"/>
        </w:rPr>
        <w:t>作业应有照明设施。</w:t>
      </w:r>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1.10 </w:t>
      </w:r>
      <w:r>
        <w:rPr>
          <w:rFonts w:hint="default" w:ascii="Times New Roman" w:hAnsi="Times New Roman" w:cs="Times New Roman"/>
          <w:sz w:val="28"/>
          <w:szCs w:val="28"/>
        </w:rPr>
        <w:t xml:space="preserve"> </w:t>
      </w:r>
      <w:r>
        <w:rPr>
          <w:rFonts w:hint="default" w:ascii="Times New Roman" w:hAnsi="Times New Roman" w:eastAsia="宋体" w:cs="Times New Roman"/>
          <w:sz w:val="28"/>
          <w:szCs w:val="28"/>
        </w:rPr>
        <w:t>填埋场应根据场区内构筑物的面积高度等设置必要的防雷措施，并定期委托第三方单位对防雷装置进行检测</w:t>
      </w:r>
      <w:r>
        <w:rPr>
          <w:rFonts w:hint="default" w:ascii="Times New Roman" w:hAnsi="Times New Roman" w:cs="Times New Roman"/>
          <w:sz w:val="28"/>
          <w:szCs w:val="28"/>
        </w:rPr>
        <w:t>。</w:t>
      </w:r>
    </w:p>
    <w:p>
      <w:pPr>
        <w:spacing w:line="460" w:lineRule="exact"/>
        <w:rPr>
          <w:rFonts w:hint="default" w:ascii="Times New Roman" w:hAnsi="Times New Roman" w:cs="Times New Roman"/>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 xml:space="preserve">.1.11  </w:t>
      </w:r>
      <w:r>
        <w:rPr>
          <w:rFonts w:hint="default" w:ascii="Times New Roman" w:hAnsi="Times New Roman" w:eastAsia="宋体" w:cs="Times New Roman"/>
          <w:sz w:val="28"/>
          <w:szCs w:val="28"/>
        </w:rPr>
        <w:t>填埋机械设备应该严格按照设备安全操作手册的要求进行使用，并定期进行维护保养。</w:t>
      </w:r>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.1.12 </w:t>
      </w:r>
      <w:r>
        <w:rPr>
          <w:rFonts w:hint="default" w:ascii="Times New Roman" w:hAnsi="Times New Roman" w:cs="Times New Roman"/>
          <w:sz w:val="28"/>
          <w:szCs w:val="28"/>
        </w:rPr>
        <w:t xml:space="preserve"> </w:t>
      </w:r>
      <w:r>
        <w:rPr>
          <w:rFonts w:hint="default" w:ascii="Times New Roman" w:hAnsi="Times New Roman" w:eastAsia="宋体" w:cs="Times New Roman"/>
          <w:sz w:val="28"/>
          <w:szCs w:val="28"/>
        </w:rPr>
        <w:t>填埋场应做好日常对排洪系统、环境保护设施、安全设施、交通设施等进行检查并做好记录，并根据运营情况进行垃圾堆体监测、填埋气体管控、渗沥液收集处置、设备安全管控等相关安全事项</w:t>
      </w:r>
      <w:r>
        <w:rPr>
          <w:rFonts w:hint="default" w:ascii="Times New Roman" w:hAnsi="Times New Roman" w:cs="Times New Roman"/>
          <w:sz w:val="28"/>
          <w:szCs w:val="28"/>
        </w:rPr>
        <w:t>。</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 xml:space="preserve">.1.13 </w:t>
      </w:r>
      <w:r>
        <w:rPr>
          <w:rFonts w:hint="default" w:ascii="Times New Roman" w:hAnsi="Times New Roman" w:eastAsia="宋体" w:cs="Times New Roman"/>
          <w:b/>
          <w:sz w:val="28"/>
          <w:szCs w:val="28"/>
          <w:lang w:val="en-US" w:eastAsia="zh-CN"/>
        </w:rPr>
        <w:t xml:space="preserve"> </w:t>
      </w:r>
      <w:r>
        <w:rPr>
          <w:rFonts w:hint="default" w:ascii="Times New Roman" w:hAnsi="Times New Roman" w:eastAsia="宋体" w:cs="Times New Roman"/>
          <w:sz w:val="28"/>
          <w:szCs w:val="28"/>
        </w:rPr>
        <w:t>填埋场主要负责人应全面负责安全和职业健康工作，并履行相应责任和义务。</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.1.14</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填埋场应建立安全生产投入保障制度，按照相关规定提取和使用安全生产费用，建立经费使用台账，为作业人员缴纳相关保险费用。</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.1.15</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填埋场应适时将安全生产和职业卫生法律法规、标准规范的相关内容和要求转化为填埋作业中的规章制度、操作规程，及时传达给相关作业人员并确保落实。</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.1.16</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填埋场应定期组织作业人员参加安全生产和职业卫生教育培训，保证其具备满足岗位要求的安全生产和职业卫生知识，熟悉有关的安全生产和职业卫生法律法规、规章制度、操作规程，掌握本岗位的安全操作技能和职业危害防护技能、安全风险辨识和管控方法，了解事故现场应急处置措施等。</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.1.17</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未经安全教育培训合格的作业人员，不得上岗作业。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 xml:space="preserve">.1.18 </w:t>
      </w:r>
      <w:r>
        <w:rPr>
          <w:rFonts w:hint="default" w:ascii="Times New Roman" w:hAnsi="Times New Roman" w:eastAsia="宋体" w:cs="Times New Roman"/>
          <w:b/>
          <w:sz w:val="28"/>
          <w:szCs w:val="28"/>
          <w:lang w:val="en-US" w:eastAsia="zh-CN"/>
        </w:rPr>
        <w:t xml:space="preserve"> </w:t>
      </w:r>
      <w:r>
        <w:rPr>
          <w:rFonts w:hint="default" w:ascii="Times New Roman" w:hAnsi="Times New Roman" w:eastAsia="宋体" w:cs="Times New Roman"/>
          <w:sz w:val="28"/>
          <w:szCs w:val="28"/>
        </w:rPr>
        <w:t>填埋场应建立班组安全活动管理制度，开展岗位达标活动，明确岗位达标的内容和要求。</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.1.19</w:t>
      </w:r>
      <w:r>
        <w:rPr>
          <w:rFonts w:hint="default" w:ascii="Times New Roman" w:hAnsi="Times New Roman" w:eastAsia="宋体" w:cs="Times New Roman"/>
          <w:b/>
          <w:sz w:val="28"/>
          <w:szCs w:val="28"/>
          <w:lang w:val="en-US" w:eastAsia="zh-CN"/>
        </w:rPr>
        <w:t xml:space="preserve">  </w:t>
      </w:r>
      <w:r>
        <w:rPr>
          <w:rFonts w:hint="default" w:ascii="Times New Roman" w:hAnsi="Times New Roman" w:eastAsia="宋体" w:cs="Times New Roman"/>
          <w:sz w:val="28"/>
          <w:szCs w:val="28"/>
        </w:rPr>
        <w:t>填埋场应建立安全风险辨识管理制度，组织全体员工对填埋作业全过程安全风险进行全面、系统的辨识，对安全风险辨识资料进行统计、分析、整理和归档；填埋场应根据安全风险评估结果及作业状况等，确定相应的安全风险等级，对其进行分级分类管理；填埋场应将安全风险评估结果及所采取的控制措施告知相关作业人员，使其熟悉工作岗位和作业环境中存在的安全风险，掌握、落实应采取的控制措施。</w:t>
      </w:r>
    </w:p>
    <w:p>
      <w:pPr>
        <w:pStyle w:val="2"/>
        <w:spacing w:line="460" w:lineRule="exact"/>
        <w:rPr>
          <w:rFonts w:hint="default" w:ascii="Times New Roman" w:hAnsi="Times New Roman" w:cs="Times New Roman"/>
          <w:sz w:val="28"/>
          <w:szCs w:val="28"/>
        </w:rPr>
      </w:pP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.1.20</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b w:val="0"/>
          <w:sz w:val="28"/>
          <w:szCs w:val="28"/>
        </w:rPr>
        <w:t>填埋场应建立隐患排查治理制度，逐级建立并落实从主要负责人到每位作业人员的隐患排查治理和防控责任制，按照有关规定组织开展隐患排查治理工作，及时发现和消除隐患，实行隐患闭环管理；填埋场应根据隐患排查结果，制定隐患治理方案，治理方案应包括目标和任务、方法和措施、经费和物资、机构和人员、时限和要求、应急预案等。</w:t>
      </w:r>
    </w:p>
    <w:p>
      <w:pPr>
        <w:pStyle w:val="31"/>
        <w:numPr>
          <w:ilvl w:val="1"/>
          <w:numId w:val="0"/>
        </w:numPr>
        <w:spacing w:before="156" w:after="156" w:line="460" w:lineRule="exact"/>
        <w:rPr>
          <w:rFonts w:hint="default" w:ascii="Times New Roman" w:hAnsi="Times New Roman" w:cs="Times New Roman"/>
          <w:sz w:val="28"/>
          <w:szCs w:val="28"/>
        </w:rPr>
      </w:pPr>
      <w:bookmarkStart w:id="108" w:name="_Toc16097"/>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rPr>
        <w:t>.2   危险作业管理</w:t>
      </w:r>
      <w:bookmarkEnd w:id="108"/>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.2.1  </w:t>
      </w:r>
      <w:r>
        <w:rPr>
          <w:rFonts w:hint="default" w:ascii="Times New Roman" w:hAnsi="Times New Roman" w:cs="Times New Roman"/>
          <w:sz w:val="28"/>
          <w:szCs w:val="28"/>
        </w:rPr>
        <w:t>填埋场应对危险性较大的作业活动，包括外来人员施工作业，实施作业许可管理，严格履行作业许可审批手续。</w:t>
      </w:r>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.2.2  </w:t>
      </w:r>
      <w:r>
        <w:rPr>
          <w:rFonts w:hint="default" w:ascii="Times New Roman" w:hAnsi="Times New Roman" w:cs="Times New Roman"/>
          <w:sz w:val="28"/>
          <w:szCs w:val="28"/>
        </w:rPr>
        <w:t>对于动火作业、受限空间作业、临时用电作业、高处作业、盲板抽堵、动土、吊装、开挖、有毒有害或易燃易爆气体空间作业等高风险的施工作业，应编制专项安全施工方案并通过审批且严格执行。</w:t>
      </w:r>
    </w:p>
    <w:p>
      <w:pPr>
        <w:pStyle w:val="31"/>
        <w:numPr>
          <w:ilvl w:val="1"/>
          <w:numId w:val="0"/>
        </w:numPr>
        <w:spacing w:before="156" w:after="156" w:line="460" w:lineRule="exact"/>
        <w:rPr>
          <w:rFonts w:hint="default" w:ascii="Times New Roman" w:hAnsi="Times New Roman" w:cs="Times New Roman"/>
          <w:sz w:val="28"/>
          <w:szCs w:val="28"/>
        </w:rPr>
      </w:pPr>
      <w:bookmarkStart w:id="109" w:name="_Toc14216"/>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rPr>
        <w:t>.3   交通管理</w:t>
      </w:r>
      <w:bookmarkEnd w:id="109"/>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.3.1  </w:t>
      </w:r>
      <w:r>
        <w:rPr>
          <w:rFonts w:hint="default" w:ascii="Times New Roman" w:hAnsi="Times New Roman" w:cs="Times New Roman"/>
          <w:sz w:val="28"/>
          <w:szCs w:val="28"/>
        </w:rPr>
        <w:t>填埋场进出道路的强度、刚度、平整度、稳定性、抗滑性等应满足车辆的安全运行要求。</w:t>
      </w:r>
    </w:p>
    <w:p>
      <w:pPr>
        <w:spacing w:line="460" w:lineRule="exact"/>
        <w:rPr>
          <w:rFonts w:hint="default" w:ascii="Times New Roman" w:hAnsi="Times New Roman" w:eastAsia="宋体"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.3.2  </w:t>
      </w:r>
      <w:r>
        <w:rPr>
          <w:rFonts w:hint="default" w:ascii="Times New Roman" w:hAnsi="Times New Roman" w:cs="Times New Roman"/>
          <w:sz w:val="28"/>
          <w:szCs w:val="28"/>
        </w:rPr>
        <w:t>填埋场进出道路应明确行驶路线、方向、最高限速，设置必要的交通安全设施。</w:t>
      </w:r>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.3.3  </w:t>
      </w:r>
      <w:r>
        <w:rPr>
          <w:rFonts w:hint="default" w:ascii="Times New Roman" w:hAnsi="Times New Roman" w:cs="Times New Roman"/>
          <w:sz w:val="28"/>
          <w:szCs w:val="28"/>
        </w:rPr>
        <w:t>交通繁忙时段应安排专人疏导车辆，填埋区有现场监督员引领车辆至指定区域并监督垃圾倾</w:t>
      </w:r>
      <w:r>
        <w:rPr>
          <w:rFonts w:hint="eastAsia" w:cs="Times New Roman"/>
          <w:sz w:val="28"/>
          <w:szCs w:val="28"/>
          <w:lang w:val="en-US" w:eastAsia="zh-CN"/>
        </w:rPr>
        <w:t>卸</w:t>
      </w:r>
      <w:r>
        <w:rPr>
          <w:rFonts w:hint="default" w:ascii="Times New Roman" w:hAnsi="Times New Roman" w:cs="Times New Roman"/>
          <w:sz w:val="28"/>
          <w:szCs w:val="28"/>
        </w:rPr>
        <w:t>作业。</w:t>
      </w:r>
    </w:p>
    <w:p>
      <w:pPr>
        <w:pStyle w:val="31"/>
        <w:numPr>
          <w:ilvl w:val="1"/>
          <w:numId w:val="0"/>
        </w:numPr>
        <w:spacing w:before="156" w:after="156" w:line="460" w:lineRule="exact"/>
        <w:rPr>
          <w:rFonts w:hint="default" w:ascii="Times New Roman" w:hAnsi="Times New Roman" w:cs="Times New Roman"/>
          <w:sz w:val="28"/>
          <w:szCs w:val="28"/>
        </w:rPr>
      </w:pPr>
      <w:bookmarkStart w:id="110" w:name="_Toc1921"/>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rPr>
        <w:t>.4   职业健康管理</w:t>
      </w:r>
      <w:bookmarkEnd w:id="110"/>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.4.1</w:t>
      </w:r>
      <w:r>
        <w:rPr>
          <w:rFonts w:hint="default" w:ascii="Times New Roman" w:hAnsi="Times New Roman" w:cs="Times New Roman"/>
          <w:sz w:val="28"/>
          <w:szCs w:val="28"/>
        </w:rPr>
        <w:t xml:space="preserve">  填埋场应委托具有相应资质的职业卫生技术服务机构，对填埋场可能存在职业病危害因素的工作场所，每年至少进行一次职业危害因素检测，宜每三年至少进行一次职业危害现状评价。定期检测、评价结果应当存入本单位的职业危害防治档案，向从业人员公布，并向所在地安全生产监督管理部门报告。</w:t>
      </w:r>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.4.2  </w:t>
      </w:r>
      <w:r>
        <w:rPr>
          <w:rFonts w:hint="default" w:ascii="Times New Roman" w:hAnsi="Times New Roman" w:cs="Times New Roman"/>
          <w:sz w:val="28"/>
          <w:szCs w:val="28"/>
        </w:rPr>
        <w:t>填埋场应组织对从事接触职业病危害作业的员工，开展上岗前、在岗期间、离岗时和特性需求时的职业健康检查，并将检查结果书面告知劳动者。</w:t>
      </w:r>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.4.3 </w:t>
      </w:r>
      <w:r>
        <w:rPr>
          <w:rFonts w:hint="default" w:ascii="Times New Roman" w:hAnsi="Times New Roman" w:cs="Times New Roman"/>
          <w:sz w:val="28"/>
          <w:szCs w:val="28"/>
        </w:rPr>
        <w:t xml:space="preserve"> 填埋场应在可能产生职业病危害作业岗位的醒目位置，设置警示标识和说明，警示说明应包括职业危害种类、后果、预防及应急救治措施。</w:t>
      </w:r>
    </w:p>
    <w:p>
      <w:pPr>
        <w:spacing w:line="460" w:lineRule="exact"/>
        <w:rPr>
          <w:rFonts w:hint="default" w:ascii="Times New Roman" w:hAnsi="Times New Roman" w:cs="Times New Roman"/>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.4.4  </w:t>
      </w:r>
      <w:r>
        <w:rPr>
          <w:rFonts w:hint="default" w:ascii="Times New Roman" w:hAnsi="Times New Roman" w:cs="Times New Roman"/>
          <w:sz w:val="28"/>
          <w:szCs w:val="28"/>
        </w:rPr>
        <w:t>填埋场应为员工和来访者提供符合国家标准的劳动防护用品，并监督、教育其按照使用规则佩戴、使用。</w:t>
      </w:r>
    </w:p>
    <w:p>
      <w:pPr>
        <w:pStyle w:val="31"/>
        <w:numPr>
          <w:ilvl w:val="1"/>
          <w:numId w:val="0"/>
        </w:numPr>
        <w:spacing w:before="156" w:after="156" w:line="460" w:lineRule="exact"/>
        <w:rPr>
          <w:rFonts w:hint="default" w:ascii="Times New Roman" w:hAnsi="Times New Roman" w:cs="Times New Roman"/>
        </w:rPr>
      </w:pPr>
      <w:bookmarkStart w:id="111" w:name="_Toc26041"/>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rPr>
        <w:t>.5   应急管理</w:t>
      </w:r>
      <w:bookmarkEnd w:id="111"/>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.5.1 </w:t>
      </w:r>
      <w:r>
        <w:rPr>
          <w:rFonts w:hint="default" w:ascii="Times New Roman" w:hAnsi="Times New Roman" w:cs="Times New Roman"/>
          <w:sz w:val="28"/>
          <w:szCs w:val="28"/>
        </w:rPr>
        <w:t xml:space="preserve"> 填埋场应在开展恶劣天气、防火防爆、受限空间作业、堆体滑坡、调节池渗沥液满溢等重大安全风险的安全风险评估和应急资源调查的基础上，</w:t>
      </w:r>
      <w:r>
        <w:rPr>
          <w:rFonts w:hint="default" w:ascii="Times New Roman" w:hAnsi="Times New Roman" w:eastAsia="宋体" w:cs="Times New Roman"/>
          <w:sz w:val="28"/>
          <w:szCs w:val="28"/>
        </w:rPr>
        <w:t>根据实际情况制定安全生产综合应急预案、专项预案及现场处置预案；如综合应急预案、环境专项预案、堆体坍塌专项预案、“三防”工作及现场处置方案等，方案的编制应</w:t>
      </w:r>
      <w:r>
        <w:rPr>
          <w:rFonts w:hint="default" w:ascii="Times New Roman" w:hAnsi="Times New Roman" w:cs="Times New Roman"/>
          <w:sz w:val="28"/>
          <w:szCs w:val="28"/>
        </w:rPr>
        <w:t>符合《生产经营单位生产安全事故应急预案编制导则》GB/T</w:t>
      </w:r>
      <w:r>
        <w:rPr>
          <w:rFonts w:hint="eastAsia" w:cs="Times New Roman"/>
          <w:sz w:val="28"/>
          <w:szCs w:val="28"/>
          <w:lang w:val="en-US" w:eastAsia="zh-CN"/>
        </w:rPr>
        <w:t xml:space="preserve"> </w:t>
      </w:r>
      <w:r>
        <w:rPr>
          <w:rFonts w:hint="default" w:ascii="Times New Roman" w:hAnsi="Times New Roman" w:cs="Times New Roman"/>
          <w:sz w:val="28"/>
          <w:szCs w:val="28"/>
        </w:rPr>
        <w:t>29639的相关规定。</w:t>
      </w:r>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.5.2</w:t>
      </w:r>
      <w:r>
        <w:rPr>
          <w:rFonts w:hint="default" w:ascii="Times New Roman" w:hAnsi="Times New Roman" w:cs="Times New Roman"/>
          <w:sz w:val="28"/>
          <w:szCs w:val="28"/>
        </w:rPr>
        <w:t xml:space="preserve">  填埋场编制的生产安全事故应急预案应根据《生产安全事故应急预案管理办法》进行相关的评审、公布、备案和演练，并</w:t>
      </w:r>
      <w:r>
        <w:rPr>
          <w:rFonts w:hint="default" w:ascii="Times New Roman" w:hAnsi="Times New Roman" w:cs="Times New Roman"/>
          <w:color w:val="333333"/>
          <w:sz w:val="28"/>
          <w:szCs w:val="28"/>
          <w:shd w:val="clear" w:color="auto" w:fill="FFFFFF"/>
        </w:rPr>
        <w:t>参照《生产经营单位生产安全事故应急预案评估指南》AQ/T</w:t>
      </w:r>
      <w:r>
        <w:rPr>
          <w:rFonts w:hint="eastAsia" w:cs="Times New Roman"/>
          <w:color w:val="333333"/>
          <w:sz w:val="28"/>
          <w:szCs w:val="28"/>
          <w:shd w:val="clear" w:color="auto" w:fill="FFFFFF"/>
          <w:lang w:val="en-US" w:eastAsia="zh-CN"/>
        </w:rPr>
        <w:t xml:space="preserve"> </w:t>
      </w:r>
      <w:r>
        <w:rPr>
          <w:rFonts w:hint="default" w:ascii="Times New Roman" w:hAnsi="Times New Roman" w:cs="Times New Roman"/>
          <w:color w:val="333333"/>
          <w:sz w:val="28"/>
          <w:szCs w:val="28"/>
          <w:shd w:val="clear" w:color="auto" w:fill="FFFFFF"/>
        </w:rPr>
        <w:t>9011的规定每三年进行应急预案的评估。</w:t>
      </w:r>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.5.3 </w:t>
      </w:r>
      <w:r>
        <w:rPr>
          <w:rFonts w:hint="default" w:ascii="Times New Roman" w:hAnsi="Times New Roman" w:cs="Times New Roman"/>
          <w:sz w:val="28"/>
          <w:szCs w:val="28"/>
        </w:rPr>
        <w:t xml:space="preserve"> 填埋场应按照</w:t>
      </w:r>
      <w:r>
        <w:rPr>
          <w:rFonts w:hint="eastAsia" w:eastAsia="宋体" w:cs="Times New Roman"/>
          <w:sz w:val="28"/>
          <w:szCs w:val="28"/>
          <w:lang w:eastAsia="zh-CN"/>
        </w:rPr>
        <w:t>《</w:t>
      </w:r>
      <w:r>
        <w:rPr>
          <w:rFonts w:hint="default" w:ascii="Times New Roman" w:hAnsi="Times New Roman" w:eastAsia="宋体" w:cs="Times New Roman"/>
          <w:sz w:val="28"/>
          <w:szCs w:val="28"/>
        </w:rPr>
        <w:t>生产安全事故应急演练基本规范</w:t>
      </w:r>
      <w:r>
        <w:rPr>
          <w:rFonts w:hint="eastAsia" w:eastAsia="宋体" w:cs="Times New Roman"/>
          <w:sz w:val="28"/>
          <w:szCs w:val="28"/>
          <w:lang w:eastAsia="zh-CN"/>
        </w:rPr>
        <w:t>》</w:t>
      </w:r>
      <w:r>
        <w:rPr>
          <w:rFonts w:hint="default" w:ascii="Times New Roman" w:hAnsi="Times New Roman" w:cs="Times New Roman"/>
          <w:sz w:val="28"/>
          <w:szCs w:val="28"/>
        </w:rPr>
        <w:t>AQ/T</w:t>
      </w:r>
      <w:r>
        <w:rPr>
          <w:rFonts w:hint="eastAsia" w:cs="Times New Roman"/>
          <w:sz w:val="28"/>
          <w:szCs w:val="28"/>
          <w:lang w:val="en-US" w:eastAsia="zh-CN"/>
        </w:rPr>
        <w:t xml:space="preserve"> </w:t>
      </w:r>
      <w:r>
        <w:rPr>
          <w:rFonts w:hint="default" w:ascii="Times New Roman" w:hAnsi="Times New Roman" w:cs="Times New Roman"/>
          <w:sz w:val="28"/>
          <w:szCs w:val="28"/>
        </w:rPr>
        <w:t>9007的规定定期组织开展生产安全事故应急演练，</w:t>
      </w:r>
      <w:r>
        <w:rPr>
          <w:rFonts w:hint="eastAsia" w:cs="Times New Roman"/>
          <w:sz w:val="28"/>
          <w:szCs w:val="28"/>
          <w:lang w:val="en-US" w:eastAsia="zh-CN"/>
        </w:rPr>
        <w:t>并</w:t>
      </w:r>
      <w:r>
        <w:rPr>
          <w:rFonts w:hint="default" w:ascii="Times New Roman" w:hAnsi="Times New Roman" w:cs="Times New Roman"/>
          <w:sz w:val="28"/>
          <w:szCs w:val="28"/>
        </w:rPr>
        <w:t>对演练进行总结和评估，根据评估结论和演练发现的问题，修订、完善应急预案。</w:t>
      </w:r>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.5.4 </w:t>
      </w:r>
      <w:r>
        <w:rPr>
          <w:rFonts w:hint="default" w:ascii="Times New Roman" w:hAnsi="Times New Roman" w:cs="Times New Roman"/>
          <w:sz w:val="28"/>
          <w:szCs w:val="28"/>
        </w:rPr>
        <w:t xml:space="preserve"> 填埋场应根据可能发生的事故种类特点，按照有关规定设置应急设施、配备应急装备，储备应急物资，建立管理台账，安排专人管理，并定期检查、维护、保养。</w:t>
      </w:r>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.5.5</w:t>
      </w:r>
      <w:r>
        <w:rPr>
          <w:rFonts w:hint="default" w:ascii="Times New Roman" w:hAnsi="Times New Roman" w:cs="Times New Roman"/>
          <w:sz w:val="28"/>
          <w:szCs w:val="28"/>
        </w:rPr>
        <w:t xml:space="preserve">  发生突发事件，填埋场应根据应急预案组织、指挥或协调应急处置。</w:t>
      </w:r>
    </w:p>
    <w:p>
      <w:pPr>
        <w:spacing w:line="460" w:lineRule="exact"/>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 xml:space="preserve">.5.6 </w:t>
      </w:r>
      <w:r>
        <w:rPr>
          <w:rFonts w:hint="default" w:ascii="Times New Roman" w:hAnsi="Times New Roman" w:cs="Times New Roman"/>
          <w:sz w:val="28"/>
          <w:szCs w:val="28"/>
        </w:rPr>
        <w:t xml:space="preserve"> 填埋场应建立应急值班值守工作制度，明确应急值班范围、值班安排、值班人员职权，以及信息报告和传递、处置等要求。</w:t>
      </w:r>
    </w:p>
    <w:p>
      <w:pPr>
        <w:spacing w:line="460" w:lineRule="exact"/>
        <w:rPr>
          <w:rFonts w:hint="default" w:ascii="Times New Roman" w:hAnsi="Times New Roman" w:cs="Times New Roman"/>
        </w:rPr>
      </w:pPr>
      <w:r>
        <w:rPr>
          <w:rFonts w:hint="default" w:ascii="Times New Roman" w:hAnsi="Times New Roman" w:cs="Times New Roman"/>
          <w:b/>
          <w:sz w:val="28"/>
          <w:szCs w:val="28"/>
        </w:rPr>
        <w:t>1</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.5.7</w:t>
      </w:r>
      <w:r>
        <w:rPr>
          <w:rFonts w:hint="default" w:ascii="Times New Roman" w:hAnsi="Times New Roman" w:cs="Times New Roman"/>
          <w:b/>
          <w:sz w:val="28"/>
          <w:szCs w:val="28"/>
          <w:lang w:val="en-US" w:eastAsia="zh-CN"/>
        </w:rPr>
        <w:t xml:space="preserve">  </w:t>
      </w:r>
      <w:r>
        <w:rPr>
          <w:rFonts w:hint="default" w:ascii="Times New Roman" w:hAnsi="Times New Roman" w:cs="Times New Roman"/>
          <w:bCs/>
          <w:sz w:val="28"/>
          <w:szCs w:val="28"/>
        </w:rPr>
        <w:t>填埋场制定的突发事件应急预案应向当地县级以上人民政府及安全生产监督管理主管部门、行业主管部门备案，并向本单位员工公布。</w:t>
      </w:r>
    </w:p>
    <w:p>
      <w:pPr>
        <w:pStyle w:val="30"/>
        <w:numPr>
          <w:ilvl w:val="0"/>
          <w:numId w:val="0"/>
        </w:numPr>
        <w:spacing w:before="156" w:after="156" w:line="460" w:lineRule="exact"/>
        <w:rPr>
          <w:rFonts w:hint="default" w:ascii="Times New Roman" w:hAnsi="Times New Roman" w:eastAsia="宋体" w:cs="Times New Roman"/>
          <w:b/>
          <w:szCs w:val="28"/>
        </w:rPr>
      </w:pPr>
      <w:bookmarkStart w:id="112" w:name="_Toc13389"/>
      <w:bookmarkStart w:id="113" w:name="_Toc11474"/>
      <w:bookmarkStart w:id="114" w:name="_Toc461435299"/>
      <w:bookmarkStart w:id="115" w:name="_Toc461435512"/>
      <w:r>
        <w:rPr>
          <w:rFonts w:hint="default" w:ascii="Times New Roman" w:hAnsi="Times New Roman" w:eastAsia="宋体" w:cs="Times New Roman"/>
          <w:b/>
          <w:szCs w:val="28"/>
        </w:rPr>
        <w:t>1</w:t>
      </w:r>
      <w:r>
        <w:rPr>
          <w:rFonts w:hint="default" w:ascii="Times New Roman" w:hAnsi="Times New Roman" w:eastAsia="宋体" w:cs="Times New Roman"/>
          <w:b/>
          <w:szCs w:val="28"/>
          <w:lang w:val="en-US" w:eastAsia="zh-CN"/>
        </w:rPr>
        <w:t>3</w:t>
      </w:r>
      <w:r>
        <w:rPr>
          <w:rFonts w:hint="default" w:ascii="Times New Roman" w:hAnsi="Times New Roman" w:eastAsia="宋体" w:cs="Times New Roman"/>
          <w:b/>
          <w:szCs w:val="28"/>
        </w:rPr>
        <w:t xml:space="preserve">   信息管理</w:t>
      </w:r>
      <w:bookmarkEnd w:id="112"/>
      <w:bookmarkEnd w:id="113"/>
      <w:bookmarkEnd w:id="114"/>
      <w:bookmarkEnd w:id="115"/>
    </w:p>
    <w:p>
      <w:pPr>
        <w:pStyle w:val="31"/>
        <w:numPr>
          <w:ilvl w:val="1"/>
          <w:numId w:val="0"/>
        </w:numPr>
        <w:spacing w:before="156" w:after="156" w:line="460" w:lineRule="exact"/>
        <w:rPr>
          <w:rFonts w:hint="default" w:ascii="Times New Roman" w:hAnsi="Times New Roman" w:cs="Times New Roman"/>
          <w:sz w:val="28"/>
          <w:szCs w:val="28"/>
        </w:rPr>
      </w:pPr>
      <w:bookmarkStart w:id="116" w:name="_Toc3512"/>
      <w:bookmarkStart w:id="117" w:name="_Toc461435300"/>
      <w:bookmarkStart w:id="118" w:name="_Toc461435513"/>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3</w:t>
      </w:r>
      <w:r>
        <w:rPr>
          <w:rFonts w:hint="default" w:ascii="Times New Roman" w:hAnsi="Times New Roman" w:cs="Times New Roman"/>
          <w:sz w:val="28"/>
          <w:szCs w:val="28"/>
        </w:rPr>
        <w:t>.1   一般规定</w:t>
      </w:r>
      <w:bookmarkEnd w:id="116"/>
      <w:bookmarkEnd w:id="117"/>
      <w:bookmarkEnd w:id="118"/>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.1.1</w:t>
      </w:r>
      <w:r>
        <w:rPr>
          <w:rFonts w:hint="default" w:ascii="Times New Roman" w:hAnsi="Times New Roman" w:eastAsia="宋体" w:cs="Times New Roman"/>
          <w:sz w:val="28"/>
          <w:szCs w:val="28"/>
        </w:rPr>
        <w:t xml:space="preserve">  填埋场应做好信息管理，重视信息公开和公众参与。</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.1.2</w:t>
      </w:r>
      <w:r>
        <w:rPr>
          <w:rFonts w:hint="default" w:ascii="Times New Roman" w:hAnsi="Times New Roman" w:eastAsia="宋体" w:cs="Times New Roman"/>
          <w:sz w:val="28"/>
          <w:szCs w:val="28"/>
        </w:rPr>
        <w:t xml:space="preserve">  填埋场运行管理需利用管理软件实现数字化信息化管理。信息数据的收集、整理、统计和报送工作应及时、准确、完整，不得虚报、瞒报、迟报或伪造篡改。</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.1.3</w:t>
      </w:r>
      <w:r>
        <w:rPr>
          <w:rFonts w:hint="default" w:ascii="Times New Roman" w:hAnsi="Times New Roman" w:eastAsia="宋体" w:cs="Times New Roman"/>
          <w:sz w:val="28"/>
          <w:szCs w:val="28"/>
        </w:rPr>
        <w:t xml:space="preserve">  信息的保存形式包括图表、文字、数据材料等纸质和电子载体。</w:t>
      </w:r>
    </w:p>
    <w:p>
      <w:pPr>
        <w:pStyle w:val="31"/>
        <w:numPr>
          <w:ilvl w:val="1"/>
          <w:numId w:val="0"/>
        </w:numPr>
        <w:spacing w:before="156" w:after="156" w:line="460" w:lineRule="exact"/>
        <w:rPr>
          <w:rFonts w:hint="default" w:ascii="Times New Roman" w:hAnsi="Times New Roman" w:cs="Times New Roman"/>
          <w:sz w:val="28"/>
          <w:szCs w:val="28"/>
        </w:rPr>
      </w:pPr>
      <w:bookmarkStart w:id="119" w:name="_Toc30247"/>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3</w:t>
      </w:r>
      <w:r>
        <w:rPr>
          <w:rFonts w:hint="default" w:ascii="Times New Roman" w:hAnsi="Times New Roman" w:cs="Times New Roman"/>
          <w:sz w:val="28"/>
          <w:szCs w:val="28"/>
        </w:rPr>
        <w:t>.2   信息管理</w:t>
      </w:r>
      <w:bookmarkEnd w:id="119"/>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 xml:space="preserve">.2.1 </w:t>
      </w:r>
      <w:r>
        <w:rPr>
          <w:rFonts w:hint="default" w:ascii="Times New Roman" w:hAnsi="Times New Roman" w:eastAsia="宋体" w:cs="Times New Roman"/>
          <w:sz w:val="28"/>
          <w:szCs w:val="28"/>
        </w:rPr>
        <w:t xml:space="preserve"> 建立填埋场建设档案，主要内容包括建设资料（立项报告、可行性研究报告、初步设计文件、施工图、竣工图、地勘测绘、竣工验收等）、环保验收资料（渗沥液调试运行等）及填埋场建设期间的重要文件等。</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.2.2</w:t>
      </w:r>
      <w:r>
        <w:rPr>
          <w:rFonts w:hint="default" w:ascii="Times New Roman" w:hAnsi="Times New Roman" w:eastAsia="宋体" w:cs="Times New Roman"/>
          <w:sz w:val="28"/>
          <w:szCs w:val="28"/>
        </w:rPr>
        <w:t xml:space="preserve">  建立人事档案管理制度，完善人员工作考勤记录。</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.2.3</w:t>
      </w:r>
      <w:r>
        <w:rPr>
          <w:rFonts w:hint="default" w:ascii="Times New Roman" w:hAnsi="Times New Roman" w:eastAsia="宋体" w:cs="Times New Roman"/>
          <w:sz w:val="28"/>
          <w:szCs w:val="28"/>
        </w:rPr>
        <w:t xml:space="preserve">  建立设施设备、药剂等物资登记记录。</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建立仪器设备信息档案，包括设备的名称、型号、价格、数量、用途、购买时间、购买厂家及联系电话、设备维护情况等，各设备设施注明专责管理人员</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严格药剂管理，建立药剂管理档案，注明药剂购入时间、重量、用途、注意事项，以及药剂的消耗量等。</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.2.4</w:t>
      </w:r>
      <w:r>
        <w:rPr>
          <w:rFonts w:hint="default" w:ascii="Times New Roman" w:hAnsi="Times New Roman" w:eastAsia="宋体" w:cs="Times New Roman"/>
          <w:sz w:val="28"/>
          <w:szCs w:val="28"/>
        </w:rPr>
        <w:t xml:space="preserve">  应做好填埋场运营信息管理。</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垃圾进场量：应包括进场垃圾的来源、种类、重量、运输车辆牌号、运输单位、进场日期及时间、离场时间等。每天统计进场垃圾量，以吨/日为单位</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填埋作业：填埋作业区域、进场道路和倾斜平台施工和维护、填埋气体水平收集井施工、边坡防渗层保护、填埋区作业机械配置等。一般对填埋区进行月度测量，以了解填埋标高、坡度、库容情况</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雨污</w:t>
      </w:r>
      <w:r>
        <w:rPr>
          <w:rFonts w:hint="default" w:ascii="Times New Roman" w:hAnsi="Times New Roman" w:eastAsia="宋体" w:cs="Times New Roman"/>
          <w:sz w:val="28"/>
          <w:szCs w:val="28"/>
        </w:rPr>
        <w:t>分流：阶段性垃圾填埋作业区域的平整和覆盖，边坡排水平台和急流槽施工，覆土、HDPE膜等覆盖材料的使用量，HDPE膜焊接量、砂包使用量。覆土以</w:t>
      </w:r>
      <w:r>
        <w:rPr>
          <w:rFonts w:hint="eastAsia" w:eastAsia="宋体" w:cs="Times New Roman"/>
          <w:sz w:val="28"/>
          <w:szCs w:val="28"/>
          <w:lang w:eastAsia="zh-CN"/>
        </w:rPr>
        <w:t>m³</w:t>
      </w:r>
      <w:r>
        <w:rPr>
          <w:rFonts w:hint="default" w:ascii="Times New Roman" w:hAnsi="Times New Roman" w:eastAsia="宋体" w:cs="Times New Roman"/>
          <w:sz w:val="28"/>
          <w:szCs w:val="28"/>
        </w:rPr>
        <w:t>为单位统计，HDPE膜等以</w:t>
      </w:r>
      <w:r>
        <w:rPr>
          <w:rFonts w:hint="eastAsia" w:eastAsia="宋体" w:cs="Times New Roman"/>
          <w:sz w:val="28"/>
          <w:szCs w:val="28"/>
          <w:lang w:eastAsia="zh-CN"/>
        </w:rPr>
        <w:t>m²</w:t>
      </w:r>
      <w:r>
        <w:rPr>
          <w:rFonts w:hint="default" w:ascii="Times New Roman" w:hAnsi="Times New Roman" w:eastAsia="宋体" w:cs="Times New Roman"/>
          <w:sz w:val="28"/>
          <w:szCs w:val="28"/>
        </w:rPr>
        <w:t>为单位统计</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渗沥液产生情况：通过管道流量计和监测调节池渗沥液水位、渗沥液处理量和外运量，计量每日垃圾渗沥液产生量</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5</w:t>
      </w:r>
      <w:r>
        <w:rPr>
          <w:rFonts w:hint="default" w:ascii="Times New Roman" w:hAnsi="Times New Roman" w:eastAsia="宋体" w:cs="Times New Roman"/>
          <w:sz w:val="28"/>
          <w:szCs w:val="28"/>
        </w:rPr>
        <w:t xml:space="preserve">  渗沥液处理情况：运行管理记录资料包括渗沥液进水和出水水质和水量、水电消耗、化学品消耗、各个工艺运行参数、运行记录等</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6</w:t>
      </w:r>
      <w:r>
        <w:rPr>
          <w:rFonts w:hint="default" w:ascii="Times New Roman" w:hAnsi="Times New Roman" w:eastAsia="宋体" w:cs="Times New Roman"/>
          <w:sz w:val="28"/>
          <w:szCs w:val="28"/>
        </w:rPr>
        <w:t xml:space="preserve">  填埋气收集处理情况：填埋区垂直井和水平井日常气体监测、填埋气体燃烧处理量、填埋气体发电处理量、发电量、设备维护保养记录等。</w:t>
      </w:r>
    </w:p>
    <w:p>
      <w:pPr>
        <w:spacing w:line="460" w:lineRule="exact"/>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.2.5</w:t>
      </w:r>
      <w:r>
        <w:rPr>
          <w:rFonts w:hint="default" w:ascii="Times New Roman" w:hAnsi="Times New Roman" w:eastAsia="宋体" w:cs="Times New Roman"/>
          <w:b/>
          <w:sz w:val="28"/>
          <w:szCs w:val="28"/>
          <w:lang w:val="en-US" w:eastAsia="zh-CN"/>
        </w:rPr>
        <w:t xml:space="preserve">  </w:t>
      </w:r>
      <w:r>
        <w:rPr>
          <w:rFonts w:hint="default" w:ascii="Times New Roman" w:hAnsi="Times New Roman" w:eastAsia="宋体" w:cs="Times New Roman"/>
          <w:sz w:val="28"/>
          <w:szCs w:val="28"/>
        </w:rPr>
        <w:t>建立完善填埋场运行维护作业台账制度</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 xml:space="preserve">1 </w:t>
      </w:r>
      <w:r>
        <w:rPr>
          <w:rFonts w:hint="default" w:ascii="Times New Roman" w:hAnsi="Times New Roman" w:eastAsia="宋体" w:cs="Times New Roman"/>
          <w:b/>
          <w:sz w:val="28"/>
          <w:szCs w:val="28"/>
          <w:lang w:val="en-US" w:eastAsia="zh-CN"/>
        </w:rPr>
        <w:t xml:space="preserve"> </w:t>
      </w:r>
      <w:r>
        <w:rPr>
          <w:rFonts w:hint="default" w:ascii="Times New Roman" w:hAnsi="Times New Roman" w:eastAsia="宋体" w:cs="Times New Roman"/>
          <w:sz w:val="28"/>
          <w:szCs w:val="28"/>
        </w:rPr>
        <w:t>分项建立管理制度、原料进场、进行设备、燃油原材料消耗、安全生产等专项台账</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 xml:space="preserve">2 </w:t>
      </w:r>
      <w:r>
        <w:rPr>
          <w:rFonts w:hint="default" w:ascii="Times New Roman" w:hAnsi="Times New Roman" w:eastAsia="宋体" w:cs="Times New Roman"/>
          <w:b/>
          <w:sz w:val="28"/>
          <w:szCs w:val="28"/>
          <w:lang w:val="en-US" w:eastAsia="zh-CN"/>
        </w:rPr>
        <w:t xml:space="preserve"> </w:t>
      </w:r>
      <w:r>
        <w:rPr>
          <w:rFonts w:hint="default" w:ascii="Times New Roman" w:hAnsi="Times New Roman" w:eastAsia="宋体" w:cs="Times New Roman"/>
          <w:sz w:val="28"/>
          <w:szCs w:val="28"/>
        </w:rPr>
        <w:t>安全生产台账完备率100%</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邻避事件（如有）台账完备率100%</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 xml:space="preserve">4 </w:t>
      </w:r>
      <w:r>
        <w:rPr>
          <w:rFonts w:hint="default" w:ascii="Times New Roman" w:hAnsi="Times New Roman" w:eastAsia="宋体" w:cs="Times New Roman"/>
          <w:b/>
          <w:sz w:val="28"/>
          <w:szCs w:val="28"/>
          <w:lang w:val="en-US" w:eastAsia="zh-CN"/>
        </w:rPr>
        <w:t xml:space="preserve"> </w:t>
      </w:r>
      <w:r>
        <w:rPr>
          <w:rFonts w:hint="default" w:ascii="Times New Roman" w:hAnsi="Times New Roman" w:eastAsia="宋体" w:cs="Times New Roman"/>
          <w:sz w:val="28"/>
          <w:szCs w:val="28"/>
        </w:rPr>
        <w:t>垃圾进场记录台账完备率100%。</w:t>
      </w:r>
    </w:p>
    <w:p>
      <w:pPr>
        <w:spacing w:line="460" w:lineRule="exact"/>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.2.6</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建立填埋场作业人员台账</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 xml:space="preserve">  </w:t>
      </w:r>
      <w:r>
        <w:rPr>
          <w:rFonts w:hint="default" w:ascii="Times New Roman" w:hAnsi="Times New Roman" w:eastAsia="宋体" w:cs="Times New Roman"/>
          <w:sz w:val="28"/>
          <w:szCs w:val="28"/>
        </w:rPr>
        <w:t>作业人员基本信息，包括姓名、性别、年龄、政治面貌、家庭住址等</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作业人员技能档案，包括工种类别、岗位、工种等级等</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 xml:space="preserve">3 </w:t>
      </w:r>
      <w:r>
        <w:rPr>
          <w:rFonts w:hint="default" w:ascii="Times New Roman" w:hAnsi="Times New Roman" w:eastAsia="宋体" w:cs="Times New Roman"/>
          <w:b/>
          <w:sz w:val="28"/>
          <w:szCs w:val="28"/>
          <w:lang w:val="en-US" w:eastAsia="zh-CN"/>
        </w:rPr>
        <w:t xml:space="preserve"> </w:t>
      </w:r>
      <w:r>
        <w:rPr>
          <w:rFonts w:hint="default" w:ascii="Times New Roman" w:hAnsi="Times New Roman" w:eastAsia="宋体" w:cs="Times New Roman"/>
          <w:sz w:val="28"/>
          <w:szCs w:val="28"/>
        </w:rPr>
        <w:t>个人健康状况，包括身心健康状况、有无疾病史等</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 xml:space="preserve">4 </w:t>
      </w:r>
      <w:r>
        <w:rPr>
          <w:rFonts w:hint="default" w:ascii="Times New Roman" w:hAnsi="Times New Roman" w:eastAsia="宋体" w:cs="Times New Roman"/>
          <w:b/>
          <w:sz w:val="28"/>
          <w:szCs w:val="28"/>
          <w:lang w:val="en-US" w:eastAsia="zh-CN"/>
        </w:rPr>
        <w:t xml:space="preserve"> </w:t>
      </w:r>
      <w:r>
        <w:rPr>
          <w:rFonts w:hint="default" w:ascii="Times New Roman" w:hAnsi="Times New Roman" w:eastAsia="宋体" w:cs="Times New Roman"/>
          <w:sz w:val="28"/>
          <w:szCs w:val="28"/>
        </w:rPr>
        <w:t>个人安全事故记录</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 xml:space="preserve">5 </w:t>
      </w:r>
      <w:r>
        <w:rPr>
          <w:rFonts w:hint="eastAsia" w:eastAsia="宋体" w:cs="Times New Roman"/>
          <w:b/>
          <w:sz w:val="28"/>
          <w:szCs w:val="28"/>
          <w:lang w:val="en-US" w:eastAsia="zh-CN"/>
        </w:rPr>
        <w:t xml:space="preserve"> </w:t>
      </w:r>
      <w:r>
        <w:rPr>
          <w:rFonts w:hint="default" w:ascii="Times New Roman" w:hAnsi="Times New Roman" w:eastAsia="宋体" w:cs="Times New Roman"/>
          <w:sz w:val="28"/>
          <w:szCs w:val="28"/>
        </w:rPr>
        <w:t>奖惩记录等内容。</w:t>
      </w:r>
    </w:p>
    <w:p>
      <w:pPr>
        <w:spacing w:line="460" w:lineRule="exact"/>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.2.7</w:t>
      </w:r>
      <w:r>
        <w:rPr>
          <w:rFonts w:hint="default" w:ascii="Times New Roman" w:hAnsi="Times New Roman" w:eastAsia="宋体" w:cs="Times New Roman"/>
          <w:b/>
          <w:sz w:val="28"/>
          <w:szCs w:val="28"/>
          <w:lang w:val="en-US" w:eastAsia="zh-CN"/>
        </w:rPr>
        <w:t xml:space="preserve"> </w:t>
      </w:r>
      <w:r>
        <w:rPr>
          <w:rFonts w:hint="default" w:ascii="Times New Roman" w:hAnsi="Times New Roman" w:eastAsia="宋体" w:cs="Times New Roman"/>
          <w:sz w:val="28"/>
          <w:szCs w:val="28"/>
        </w:rPr>
        <w:t xml:space="preserve"> 建立填埋场机械设备台账</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 xml:space="preserve">1 </w:t>
      </w:r>
      <w:r>
        <w:rPr>
          <w:rFonts w:hint="default" w:ascii="Times New Roman" w:hAnsi="Times New Roman" w:eastAsia="宋体" w:cs="Times New Roman"/>
          <w:b/>
          <w:sz w:val="28"/>
          <w:szCs w:val="28"/>
          <w:lang w:val="en-US" w:eastAsia="zh-CN"/>
        </w:rPr>
        <w:t xml:space="preserve"> </w:t>
      </w:r>
      <w:r>
        <w:rPr>
          <w:rFonts w:hint="default" w:ascii="Times New Roman" w:hAnsi="Times New Roman" w:eastAsia="宋体" w:cs="Times New Roman"/>
          <w:sz w:val="28"/>
          <w:szCs w:val="28"/>
        </w:rPr>
        <w:t>设备的基础数据，包括数量、型号、规格、购置年份、购置价格、购置渠道等</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 xml:space="preserve">2 </w:t>
      </w:r>
      <w:r>
        <w:rPr>
          <w:rFonts w:hint="default" w:ascii="Times New Roman" w:hAnsi="Times New Roman" w:eastAsia="宋体" w:cs="Times New Roman"/>
          <w:b/>
          <w:sz w:val="28"/>
          <w:szCs w:val="28"/>
          <w:lang w:val="en-US" w:eastAsia="zh-CN"/>
        </w:rPr>
        <w:t xml:space="preserve"> </w:t>
      </w:r>
      <w:r>
        <w:rPr>
          <w:rFonts w:hint="default" w:ascii="Times New Roman" w:hAnsi="Times New Roman" w:eastAsia="宋体" w:cs="Times New Roman"/>
          <w:sz w:val="28"/>
          <w:szCs w:val="28"/>
        </w:rPr>
        <w:t>设备运行状况，包括检修、事故等记录</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cs="Times New Roman"/>
        </w:rPr>
      </w:pPr>
      <w:r>
        <w:rPr>
          <w:rFonts w:hint="default" w:ascii="Times New Roman" w:hAnsi="Times New Roman" w:eastAsia="宋体" w:cs="Times New Roman"/>
          <w:b/>
          <w:sz w:val="28"/>
          <w:szCs w:val="28"/>
        </w:rPr>
        <w:t>3</w:t>
      </w:r>
      <w:r>
        <w:rPr>
          <w:rFonts w:hint="default" w:ascii="Times New Roman" w:hAnsi="Times New Roman" w:eastAsia="宋体" w:cs="Times New Roman"/>
          <w:b/>
          <w:sz w:val="28"/>
          <w:szCs w:val="28"/>
          <w:lang w:val="en-US" w:eastAsia="zh-CN"/>
        </w:rPr>
        <w:t xml:space="preserve"> </w:t>
      </w:r>
      <w:r>
        <w:rPr>
          <w:rFonts w:hint="default" w:ascii="Times New Roman" w:hAnsi="Times New Roman" w:eastAsia="宋体" w:cs="Times New Roman"/>
          <w:sz w:val="28"/>
          <w:szCs w:val="28"/>
        </w:rPr>
        <w:t xml:space="preserve"> 设备运行能耗记录。</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.2.8</w:t>
      </w:r>
      <w:r>
        <w:rPr>
          <w:rFonts w:hint="default" w:ascii="Times New Roman" w:hAnsi="Times New Roman" w:eastAsia="宋体" w:cs="Times New Roman"/>
          <w:sz w:val="28"/>
          <w:szCs w:val="28"/>
        </w:rPr>
        <w:t xml:space="preserve">  填埋场可配置现代化信息管理系统，包括垃圾智能计量系统、视频监控系统、在线环境监测系统</w:t>
      </w:r>
      <w:r>
        <w:rPr>
          <w:rFonts w:hint="eastAsia" w:eastAsia="宋体" w:cs="Times New Roman"/>
          <w:sz w:val="28"/>
          <w:szCs w:val="28"/>
          <w:lang w:val="en-US" w:eastAsia="zh-CN"/>
        </w:rPr>
        <w:t>等</w:t>
      </w:r>
      <w:r>
        <w:rPr>
          <w:rFonts w:hint="default" w:ascii="Times New Roman" w:hAnsi="Times New Roman" w:eastAsia="宋体" w:cs="Times New Roman"/>
          <w:sz w:val="28"/>
          <w:szCs w:val="28"/>
        </w:rPr>
        <w:t>。</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.2.9</w:t>
      </w:r>
      <w:r>
        <w:rPr>
          <w:rFonts w:hint="default" w:ascii="Times New Roman" w:hAnsi="Times New Roman" w:eastAsia="宋体" w:cs="Times New Roman"/>
          <w:sz w:val="28"/>
          <w:szCs w:val="28"/>
        </w:rPr>
        <w:t xml:space="preserve">  有条件的填埋场可建立运行调度和成本分析等管理系统。</w:t>
      </w:r>
    </w:p>
    <w:p>
      <w:pPr>
        <w:pStyle w:val="31"/>
        <w:numPr>
          <w:ilvl w:val="1"/>
          <w:numId w:val="0"/>
        </w:numPr>
        <w:spacing w:before="156" w:after="156" w:line="460" w:lineRule="exact"/>
        <w:rPr>
          <w:rFonts w:hint="default" w:ascii="Times New Roman" w:hAnsi="Times New Roman" w:cs="Times New Roman"/>
          <w:sz w:val="28"/>
          <w:szCs w:val="28"/>
        </w:rPr>
      </w:pPr>
      <w:bookmarkStart w:id="120" w:name="_Toc21095"/>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3</w:t>
      </w:r>
      <w:r>
        <w:rPr>
          <w:rFonts w:hint="default" w:ascii="Times New Roman" w:hAnsi="Times New Roman" w:cs="Times New Roman"/>
          <w:sz w:val="28"/>
          <w:szCs w:val="28"/>
        </w:rPr>
        <w:t>.3   信息公开与公众参与</w:t>
      </w:r>
      <w:bookmarkEnd w:id="120"/>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.3.1</w:t>
      </w:r>
      <w:r>
        <w:rPr>
          <w:rFonts w:hint="default" w:ascii="Times New Roman" w:hAnsi="Times New Roman" w:eastAsia="宋体" w:cs="Times New Roman"/>
          <w:sz w:val="28"/>
          <w:szCs w:val="28"/>
        </w:rPr>
        <w:t xml:space="preserve">  按照国家及广东省相关规定的要求，定期公布填埋场污染物排放监测数据。</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.3.2</w:t>
      </w:r>
      <w:r>
        <w:rPr>
          <w:rFonts w:hint="default" w:ascii="Times New Roman" w:hAnsi="Times New Roman" w:eastAsia="宋体" w:cs="Times New Roman"/>
          <w:sz w:val="28"/>
          <w:szCs w:val="28"/>
        </w:rPr>
        <w:t xml:space="preserve">  定期通过网络等渠道向公众公布生产运行和环境监测相关数据信息。</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.3.3</w:t>
      </w:r>
      <w:r>
        <w:rPr>
          <w:rFonts w:hint="default" w:ascii="Times New Roman" w:hAnsi="Times New Roman" w:eastAsia="宋体" w:cs="Times New Roman"/>
          <w:sz w:val="28"/>
          <w:szCs w:val="28"/>
        </w:rPr>
        <w:t xml:space="preserve">  应建立填埋场对公众开放制度，加强与公众的沟通交流。</w:t>
      </w:r>
    </w:p>
    <w:p>
      <w:pPr>
        <w:rPr>
          <w:rFonts w:hint="default" w:ascii="Times New Roman" w:hAnsi="Times New Roman" w:eastAsia="宋体" w:cs="Times New Roman"/>
          <w:sz w:val="28"/>
          <w:szCs w:val="28"/>
        </w:rPr>
      </w:pPr>
      <w:r>
        <w:rPr>
          <w:rFonts w:hint="default" w:ascii="Times New Roman" w:hAnsi="Times New Roman" w:eastAsia="宋体" w:cs="Times New Roman"/>
          <w:sz w:val="28"/>
          <w:szCs w:val="28"/>
        </w:rPr>
        <w:br w:type="page"/>
      </w:r>
    </w:p>
    <w:p>
      <w:pPr>
        <w:pStyle w:val="30"/>
        <w:numPr>
          <w:ilvl w:val="0"/>
          <w:numId w:val="0"/>
        </w:numPr>
        <w:spacing w:before="156" w:after="156" w:line="460" w:lineRule="exact"/>
        <w:rPr>
          <w:rFonts w:hint="default" w:ascii="Times New Roman" w:hAnsi="Times New Roman" w:eastAsia="宋体" w:cs="Times New Roman"/>
          <w:b/>
          <w:szCs w:val="28"/>
        </w:rPr>
      </w:pPr>
      <w:bookmarkStart w:id="121" w:name="_Toc6192"/>
      <w:r>
        <w:rPr>
          <w:rFonts w:hint="default" w:ascii="Times New Roman" w:hAnsi="Times New Roman" w:eastAsia="宋体" w:cs="Times New Roman"/>
          <w:b/>
          <w:szCs w:val="28"/>
        </w:rPr>
        <w:t>1</w:t>
      </w:r>
      <w:r>
        <w:rPr>
          <w:rFonts w:hint="default" w:ascii="Times New Roman" w:hAnsi="Times New Roman" w:eastAsia="宋体" w:cs="Times New Roman"/>
          <w:b/>
          <w:szCs w:val="28"/>
          <w:lang w:val="en-US" w:eastAsia="zh-CN"/>
        </w:rPr>
        <w:t>4</w:t>
      </w:r>
      <w:r>
        <w:rPr>
          <w:rFonts w:hint="default" w:ascii="Times New Roman" w:hAnsi="Times New Roman" w:eastAsia="宋体" w:cs="Times New Roman"/>
          <w:b/>
          <w:szCs w:val="28"/>
        </w:rPr>
        <w:t xml:space="preserve">   </w:t>
      </w:r>
      <w:r>
        <w:rPr>
          <w:rFonts w:hint="default" w:ascii="Times New Roman" w:hAnsi="Times New Roman" w:eastAsia="宋体" w:cs="Times New Roman"/>
          <w:b/>
        </w:rPr>
        <w:t>场区容貌和标识标牌管理</w:t>
      </w:r>
      <w:bookmarkEnd w:id="121"/>
    </w:p>
    <w:p>
      <w:pPr>
        <w:pStyle w:val="31"/>
        <w:numPr>
          <w:ilvl w:val="1"/>
          <w:numId w:val="0"/>
        </w:numPr>
        <w:spacing w:before="156" w:after="156" w:line="460" w:lineRule="exact"/>
        <w:rPr>
          <w:rFonts w:hint="default" w:ascii="Times New Roman" w:hAnsi="Times New Roman" w:cs="Times New Roman"/>
          <w:sz w:val="28"/>
          <w:szCs w:val="28"/>
        </w:rPr>
      </w:pPr>
      <w:bookmarkStart w:id="122" w:name="_Toc9642"/>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4</w:t>
      </w:r>
      <w:r>
        <w:rPr>
          <w:rFonts w:hint="default" w:ascii="Times New Roman" w:hAnsi="Times New Roman" w:cs="Times New Roman"/>
          <w:sz w:val="28"/>
          <w:szCs w:val="28"/>
        </w:rPr>
        <w:t>.1   一般规定</w:t>
      </w:r>
      <w:bookmarkEnd w:id="122"/>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.1.1</w:t>
      </w:r>
      <w:r>
        <w:rPr>
          <w:rFonts w:hint="default" w:ascii="Times New Roman" w:hAnsi="Times New Roman" w:eastAsia="宋体" w:cs="Times New Roman"/>
          <w:sz w:val="28"/>
          <w:szCs w:val="28"/>
        </w:rPr>
        <w:t xml:space="preserve">  填埋场应做好场区容貌和标识标牌管理。</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.1.2</w:t>
      </w:r>
      <w:r>
        <w:rPr>
          <w:rFonts w:hint="default" w:ascii="Times New Roman" w:hAnsi="Times New Roman" w:eastAsia="宋体" w:cs="Times New Roman"/>
          <w:sz w:val="28"/>
          <w:szCs w:val="28"/>
        </w:rPr>
        <w:t xml:space="preserve">  填埋场标志标识按类型可分为有限空间、安全风险和职业健康、设备设施、道路交通和公共信息等。</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.1.3</w:t>
      </w:r>
      <w:r>
        <w:rPr>
          <w:rFonts w:hint="default" w:ascii="Times New Roman" w:hAnsi="Times New Roman" w:eastAsia="宋体" w:cs="Times New Roman"/>
          <w:sz w:val="28"/>
          <w:szCs w:val="28"/>
        </w:rPr>
        <w:t xml:space="preserve">  标志标识的材料、性能、耐久性应符合《安全色和安全标志 安全标志的分类、性能和耐久性》GB/T 26443的规定。</w:t>
      </w:r>
    </w:p>
    <w:p>
      <w:pPr>
        <w:rPr>
          <w:rFonts w:hint="default" w:ascii="Times New Roman" w:hAnsi="Times New Roman" w:cs="Times New Roman"/>
        </w:rPr>
      </w:pPr>
    </w:p>
    <w:p>
      <w:pPr>
        <w:pStyle w:val="31"/>
        <w:numPr>
          <w:ilvl w:val="1"/>
          <w:numId w:val="0"/>
        </w:numPr>
        <w:spacing w:before="156" w:after="156" w:line="460" w:lineRule="exact"/>
        <w:rPr>
          <w:rFonts w:hint="default" w:ascii="Times New Roman" w:hAnsi="Times New Roman" w:cs="Times New Roman"/>
          <w:sz w:val="28"/>
          <w:szCs w:val="28"/>
        </w:rPr>
      </w:pPr>
      <w:bookmarkStart w:id="123" w:name="_Toc21867"/>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4</w:t>
      </w:r>
      <w:r>
        <w:rPr>
          <w:rFonts w:hint="default" w:ascii="Times New Roman" w:hAnsi="Times New Roman" w:cs="Times New Roman"/>
          <w:sz w:val="28"/>
          <w:szCs w:val="28"/>
        </w:rPr>
        <w:t>.2   场区容貌要求</w:t>
      </w:r>
      <w:bookmarkEnd w:id="123"/>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.2.1</w:t>
      </w:r>
      <w:r>
        <w:rPr>
          <w:rFonts w:hint="default" w:ascii="Times New Roman" w:hAnsi="Times New Roman" w:eastAsia="宋体" w:cs="Times New Roman"/>
          <w:sz w:val="28"/>
          <w:szCs w:val="28"/>
        </w:rPr>
        <w:t xml:space="preserve">  填埋作业结束后，应将作业机械设备停放整齐，及时清理表面的残留垃圾，确保机械设备干净整洁。</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.2.2</w:t>
      </w:r>
      <w:r>
        <w:rPr>
          <w:rFonts w:hint="default" w:ascii="Times New Roman" w:hAnsi="Times New Roman" w:eastAsia="宋体" w:cs="Times New Roman"/>
          <w:sz w:val="28"/>
          <w:szCs w:val="28"/>
        </w:rPr>
        <w:t xml:space="preserve">  填埋区永久覆盖膜压载的沙袋及绳索应保持完好，沙袋应按照3m×3m的规格摆放整齐。覆盖膜表面应定期进行清理，保持膜面干净、无泥沙、无垃圾、无杂物。</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.2.3</w:t>
      </w:r>
      <w:r>
        <w:rPr>
          <w:rFonts w:hint="default" w:ascii="Times New Roman" w:hAnsi="Times New Roman" w:eastAsia="宋体" w:cs="Times New Roman"/>
          <w:sz w:val="28"/>
          <w:szCs w:val="28"/>
        </w:rPr>
        <w:t xml:space="preserve">  填埋场应配备专人负责道路、排水渠、截洪沟、截洪坝、垃圾坝、洗车槽等设施的维护、保洁、清淤、除杂草等工作。</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.2.4</w:t>
      </w:r>
      <w:r>
        <w:rPr>
          <w:rFonts w:hint="default" w:ascii="Times New Roman" w:hAnsi="Times New Roman" w:eastAsia="宋体" w:cs="Times New Roman"/>
          <w:sz w:val="28"/>
          <w:szCs w:val="28"/>
        </w:rPr>
        <w:t xml:space="preserve">  场区道路应每日清扫、冲洗，保持路面及道路两旁干净整洁、无泥沙、无垃圾、无积水、无冰雪。</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.2.5</w:t>
      </w:r>
      <w:r>
        <w:rPr>
          <w:rFonts w:hint="default" w:ascii="Times New Roman" w:hAnsi="Times New Roman" w:eastAsia="宋体" w:cs="Times New Roman"/>
          <w:sz w:val="28"/>
          <w:szCs w:val="28"/>
        </w:rPr>
        <w:t xml:space="preserve">  场区内防撞墩、护栏、路灯灯杆、道牙、指示牌、道路反光镜等设施应定期清洗，破损漆面应及时补漆，破损设施应及时更换。</w:t>
      </w:r>
    </w:p>
    <w:p>
      <w:pPr>
        <w:pStyle w:val="31"/>
        <w:numPr>
          <w:ilvl w:val="1"/>
          <w:numId w:val="0"/>
        </w:numPr>
        <w:spacing w:before="156" w:after="156" w:line="460" w:lineRule="exact"/>
        <w:rPr>
          <w:rFonts w:hint="default" w:ascii="Times New Roman" w:hAnsi="Times New Roman" w:cs="Times New Roman"/>
          <w:sz w:val="28"/>
          <w:szCs w:val="28"/>
        </w:rPr>
      </w:pPr>
      <w:bookmarkStart w:id="124" w:name="_Toc8074"/>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4</w:t>
      </w:r>
      <w:r>
        <w:rPr>
          <w:rFonts w:hint="default" w:ascii="Times New Roman" w:hAnsi="Times New Roman" w:cs="Times New Roman"/>
          <w:sz w:val="28"/>
          <w:szCs w:val="28"/>
        </w:rPr>
        <w:t>.3   标识标牌要求</w:t>
      </w:r>
      <w:bookmarkEnd w:id="124"/>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.3.1</w:t>
      </w:r>
      <w:r>
        <w:rPr>
          <w:rFonts w:hint="default" w:ascii="Times New Roman" w:hAnsi="Times New Roman" w:eastAsia="宋体" w:cs="Times New Roman"/>
          <w:sz w:val="28"/>
          <w:szCs w:val="28"/>
        </w:rPr>
        <w:t xml:space="preserve">  有限空间作业安全告知牌应符合下列要求：</w:t>
      </w:r>
    </w:p>
    <w:p>
      <w:pPr>
        <w:spacing w:line="460" w:lineRule="exact"/>
        <w:ind w:firstLine="551" w:firstLineChars="196"/>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严禁无关人员进入有限空间</w:t>
      </w:r>
      <w:r>
        <w:rPr>
          <w:rFonts w:hint="eastAsia" w:eastAsia="宋体" w:cs="Times New Roman"/>
          <w:sz w:val="28"/>
          <w:szCs w:val="28"/>
          <w:lang w:eastAsia="zh-CN"/>
        </w:rPr>
        <w:t>；</w:t>
      </w:r>
    </w:p>
    <w:p>
      <w:pPr>
        <w:spacing w:line="460" w:lineRule="exact"/>
        <w:ind w:firstLine="551" w:firstLineChars="196"/>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危险性警示：应提供当心缺氧、当心中毒、当心爆炸等标识标志</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应明确作业场所浓度要求</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应确立安全操作注意事项</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5</w:t>
      </w:r>
      <w:r>
        <w:rPr>
          <w:rFonts w:hint="default" w:ascii="Times New Roman" w:hAnsi="Times New Roman" w:eastAsia="宋体" w:cs="Times New Roman"/>
          <w:sz w:val="28"/>
          <w:szCs w:val="28"/>
        </w:rPr>
        <w:t xml:space="preserve">  标志标识：如佩戴防毒面具、必须通风、必须佩戴安全带一类的指令标识</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6</w:t>
      </w:r>
      <w:r>
        <w:rPr>
          <w:rFonts w:hint="default" w:ascii="Times New Roman" w:hAnsi="Times New Roman" w:eastAsia="宋体" w:cs="Times New Roman"/>
          <w:sz w:val="28"/>
          <w:szCs w:val="28"/>
        </w:rPr>
        <w:t xml:space="preserve">  报警电话、紧急联系人。</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.3.2</w:t>
      </w:r>
      <w:r>
        <w:rPr>
          <w:rFonts w:hint="default" w:ascii="Times New Roman" w:hAnsi="Times New Roman" w:eastAsia="宋体" w:cs="Times New Roman"/>
          <w:sz w:val="28"/>
          <w:szCs w:val="28"/>
        </w:rPr>
        <w:t xml:space="preserve">  安全标识标牌应符合下列要求：</w:t>
      </w:r>
    </w:p>
    <w:p>
      <w:pPr>
        <w:spacing w:line="460" w:lineRule="exact"/>
        <w:ind w:firstLine="551" w:firstLineChars="196"/>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填埋区、封场区、集气管道及处理设施周边应有沼气警告、禁止烟火等标牌</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填埋区、生产车间应设置劳保用品佩戴提示标志</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边坡、山体周边应有危险区域、注意落石等警告标牌</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机械设备周边应设置当心机械伤人等警告标志</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5</w:t>
      </w:r>
      <w:r>
        <w:rPr>
          <w:rFonts w:hint="default" w:ascii="Times New Roman" w:hAnsi="Times New Roman" w:eastAsia="宋体" w:cs="Times New Roman"/>
          <w:sz w:val="28"/>
          <w:szCs w:val="28"/>
        </w:rPr>
        <w:t xml:space="preserve">  安全标志具体尺寸、类别选择应参照《安全标志及其使用导则》GB 2894的规定执行。</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.3.3</w:t>
      </w:r>
      <w:r>
        <w:rPr>
          <w:rFonts w:hint="default" w:ascii="Times New Roman" w:hAnsi="Times New Roman" w:eastAsia="宋体" w:cs="Times New Roman"/>
          <w:sz w:val="28"/>
          <w:szCs w:val="28"/>
        </w:rPr>
        <w:t xml:space="preserve">  安全风险告知牌应符合下列要求：</w:t>
      </w:r>
    </w:p>
    <w:p>
      <w:pPr>
        <w:spacing w:line="460" w:lineRule="exact"/>
        <w:ind w:firstLine="551" w:firstLineChars="196"/>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风险点名称：如集液井（池）、调节池、沼气管道等</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危害因素及风险等级</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事故诱因</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注意事项</w:t>
      </w:r>
      <w:r>
        <w:rPr>
          <w:rFonts w:hint="eastAsia" w:eastAsia="宋体" w:cs="Times New Roman"/>
          <w:sz w:val="28"/>
          <w:szCs w:val="28"/>
          <w:lang w:eastAsia="zh-CN"/>
        </w:rPr>
        <w:t>，</w:t>
      </w:r>
      <w:r>
        <w:rPr>
          <w:rFonts w:hint="default" w:ascii="Times New Roman" w:hAnsi="Times New Roman" w:eastAsia="宋体" w:cs="Times New Roman"/>
          <w:sz w:val="28"/>
          <w:szCs w:val="28"/>
        </w:rPr>
        <w:t>如具体操作要求</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5</w:t>
      </w:r>
      <w:r>
        <w:rPr>
          <w:rFonts w:hint="default" w:ascii="Times New Roman" w:hAnsi="Times New Roman" w:eastAsia="宋体" w:cs="Times New Roman"/>
          <w:sz w:val="28"/>
          <w:szCs w:val="28"/>
        </w:rPr>
        <w:t xml:space="preserve">  防范及应急处置措施</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6</w:t>
      </w:r>
      <w:r>
        <w:rPr>
          <w:rFonts w:hint="default" w:ascii="Times New Roman" w:hAnsi="Times New Roman" w:eastAsia="宋体" w:cs="Times New Roman"/>
          <w:sz w:val="28"/>
          <w:szCs w:val="28"/>
        </w:rPr>
        <w:t xml:space="preserve">  标志标识：如佩戴防毒面具、必须通风、必须佩戴安全带一类的指令标识</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7</w:t>
      </w:r>
      <w:r>
        <w:rPr>
          <w:rFonts w:hint="default" w:ascii="Times New Roman" w:hAnsi="Times New Roman" w:eastAsia="宋体" w:cs="Times New Roman"/>
          <w:sz w:val="28"/>
          <w:szCs w:val="28"/>
        </w:rPr>
        <w:t xml:space="preserve">  报警电话、责任人、责任部门</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8</w:t>
      </w:r>
      <w:r>
        <w:rPr>
          <w:rFonts w:hint="default" w:ascii="Times New Roman" w:hAnsi="Times New Roman" w:eastAsia="宋体" w:cs="Times New Roman"/>
          <w:sz w:val="28"/>
          <w:szCs w:val="28"/>
        </w:rPr>
        <w:t xml:space="preserve">  危险点颜色划分或等级注明，可参考安全风险四色图。</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.3.4</w:t>
      </w:r>
      <w:r>
        <w:rPr>
          <w:rFonts w:hint="default" w:ascii="Times New Roman" w:hAnsi="Times New Roman" w:eastAsia="宋体" w:cs="Times New Roman"/>
          <w:sz w:val="28"/>
          <w:szCs w:val="28"/>
        </w:rPr>
        <w:t xml:space="preserve">  职业病危害因素告知牌应符合下列要求：</w:t>
      </w:r>
    </w:p>
    <w:p>
      <w:pPr>
        <w:spacing w:line="460" w:lineRule="exact"/>
        <w:ind w:firstLine="551" w:firstLineChars="196"/>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职业危害因素名称</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健康危害信息</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理化特性</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应急处理及防护措施</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5</w:t>
      </w:r>
      <w:r>
        <w:rPr>
          <w:rFonts w:hint="default" w:ascii="Times New Roman" w:hAnsi="Times New Roman" w:eastAsia="宋体" w:cs="Times New Roman"/>
          <w:sz w:val="28"/>
          <w:szCs w:val="28"/>
        </w:rPr>
        <w:t xml:space="preserve">  标志标识：如严禁烟火、佩戴防毒面具、必须通风、必须佩戴安全带一类的指令标识</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6</w:t>
      </w:r>
      <w:r>
        <w:rPr>
          <w:rFonts w:hint="default" w:ascii="Times New Roman" w:hAnsi="Times New Roman" w:eastAsia="宋体" w:cs="Times New Roman"/>
          <w:sz w:val="28"/>
          <w:szCs w:val="28"/>
        </w:rPr>
        <w:t xml:space="preserve">  报警电话、紧急联系人</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7</w:t>
      </w:r>
      <w:r>
        <w:rPr>
          <w:rFonts w:hint="default" w:ascii="Times New Roman" w:hAnsi="Times New Roman" w:eastAsia="宋体" w:cs="Times New Roman"/>
          <w:sz w:val="28"/>
          <w:szCs w:val="28"/>
        </w:rPr>
        <w:t xml:space="preserve">  具体应按照</w:t>
      </w:r>
      <w:bookmarkStart w:id="125" w:name="_Hlk74242300"/>
      <w:r>
        <w:rPr>
          <w:rFonts w:hint="default" w:ascii="Times New Roman" w:hAnsi="Times New Roman" w:eastAsia="宋体" w:cs="Times New Roman"/>
          <w:sz w:val="28"/>
          <w:szCs w:val="28"/>
        </w:rPr>
        <w:t>《工作场所职业病危害警示标识》GBZ 158</w:t>
      </w:r>
      <w:bookmarkEnd w:id="125"/>
      <w:r>
        <w:rPr>
          <w:rFonts w:hint="default" w:ascii="Times New Roman" w:hAnsi="Times New Roman" w:eastAsia="宋体" w:cs="Times New Roman"/>
          <w:sz w:val="28"/>
          <w:szCs w:val="28"/>
        </w:rPr>
        <w:t>的规定执行。</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.3.5</w:t>
      </w:r>
      <w:r>
        <w:rPr>
          <w:rFonts w:hint="default" w:ascii="Times New Roman" w:hAnsi="Times New Roman" w:eastAsia="宋体" w:cs="Times New Roman"/>
          <w:sz w:val="28"/>
          <w:szCs w:val="28"/>
        </w:rPr>
        <w:t xml:space="preserve">  管道标识标牌应符合下列要求：</w:t>
      </w:r>
    </w:p>
    <w:p>
      <w:pPr>
        <w:spacing w:line="460" w:lineRule="exact"/>
        <w:ind w:firstLine="551" w:firstLineChars="196"/>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管道名称：如渗沥液管道、沼气管道等</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传输介质及介质流向</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注意事项：如严禁烟火、严禁动火作业等</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责任单位、责任人、联系电话、报警电话。</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.3.6</w:t>
      </w:r>
      <w:r>
        <w:rPr>
          <w:rFonts w:hint="default" w:ascii="Times New Roman" w:hAnsi="Times New Roman" w:eastAsia="宋体" w:cs="Times New Roman"/>
          <w:sz w:val="28"/>
          <w:szCs w:val="28"/>
        </w:rPr>
        <w:t xml:space="preserve">  道路交通安全标识标牌应符合下列要求：</w:t>
      </w:r>
    </w:p>
    <w:p>
      <w:pPr>
        <w:spacing w:line="460" w:lineRule="exact"/>
        <w:ind w:firstLine="551" w:firstLineChars="196"/>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道路应划分中心线、黄线、减速提示线等</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道路拐弯处应设置反光镜</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道路各区域应设置限速标牌</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急转弯处应设置急转弯提示、限速标牌</w:t>
      </w:r>
      <w:r>
        <w:rPr>
          <w:rFonts w:hint="eastAsia" w:eastAsia="宋体" w:cs="Times New Roman"/>
          <w:sz w:val="28"/>
          <w:szCs w:val="28"/>
          <w:lang w:eastAsia="zh-CN"/>
        </w:rPr>
        <w:t>；</w:t>
      </w:r>
    </w:p>
    <w:p>
      <w:pPr>
        <w:spacing w:line="460" w:lineRule="exact"/>
        <w:ind w:firstLine="562"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5</w:t>
      </w:r>
      <w:r>
        <w:rPr>
          <w:rFonts w:hint="default" w:ascii="Times New Roman" w:hAnsi="Times New Roman" w:eastAsia="宋体" w:cs="Times New Roman"/>
          <w:sz w:val="28"/>
          <w:szCs w:val="28"/>
        </w:rPr>
        <w:t xml:space="preserve">  道路两侧应设置护栏、防撞墩、反光标等</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6</w:t>
      </w:r>
      <w:r>
        <w:rPr>
          <w:rFonts w:hint="default" w:ascii="Times New Roman" w:hAnsi="Times New Roman" w:eastAsia="宋体" w:cs="Times New Roman"/>
          <w:sz w:val="28"/>
          <w:szCs w:val="28"/>
        </w:rPr>
        <w:t xml:space="preserve">  标牌尺寸、类别选择,应参照《道路交通标志》GB 5768.2的规定执行。</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.3.7</w:t>
      </w:r>
      <w:r>
        <w:rPr>
          <w:rFonts w:hint="default" w:ascii="Times New Roman" w:hAnsi="Times New Roman" w:eastAsia="宋体" w:cs="Times New Roman"/>
          <w:sz w:val="28"/>
          <w:szCs w:val="28"/>
        </w:rPr>
        <w:t xml:space="preserve">  公共信息标识标牌应符合下列要求：</w:t>
      </w:r>
    </w:p>
    <w:p>
      <w:pPr>
        <w:spacing w:line="460" w:lineRule="exact"/>
        <w:ind w:firstLine="551" w:firstLineChars="196"/>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sz w:val="28"/>
          <w:szCs w:val="28"/>
        </w:rPr>
        <w:t xml:space="preserve">  公共信息标志标识应包括对外公示环保信息、参观接待指引、工艺及设备功能展示等</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2</w:t>
      </w:r>
      <w:r>
        <w:rPr>
          <w:rFonts w:hint="default" w:ascii="Times New Roman" w:hAnsi="Times New Roman" w:eastAsia="宋体" w:cs="Times New Roman"/>
          <w:sz w:val="28"/>
          <w:szCs w:val="28"/>
        </w:rPr>
        <w:t xml:space="preserve">  场区主入口应按要求设置对外公示环保信息显示屏</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3</w:t>
      </w:r>
      <w:r>
        <w:rPr>
          <w:rFonts w:hint="default" w:ascii="Times New Roman" w:hAnsi="Times New Roman" w:eastAsia="宋体" w:cs="Times New Roman"/>
          <w:sz w:val="28"/>
          <w:szCs w:val="28"/>
        </w:rPr>
        <w:t xml:space="preserve">  场区主要交通路口应设置洗手间、停车场、紧急避难集合点等引导标识</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4</w:t>
      </w:r>
      <w:r>
        <w:rPr>
          <w:rFonts w:hint="default" w:ascii="Times New Roman" w:hAnsi="Times New Roman" w:eastAsia="宋体" w:cs="Times New Roman"/>
          <w:sz w:val="28"/>
          <w:szCs w:val="28"/>
        </w:rPr>
        <w:t xml:space="preserve">  主要建筑出入口或通道醒目位置宜设置场区平面引导图</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rPr>
        <w:t>5</w:t>
      </w:r>
      <w:r>
        <w:rPr>
          <w:rFonts w:hint="default" w:ascii="Times New Roman" w:hAnsi="Times New Roman" w:eastAsia="宋体" w:cs="Times New Roman"/>
          <w:sz w:val="28"/>
          <w:szCs w:val="28"/>
        </w:rPr>
        <w:t xml:space="preserve">  参观通道宜设置参观引导标识牌，应根据区域风险在醒目位置设置安全、职业健康等提示信息</w:t>
      </w:r>
      <w:r>
        <w:rPr>
          <w:rFonts w:hint="eastAsia" w:eastAsia="宋体" w:cs="Times New Roman"/>
          <w:sz w:val="28"/>
          <w:szCs w:val="28"/>
          <w:lang w:eastAsia="zh-CN"/>
        </w:rPr>
        <w:t>；</w:t>
      </w:r>
    </w:p>
    <w:p>
      <w:pPr>
        <w:spacing w:line="460" w:lineRule="exact"/>
        <w:ind w:firstLine="562"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sz w:val="28"/>
          <w:szCs w:val="28"/>
        </w:rPr>
        <w:t>6</w:t>
      </w:r>
      <w:r>
        <w:rPr>
          <w:rFonts w:hint="default" w:ascii="Times New Roman" w:hAnsi="Times New Roman" w:eastAsia="宋体" w:cs="Times New Roman"/>
          <w:sz w:val="28"/>
          <w:szCs w:val="28"/>
        </w:rPr>
        <w:t xml:space="preserve">  在场区设备房应设置参观引导标识，生产车间内的通道两侧宜设置工艺流程、设备性能指标、设备平面布置图等</w:t>
      </w:r>
      <w:r>
        <w:rPr>
          <w:rFonts w:hint="eastAsia" w:eastAsia="宋体" w:cs="Times New Roman"/>
          <w:sz w:val="28"/>
          <w:szCs w:val="28"/>
          <w:lang w:val="en-US" w:eastAsia="zh-CN"/>
        </w:rPr>
        <w:t>；</w:t>
      </w:r>
    </w:p>
    <w:p>
      <w:p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7</w:t>
      </w:r>
      <w:r>
        <w:rPr>
          <w:rFonts w:hint="default" w:ascii="Times New Roman" w:hAnsi="Times New Roman" w:eastAsia="宋体" w:cs="Times New Roman"/>
          <w:sz w:val="28"/>
          <w:szCs w:val="28"/>
        </w:rPr>
        <w:t xml:space="preserve">  公共区域宜设置生态绿化、人文和谐、环保科普等宣传标志标识。</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.3.8</w:t>
      </w:r>
      <w:r>
        <w:rPr>
          <w:rFonts w:hint="default" w:ascii="Times New Roman" w:hAnsi="Times New Roman" w:eastAsia="宋体" w:cs="Times New Roman"/>
          <w:sz w:val="28"/>
          <w:szCs w:val="28"/>
        </w:rPr>
        <w:t xml:space="preserve">  标识标牌应保持清晰、完整，标志标识有破损、脏污、褪色等情况，应及时更换。</w:t>
      </w:r>
    </w:p>
    <w:p>
      <w:pPr>
        <w:rPr>
          <w:rFonts w:hint="default" w:ascii="Times New Roman" w:hAnsi="Times New Roman" w:eastAsia="宋体" w:cs="Times New Roman"/>
          <w:sz w:val="28"/>
          <w:szCs w:val="28"/>
        </w:rPr>
      </w:pPr>
      <w:r>
        <w:rPr>
          <w:rFonts w:hint="default" w:ascii="Times New Roman" w:hAnsi="Times New Roman" w:eastAsia="宋体" w:cs="Times New Roman"/>
          <w:sz w:val="28"/>
          <w:szCs w:val="28"/>
        </w:rPr>
        <w:br w:type="page"/>
      </w:r>
    </w:p>
    <w:p>
      <w:pPr>
        <w:pStyle w:val="30"/>
        <w:numPr>
          <w:ilvl w:val="0"/>
          <w:numId w:val="0"/>
        </w:numPr>
        <w:spacing w:before="156" w:after="156"/>
        <w:rPr>
          <w:rFonts w:hint="default" w:ascii="Times New Roman" w:hAnsi="Times New Roman" w:eastAsia="宋体" w:cs="Times New Roman"/>
          <w:b/>
          <w:lang w:val="en-US" w:eastAsia="zh-CN"/>
        </w:rPr>
      </w:pPr>
      <w:bookmarkStart w:id="126" w:name="_Toc20281"/>
      <w:r>
        <w:rPr>
          <w:rFonts w:hint="default" w:ascii="Times New Roman" w:hAnsi="Times New Roman" w:eastAsia="宋体" w:cs="Times New Roman"/>
          <w:b/>
          <w:lang w:val="en-US" w:eastAsia="zh-CN"/>
        </w:rPr>
        <w:t>本规程用词说明</w:t>
      </w:r>
      <w:bookmarkEnd w:id="126"/>
    </w:p>
    <w:p>
      <w:pPr>
        <w:spacing w:line="4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 xml:space="preserve">1 为便于在执行本规范条文时区别对待，对要求严格程度不同的用词说明如下： </w:t>
      </w:r>
    </w:p>
    <w:p>
      <w:pPr>
        <w:spacing w:line="460" w:lineRule="exact"/>
        <w:ind w:firstLine="840" w:firstLineChars="3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1）表示很严格，非这样做不可的：</w:t>
      </w:r>
    </w:p>
    <w:p>
      <w:pPr>
        <w:spacing w:line="460" w:lineRule="exact"/>
        <w:ind w:firstLine="1120" w:firstLineChars="4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 xml:space="preserve"> 正面词采用“必须”，反面词采用“严禁”； </w:t>
      </w:r>
    </w:p>
    <w:p>
      <w:pPr>
        <w:spacing w:line="460" w:lineRule="exact"/>
        <w:ind w:firstLine="840" w:firstLineChars="3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 xml:space="preserve">2）表示严格，在正常情况下均应这样做的： </w:t>
      </w:r>
    </w:p>
    <w:p>
      <w:pPr>
        <w:spacing w:line="460" w:lineRule="exact"/>
        <w:ind w:firstLine="1120" w:firstLineChars="4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 xml:space="preserve"> 正面词采用“应”，反面词采用“不应” 或“不得”； </w:t>
      </w:r>
    </w:p>
    <w:p>
      <w:pPr>
        <w:spacing w:line="460" w:lineRule="exact"/>
        <w:ind w:firstLine="840" w:firstLineChars="3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 xml:space="preserve">3）表示允许稍有选择，在条件许可时首先应这样做的： </w:t>
      </w:r>
    </w:p>
    <w:p>
      <w:pPr>
        <w:spacing w:line="460" w:lineRule="exact"/>
        <w:ind w:firstLine="1120" w:firstLineChars="4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 xml:space="preserve"> 正面词采用“宜”，反面词采用“不宜”； </w:t>
      </w:r>
    </w:p>
    <w:p>
      <w:pPr>
        <w:spacing w:line="460" w:lineRule="exact"/>
        <w:ind w:firstLine="840" w:firstLineChars="3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 xml:space="preserve">4） 表示有选择，在一定条件下可以这样做的用词，采用“可”。 </w:t>
      </w:r>
    </w:p>
    <w:p>
      <w:pPr>
        <w:spacing w:line="4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2 条文中指明应按其他有关标准执行的写法：“应符合……的规定”或“应按照……执行”。</w:t>
      </w:r>
    </w:p>
    <w:p>
      <w:pPr>
        <w:rPr>
          <w:rFonts w:hint="default" w:ascii="Times New Roman" w:hAnsi="Times New Roman" w:eastAsia="宋体" w:cs="Times New Roman"/>
          <w:b/>
          <w:bCs/>
          <w:sz w:val="28"/>
          <w:szCs w:val="28"/>
        </w:rPr>
      </w:pPr>
    </w:p>
    <w:p>
      <w:pPr>
        <w:rPr>
          <w:rFonts w:hint="default" w:ascii="Times New Roman" w:hAnsi="Times New Roman" w:eastAsia="宋体" w:cs="Times New Roman"/>
          <w:sz w:val="28"/>
          <w:szCs w:val="28"/>
        </w:rPr>
      </w:pPr>
    </w:p>
    <w:p>
      <w:pPr>
        <w:rPr>
          <w:rFonts w:hint="default" w:ascii="Times New Roman" w:hAnsi="Times New Roman" w:eastAsia="宋体" w:cs="Times New Roman"/>
          <w:sz w:val="28"/>
          <w:szCs w:val="28"/>
        </w:rPr>
        <w:sectPr>
          <w:pgSz w:w="11906" w:h="16838"/>
          <w:pgMar w:top="1440" w:right="1800" w:bottom="1440" w:left="1800" w:header="851" w:footer="992" w:gutter="0"/>
          <w:cols w:space="425" w:num="1"/>
          <w:docGrid w:type="lines" w:linePitch="312" w:charSpace="0"/>
        </w:sectPr>
      </w:pPr>
    </w:p>
    <w:p>
      <w:pPr>
        <w:pStyle w:val="30"/>
        <w:numPr>
          <w:ilvl w:val="0"/>
          <w:numId w:val="0"/>
        </w:numPr>
        <w:spacing w:before="156" w:after="156"/>
        <w:rPr>
          <w:rFonts w:hint="default" w:ascii="Times New Roman" w:hAnsi="Times New Roman" w:eastAsia="宋体" w:cs="Times New Roman"/>
          <w:b/>
          <w:lang w:val="en-US" w:eastAsia="zh-CN"/>
        </w:rPr>
      </w:pPr>
      <w:bookmarkStart w:id="127" w:name="_Toc10536"/>
      <w:bookmarkStart w:id="128" w:name="_Toc461435193"/>
      <w:bookmarkStart w:id="129" w:name="_Toc461435477"/>
      <w:bookmarkStart w:id="130" w:name="_Toc1908"/>
      <w:r>
        <w:rPr>
          <w:rFonts w:hint="default" w:ascii="Times New Roman" w:hAnsi="Times New Roman" w:eastAsia="宋体" w:cs="Times New Roman"/>
          <w:b/>
        </w:rPr>
        <w:t>引用标准</w:t>
      </w:r>
      <w:bookmarkEnd w:id="127"/>
      <w:bookmarkEnd w:id="128"/>
      <w:bookmarkEnd w:id="129"/>
      <w:r>
        <w:rPr>
          <w:rFonts w:hint="default" w:ascii="Times New Roman" w:hAnsi="Times New Roman" w:eastAsia="宋体" w:cs="Times New Roman"/>
          <w:b/>
          <w:lang w:val="en-US" w:eastAsia="zh-CN"/>
        </w:rPr>
        <w:t>名录</w:t>
      </w:r>
      <w:bookmarkEnd w:id="130"/>
    </w:p>
    <w:p>
      <w:pPr>
        <w:pStyle w:val="42"/>
        <w:spacing w:line="460" w:lineRule="exact"/>
        <w:ind w:firstLine="560"/>
        <w:rPr>
          <w:rFonts w:hint="default" w:ascii="Times New Roman" w:hAnsi="Times New Roman" w:cs="Times New Roman"/>
          <w:sz w:val="28"/>
          <w:szCs w:val="28"/>
        </w:rPr>
      </w:pPr>
      <w:r>
        <w:rPr>
          <w:rFonts w:hint="default" w:ascii="Times New Roman" w:hAnsi="Times New Roman" w:cs="Times New Roman"/>
          <w:sz w:val="28"/>
          <w:szCs w:val="28"/>
        </w:rPr>
        <w:t>下列文件对于本规程的应用是必不可少的。凡是注日期的引用文件，其随后所有的修改单（不包括勘误的内容）或修订版均不适用于本规程。然而，鼓励根据本标准达成协议的各方研究是否可使用这些文件的最新版本。凡是不注日期的引用文件，其最新版本（包括所有的修改单）适用于本规程。</w:t>
      </w:r>
    </w:p>
    <w:p>
      <w:pPr>
        <w:pStyle w:val="42"/>
        <w:spacing w:line="460" w:lineRule="exact"/>
        <w:ind w:firstLine="562"/>
        <w:rPr>
          <w:rFonts w:hint="default" w:ascii="Times New Roman" w:hAnsi="Times New Roman" w:eastAsia="宋体" w:cs="Times New Roman"/>
          <w:b/>
          <w:sz w:val="28"/>
          <w:szCs w:val="28"/>
        </w:rPr>
      </w:pPr>
      <w:bookmarkStart w:id="131" w:name="_Hlk74236441"/>
      <w:r>
        <w:rPr>
          <w:rFonts w:hint="default" w:ascii="Times New Roman" w:hAnsi="Times New Roman" w:eastAsia="宋体" w:cs="Times New Roman"/>
          <w:b/>
          <w:sz w:val="28"/>
          <w:szCs w:val="28"/>
        </w:rPr>
        <w:t xml:space="preserve">GBZ 158 </w:t>
      </w:r>
      <w:r>
        <w:rPr>
          <w:rFonts w:hint="default" w:ascii="Times New Roman" w:hAnsi="Times New Roman" w:eastAsia="宋体" w:cs="Times New Roman"/>
          <w:bCs/>
          <w:sz w:val="28"/>
          <w:szCs w:val="28"/>
        </w:rPr>
        <w:t>工作场所职业病危害警示标识</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GB 2893</w:t>
      </w:r>
      <w:r>
        <w:rPr>
          <w:rFonts w:hint="default" w:ascii="Times New Roman" w:hAnsi="Times New Roman" w:eastAsia="宋体" w:cs="Times New Roman"/>
          <w:sz w:val="28"/>
          <w:szCs w:val="28"/>
        </w:rPr>
        <w:t xml:space="preserve"> 安全色</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GB 2894</w:t>
      </w:r>
      <w:r>
        <w:rPr>
          <w:rFonts w:hint="default" w:ascii="Times New Roman" w:hAnsi="Times New Roman" w:eastAsia="宋体" w:cs="Times New Roman"/>
          <w:sz w:val="28"/>
          <w:szCs w:val="28"/>
        </w:rPr>
        <w:t xml:space="preserve"> 安全标志及其使用导则</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GB 4387</w:t>
      </w:r>
      <w:r>
        <w:rPr>
          <w:rFonts w:hint="default" w:ascii="Times New Roman" w:hAnsi="Times New Roman" w:eastAsia="宋体" w:cs="Times New Roman"/>
          <w:sz w:val="28"/>
          <w:szCs w:val="28"/>
        </w:rPr>
        <w:t xml:space="preserve"> 工业企业厂内铁路、道路运输安全规程</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GB 5768.2</w:t>
      </w:r>
      <w:r>
        <w:rPr>
          <w:rFonts w:hint="default" w:ascii="Times New Roman" w:hAnsi="Times New Roman" w:eastAsia="宋体" w:cs="Times New Roman"/>
          <w:sz w:val="28"/>
          <w:szCs w:val="28"/>
        </w:rPr>
        <w:t xml:space="preserve"> 道路交通标志</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GB 12348</w:t>
      </w:r>
      <w:r>
        <w:rPr>
          <w:rFonts w:hint="default" w:ascii="Times New Roman" w:hAnsi="Times New Roman" w:eastAsia="宋体" w:cs="Times New Roman"/>
          <w:sz w:val="28"/>
          <w:szCs w:val="28"/>
        </w:rPr>
        <w:t xml:space="preserve"> 工业企业厂界环境噪声排放标准</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GB 16297</w:t>
      </w:r>
      <w:r>
        <w:rPr>
          <w:rFonts w:hint="default" w:ascii="Times New Roman" w:hAnsi="Times New Roman" w:eastAsia="宋体" w:cs="Times New Roman"/>
          <w:sz w:val="28"/>
          <w:szCs w:val="28"/>
        </w:rPr>
        <w:t xml:space="preserve"> 大气污染物综合排放标准</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 xml:space="preserve">GB 16889 </w:t>
      </w:r>
      <w:r>
        <w:rPr>
          <w:rFonts w:hint="default" w:ascii="Times New Roman" w:hAnsi="Times New Roman" w:eastAsia="宋体" w:cs="Times New Roman"/>
          <w:sz w:val="28"/>
          <w:szCs w:val="28"/>
        </w:rPr>
        <w:t>生活垃圾填埋场污染控制标准</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GB 50014</w:t>
      </w:r>
      <w:r>
        <w:rPr>
          <w:rFonts w:hint="default" w:ascii="Times New Roman" w:hAnsi="Times New Roman" w:eastAsia="宋体" w:cs="Times New Roman"/>
          <w:sz w:val="28"/>
          <w:szCs w:val="28"/>
        </w:rPr>
        <w:t xml:space="preserve"> 室外排水设计标准</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GB 50015</w:t>
      </w:r>
      <w:r>
        <w:rPr>
          <w:rFonts w:hint="default" w:ascii="Times New Roman" w:hAnsi="Times New Roman" w:eastAsia="宋体" w:cs="Times New Roman"/>
          <w:sz w:val="28"/>
          <w:szCs w:val="28"/>
        </w:rPr>
        <w:t xml:space="preserve"> 建筑给水排水设计标准</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GB 50057</w:t>
      </w:r>
      <w:r>
        <w:rPr>
          <w:rFonts w:hint="default" w:ascii="Times New Roman" w:hAnsi="Times New Roman" w:eastAsia="宋体" w:cs="Times New Roman"/>
          <w:sz w:val="28"/>
          <w:szCs w:val="28"/>
        </w:rPr>
        <w:t xml:space="preserve"> 建筑物防雷设计规范</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GB 50869</w:t>
      </w:r>
      <w:r>
        <w:rPr>
          <w:rFonts w:hint="default" w:ascii="Times New Roman" w:hAnsi="Times New Roman" w:eastAsia="宋体" w:cs="Times New Roman"/>
          <w:sz w:val="28"/>
          <w:szCs w:val="28"/>
        </w:rPr>
        <w:t xml:space="preserve"> 生活垃圾卫生填埋技术规范</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GB 51220</w:t>
      </w:r>
      <w:r>
        <w:rPr>
          <w:rFonts w:hint="default" w:ascii="Times New Roman" w:hAnsi="Times New Roman" w:eastAsia="宋体" w:cs="Times New Roman"/>
          <w:sz w:val="28"/>
          <w:szCs w:val="28"/>
        </w:rPr>
        <w:t xml:space="preserve"> 生活垃圾卫生填埋场封场技术规范</w:t>
      </w:r>
    </w:p>
    <w:p>
      <w:pPr>
        <w:pStyle w:val="42"/>
        <w:spacing w:line="46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GB/T 2893.1</w:t>
      </w:r>
      <w:r>
        <w:rPr>
          <w:rFonts w:hint="default" w:ascii="Times New Roman" w:hAnsi="Times New Roman" w:cs="Times New Roman"/>
          <w:sz w:val="28"/>
          <w:szCs w:val="28"/>
        </w:rPr>
        <w:t xml:space="preserve"> 图形符号 安全色和安全标志 第1部分：安全标志和安全标记的设计原则</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GB/T 12801</w:t>
      </w:r>
      <w:r>
        <w:rPr>
          <w:rFonts w:hint="default" w:ascii="Times New Roman" w:hAnsi="Times New Roman" w:eastAsia="宋体" w:cs="Times New Roman"/>
          <w:sz w:val="28"/>
          <w:szCs w:val="28"/>
        </w:rPr>
        <w:t xml:space="preserve"> 生产过程安全卫生要求总则 </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GB/T 14848</w:t>
      </w:r>
      <w:r>
        <w:rPr>
          <w:rFonts w:hint="default" w:ascii="Times New Roman" w:hAnsi="Times New Roman" w:eastAsia="宋体" w:cs="Times New Roman"/>
          <w:sz w:val="28"/>
          <w:szCs w:val="28"/>
        </w:rPr>
        <w:t xml:space="preserve"> 地下水质量标准</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GB/T 15562.1</w:t>
      </w:r>
      <w:r>
        <w:rPr>
          <w:rFonts w:hint="default" w:ascii="Times New Roman" w:hAnsi="Times New Roman" w:eastAsia="宋体" w:cs="Times New Roman"/>
          <w:sz w:val="28"/>
          <w:szCs w:val="28"/>
        </w:rPr>
        <w:t xml:space="preserve"> 环境保护图形标志 排放口（源）</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GB/T 18772</w:t>
      </w:r>
      <w:r>
        <w:rPr>
          <w:rFonts w:hint="default" w:ascii="Times New Roman" w:hAnsi="Times New Roman" w:eastAsia="宋体" w:cs="Times New Roman"/>
          <w:sz w:val="28"/>
          <w:szCs w:val="28"/>
        </w:rPr>
        <w:t xml:space="preserve"> 生活垃圾卫生填埋场环境监测技术要求</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GB/T 18920</w:t>
      </w:r>
      <w:r>
        <w:rPr>
          <w:rFonts w:hint="default" w:ascii="Times New Roman" w:hAnsi="Times New Roman" w:eastAsia="宋体" w:cs="Times New Roman"/>
          <w:sz w:val="28"/>
          <w:szCs w:val="28"/>
        </w:rPr>
        <w:t xml:space="preserve"> 城市污水再生利用 城市杂用水质</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GB/T 18921</w:t>
      </w:r>
      <w:r>
        <w:rPr>
          <w:rFonts w:hint="default" w:ascii="Times New Roman" w:hAnsi="Times New Roman" w:eastAsia="宋体" w:cs="Times New Roman"/>
          <w:sz w:val="28"/>
          <w:szCs w:val="28"/>
        </w:rPr>
        <w:t xml:space="preserve"> 城市污水再生利用 景观环境用水水质</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GB/T 23857</w:t>
      </w:r>
      <w:r>
        <w:rPr>
          <w:rFonts w:hint="default" w:ascii="Times New Roman" w:hAnsi="Times New Roman" w:eastAsia="宋体" w:cs="Times New Roman"/>
          <w:sz w:val="28"/>
          <w:szCs w:val="28"/>
        </w:rPr>
        <w:t xml:space="preserve"> 生活垃圾填埋场降解治理的监测与检测</w:t>
      </w:r>
    </w:p>
    <w:p>
      <w:pPr>
        <w:pStyle w:val="42"/>
        <w:spacing w:line="460" w:lineRule="exact"/>
        <w:ind w:firstLine="562"/>
        <w:rPr>
          <w:rFonts w:hint="default" w:ascii="Times New Roman" w:hAnsi="Times New Roman" w:cs="Times New Roman"/>
          <w:sz w:val="28"/>
          <w:szCs w:val="28"/>
        </w:rPr>
      </w:pPr>
      <w:r>
        <w:rPr>
          <w:rFonts w:hint="default" w:ascii="Times New Roman" w:hAnsi="Times New Roman" w:eastAsia="宋体" w:cs="Times New Roman"/>
          <w:b/>
          <w:sz w:val="28"/>
          <w:szCs w:val="28"/>
        </w:rPr>
        <w:t>GB/T 25179</w:t>
      </w:r>
      <w:r>
        <w:rPr>
          <w:rFonts w:hint="default" w:ascii="Times New Roman" w:hAnsi="Times New Roman" w:eastAsia="宋体" w:cs="Times New Roman"/>
          <w:sz w:val="28"/>
          <w:szCs w:val="28"/>
        </w:rPr>
        <w:t xml:space="preserve"> 生活垃圾填埋场稳定化场</w:t>
      </w:r>
      <w:r>
        <w:rPr>
          <w:rFonts w:hint="default" w:ascii="Times New Roman" w:hAnsi="Times New Roman" w:cs="Times New Roman"/>
          <w:sz w:val="28"/>
          <w:szCs w:val="28"/>
        </w:rPr>
        <w:t>地利用技术要求</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GB/T 26443</w:t>
      </w:r>
      <w:r>
        <w:rPr>
          <w:rFonts w:hint="default" w:ascii="Times New Roman" w:hAnsi="Times New Roman" w:eastAsia="宋体" w:cs="Times New Roman"/>
          <w:sz w:val="28"/>
          <w:szCs w:val="28"/>
        </w:rPr>
        <w:t xml:space="preserve"> 安全色和安全标志 安全标志的分类、性能和耐久性</w:t>
      </w:r>
    </w:p>
    <w:p>
      <w:pPr>
        <w:pStyle w:val="42"/>
        <w:spacing w:line="460" w:lineRule="exact"/>
        <w:ind w:firstLine="562"/>
        <w:rPr>
          <w:rFonts w:hint="default" w:ascii="Times New Roman" w:hAnsi="Times New Roman" w:cs="Times New Roman"/>
          <w:sz w:val="28"/>
          <w:szCs w:val="28"/>
        </w:rPr>
      </w:pPr>
      <w:r>
        <w:rPr>
          <w:rFonts w:hint="default" w:ascii="Times New Roman" w:hAnsi="Times New Roman" w:cs="Times New Roman"/>
          <w:b/>
          <w:bCs/>
          <w:sz w:val="28"/>
          <w:szCs w:val="28"/>
        </w:rPr>
        <w:t>GB/T 29639</w:t>
      </w:r>
      <w:r>
        <w:rPr>
          <w:rFonts w:hint="default" w:ascii="Times New Roman" w:hAnsi="Times New Roman" w:cs="Times New Roman"/>
          <w:sz w:val="28"/>
          <w:szCs w:val="28"/>
        </w:rPr>
        <w:t xml:space="preserve"> 生产经营单位生产安全事故应急预案编制导则</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GB/T 45001</w:t>
      </w:r>
      <w:r>
        <w:rPr>
          <w:rFonts w:hint="default" w:ascii="Times New Roman" w:hAnsi="Times New Roman" w:eastAsia="宋体" w:cs="Times New Roman"/>
          <w:sz w:val="28"/>
          <w:szCs w:val="28"/>
        </w:rPr>
        <w:t xml:space="preserve"> 职业健康安全管理体系 要求及使用指南</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AQ/T 9007</w:t>
      </w:r>
      <w:r>
        <w:rPr>
          <w:rFonts w:hint="default" w:ascii="Times New Roman" w:hAnsi="Times New Roman" w:eastAsia="宋体" w:cs="Times New Roman"/>
          <w:sz w:val="28"/>
          <w:szCs w:val="28"/>
        </w:rPr>
        <w:t xml:space="preserve"> 生产安全事故应急演练基本规范</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AQ/T 9009</w:t>
      </w:r>
      <w:r>
        <w:rPr>
          <w:rFonts w:hint="default" w:ascii="Times New Roman" w:hAnsi="Times New Roman" w:eastAsia="宋体" w:cs="Times New Roman"/>
          <w:sz w:val="28"/>
          <w:szCs w:val="28"/>
        </w:rPr>
        <w:t xml:space="preserve"> 生产安全事故应急演练评估规范</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CJJ 60</w:t>
      </w:r>
      <w:r>
        <w:rPr>
          <w:rFonts w:hint="default" w:ascii="Times New Roman" w:hAnsi="Times New Roman" w:eastAsia="宋体" w:cs="Times New Roman"/>
          <w:sz w:val="28"/>
          <w:szCs w:val="28"/>
        </w:rPr>
        <w:t xml:space="preserve"> 城市污水处理厂运行、维护及安全技术规程</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CJJ 93</w:t>
      </w:r>
      <w:r>
        <w:rPr>
          <w:rFonts w:hint="default" w:ascii="Times New Roman" w:hAnsi="Times New Roman" w:eastAsia="宋体" w:cs="Times New Roman"/>
          <w:sz w:val="28"/>
          <w:szCs w:val="28"/>
        </w:rPr>
        <w:t xml:space="preserve"> 生活垃圾卫生填埋场运行维护技术规程</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CJJ 113</w:t>
      </w:r>
      <w:r>
        <w:rPr>
          <w:rFonts w:hint="default" w:ascii="Times New Roman" w:hAnsi="Times New Roman" w:eastAsia="宋体" w:cs="Times New Roman"/>
          <w:sz w:val="28"/>
          <w:szCs w:val="28"/>
        </w:rPr>
        <w:t xml:space="preserve"> 生活垃圾卫生填埋场防渗系统工程技术规范</w:t>
      </w:r>
    </w:p>
    <w:p>
      <w:pPr>
        <w:pStyle w:val="42"/>
        <w:spacing w:line="460" w:lineRule="exact"/>
        <w:ind w:firstLine="554"/>
        <w:rPr>
          <w:rFonts w:hint="default" w:ascii="Times New Roman" w:hAnsi="Times New Roman" w:eastAsia="宋体" w:cs="Times New Roman"/>
          <w:spacing w:val="-2"/>
          <w:sz w:val="28"/>
          <w:szCs w:val="28"/>
        </w:rPr>
      </w:pPr>
      <w:r>
        <w:rPr>
          <w:rFonts w:hint="default" w:ascii="Times New Roman" w:hAnsi="Times New Roman" w:eastAsia="宋体" w:cs="Times New Roman"/>
          <w:b/>
          <w:spacing w:val="-2"/>
          <w:sz w:val="28"/>
          <w:szCs w:val="28"/>
        </w:rPr>
        <w:t>CJJ 133</w:t>
      </w:r>
      <w:r>
        <w:rPr>
          <w:rFonts w:hint="default" w:ascii="Times New Roman" w:hAnsi="Times New Roman" w:eastAsia="宋体" w:cs="Times New Roman"/>
          <w:spacing w:val="-2"/>
          <w:sz w:val="28"/>
          <w:szCs w:val="28"/>
        </w:rPr>
        <w:t xml:space="preserve"> 生活垃圾填埋场填埋气体收集处理及利用工程技术规范</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CJJ 150</w:t>
      </w:r>
      <w:r>
        <w:rPr>
          <w:rFonts w:hint="default" w:ascii="Times New Roman" w:hAnsi="Times New Roman" w:eastAsia="宋体" w:cs="Times New Roman"/>
          <w:sz w:val="28"/>
          <w:szCs w:val="28"/>
        </w:rPr>
        <w:t xml:space="preserve"> 生活垃圾渗沥液处理技术规范</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HJ 564</w:t>
      </w:r>
      <w:r>
        <w:rPr>
          <w:rFonts w:hint="default" w:ascii="Times New Roman" w:hAnsi="Times New Roman" w:eastAsia="宋体" w:cs="Times New Roman"/>
          <w:sz w:val="28"/>
          <w:szCs w:val="28"/>
        </w:rPr>
        <w:t xml:space="preserve"> 生活垃圾填埋场渗沥液处理工程技术规范（试行）</w:t>
      </w:r>
    </w:p>
    <w:p>
      <w:pPr>
        <w:pStyle w:val="42"/>
        <w:spacing w:line="460" w:lineRule="exact"/>
        <w:ind w:firstLine="562"/>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 xml:space="preserve">CJJ/T 65 </w:t>
      </w:r>
      <w:r>
        <w:rPr>
          <w:rFonts w:hint="default" w:ascii="Times New Roman" w:hAnsi="Times New Roman" w:eastAsia="宋体" w:cs="Times New Roman"/>
          <w:bCs/>
          <w:sz w:val="28"/>
          <w:szCs w:val="28"/>
        </w:rPr>
        <w:t>市容环境卫生术语标准</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CJJ/T 125</w:t>
      </w:r>
      <w:r>
        <w:rPr>
          <w:rFonts w:hint="default" w:ascii="Times New Roman" w:hAnsi="Times New Roman" w:eastAsia="宋体" w:cs="Times New Roman"/>
          <w:sz w:val="28"/>
          <w:szCs w:val="28"/>
        </w:rPr>
        <w:t xml:space="preserve"> 环境卫生图形符号标准</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CJJ/T 214</w:t>
      </w:r>
      <w:r>
        <w:rPr>
          <w:rFonts w:hint="default" w:ascii="Times New Roman" w:hAnsi="Times New Roman" w:eastAsia="宋体" w:cs="Times New Roman"/>
          <w:sz w:val="28"/>
          <w:szCs w:val="28"/>
        </w:rPr>
        <w:t xml:space="preserve"> 生活垃圾填埋场防渗土工膜渗漏破损探测技术规程</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国家环境保护总局令第28号</w:t>
      </w:r>
      <w:r>
        <w:rPr>
          <w:rFonts w:hint="default" w:ascii="Times New Roman" w:hAnsi="Times New Roman" w:eastAsia="宋体" w:cs="Times New Roman"/>
          <w:sz w:val="28"/>
          <w:szCs w:val="28"/>
        </w:rPr>
        <w:t xml:space="preserve"> 污染源自动监控管理办法</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国家档案局令第10号</w:t>
      </w:r>
      <w:r>
        <w:rPr>
          <w:rFonts w:hint="default" w:ascii="Times New Roman" w:hAnsi="Times New Roman" w:eastAsia="宋体" w:cs="Times New Roman"/>
          <w:sz w:val="28"/>
          <w:szCs w:val="28"/>
        </w:rPr>
        <w:t xml:space="preserve"> 企业文件材料归档范围和档案保管期限规定</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DB 4426</w:t>
      </w:r>
      <w:r>
        <w:rPr>
          <w:rFonts w:hint="default" w:ascii="Times New Roman" w:hAnsi="Times New Roman" w:eastAsia="宋体" w:cs="Times New Roman"/>
          <w:sz w:val="28"/>
          <w:szCs w:val="28"/>
        </w:rPr>
        <w:t xml:space="preserve"> 广东省污水综合排放标准</w:t>
      </w:r>
    </w:p>
    <w:p>
      <w:pPr>
        <w:pStyle w:val="42"/>
        <w:spacing w:line="460" w:lineRule="exact"/>
        <w:ind w:firstLine="562"/>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粤环〔2008〕42号</w:t>
      </w:r>
      <w:r>
        <w:rPr>
          <w:rFonts w:hint="default" w:ascii="Times New Roman" w:hAnsi="Times New Roman" w:eastAsia="宋体" w:cs="Times New Roman"/>
          <w:sz w:val="28"/>
          <w:szCs w:val="28"/>
        </w:rPr>
        <w:t xml:space="preserve"> 广东省污染源排污口规范化设置导则</w:t>
      </w:r>
    </w:p>
    <w:p>
      <w:pPr>
        <w:rPr>
          <w:rFonts w:hint="default" w:ascii="Times New Roman" w:hAnsi="Times New Roman" w:eastAsia="宋体" w:cs="Times New Roman"/>
          <w:sz w:val="28"/>
          <w:szCs w:val="28"/>
        </w:rPr>
      </w:pPr>
      <w:r>
        <w:rPr>
          <w:rFonts w:hint="default" w:ascii="Times New Roman" w:hAnsi="Times New Roman" w:eastAsia="宋体" w:cs="Times New Roman"/>
          <w:sz w:val="28"/>
          <w:szCs w:val="28"/>
        </w:rPr>
        <w:br w:type="page"/>
      </w:r>
    </w:p>
    <w:p>
      <w:pPr>
        <w:jc w:val="center"/>
        <w:outlineLvl w:val="0"/>
        <w:rPr>
          <w:rFonts w:hint="default" w:ascii="Times New Roman" w:hAnsi="Times New Roman" w:cs="Times New Roman"/>
          <w:b/>
          <w:sz w:val="48"/>
          <w:szCs w:val="48"/>
        </w:rPr>
      </w:pPr>
      <w:bookmarkStart w:id="132" w:name="_Toc29855"/>
    </w:p>
    <w:p>
      <w:pPr>
        <w:jc w:val="center"/>
        <w:outlineLvl w:val="0"/>
        <w:rPr>
          <w:rFonts w:hint="default" w:ascii="Times New Roman" w:hAnsi="Times New Roman" w:cs="Times New Roman"/>
          <w:b/>
          <w:sz w:val="48"/>
          <w:szCs w:val="48"/>
        </w:rPr>
      </w:pPr>
    </w:p>
    <w:p>
      <w:pPr>
        <w:jc w:val="center"/>
        <w:outlineLvl w:val="0"/>
        <w:rPr>
          <w:rFonts w:hint="default" w:ascii="Times New Roman" w:hAnsi="Times New Roman" w:cs="Times New Roman"/>
          <w:b/>
          <w:sz w:val="48"/>
          <w:szCs w:val="48"/>
        </w:rPr>
      </w:pPr>
    </w:p>
    <w:p>
      <w:pPr>
        <w:jc w:val="center"/>
        <w:outlineLvl w:val="0"/>
        <w:rPr>
          <w:rFonts w:hint="default" w:ascii="Times New Roman" w:hAnsi="Times New Roman" w:cs="Times New Roman"/>
          <w:b/>
          <w:sz w:val="48"/>
          <w:szCs w:val="48"/>
        </w:rPr>
      </w:pPr>
    </w:p>
    <w:p>
      <w:pPr>
        <w:jc w:val="center"/>
        <w:outlineLvl w:val="0"/>
        <w:rPr>
          <w:rFonts w:hint="default" w:ascii="Times New Roman" w:hAnsi="Times New Roman" w:cs="Times New Roman"/>
          <w:b/>
          <w:sz w:val="48"/>
          <w:szCs w:val="48"/>
        </w:rPr>
      </w:pPr>
    </w:p>
    <w:p>
      <w:pPr>
        <w:jc w:val="center"/>
        <w:outlineLvl w:val="0"/>
        <w:rPr>
          <w:rFonts w:hint="default" w:ascii="Times New Roman" w:hAnsi="Times New Roman" w:cs="Times New Roman"/>
          <w:b/>
          <w:sz w:val="40"/>
          <w:szCs w:val="40"/>
        </w:rPr>
      </w:pPr>
      <w:r>
        <w:rPr>
          <w:rFonts w:hint="default" w:ascii="Times New Roman" w:hAnsi="Times New Roman" w:cs="Times New Roman"/>
          <w:b/>
          <w:sz w:val="40"/>
          <w:szCs w:val="40"/>
        </w:rPr>
        <w:t>广东省生活垃圾填埋场运营技术规程</w:t>
      </w:r>
    </w:p>
    <w:p>
      <w:pPr>
        <w:pStyle w:val="2"/>
        <w:jc w:val="center"/>
        <w:rPr>
          <w:rFonts w:hint="default"/>
        </w:rPr>
      </w:pPr>
      <w:r>
        <w:rPr>
          <w:spacing w:val="23"/>
          <w:sz w:val="30"/>
          <w:szCs w:val="30"/>
        </w:rPr>
        <w:t>DBJ</w:t>
      </w:r>
      <w:r>
        <w:rPr>
          <w:rFonts w:hint="eastAsia"/>
          <w:spacing w:val="23"/>
          <w:sz w:val="30"/>
          <w:szCs w:val="30"/>
        </w:rPr>
        <w:t xml:space="preserve"> 15</w:t>
      </w:r>
      <w:r>
        <w:rPr>
          <w:spacing w:val="23"/>
          <w:sz w:val="30"/>
          <w:szCs w:val="30"/>
        </w:rPr>
        <w:t>-</w:t>
      </w:r>
      <w:r>
        <w:rPr>
          <w:rFonts w:hint="eastAsia"/>
          <w:spacing w:val="23"/>
          <w:sz w:val="30"/>
          <w:szCs w:val="30"/>
        </w:rPr>
        <w:t>XX</w:t>
      </w:r>
      <w:r>
        <w:rPr>
          <w:spacing w:val="23"/>
          <w:sz w:val="30"/>
          <w:szCs w:val="30"/>
        </w:rPr>
        <w:t>-</w:t>
      </w:r>
      <w:r>
        <w:rPr>
          <w:sz w:val="30"/>
          <w:szCs w:val="30"/>
        </w:rPr>
        <w:t>20</w:t>
      </w:r>
      <w:r>
        <w:rPr>
          <w:rFonts w:hint="eastAsia" w:eastAsia="黑体"/>
          <w:sz w:val="28"/>
          <w:szCs w:val="28"/>
        </w:rPr>
        <w:t>XX</w:t>
      </w:r>
    </w:p>
    <w:p>
      <w:pPr>
        <w:pStyle w:val="30"/>
        <w:numPr>
          <w:ilvl w:val="0"/>
          <w:numId w:val="0"/>
        </w:numPr>
        <w:spacing w:before="156" w:after="156"/>
        <w:rPr>
          <w:rFonts w:hint="default" w:ascii="Times New Roman" w:hAnsi="Times New Roman" w:eastAsia="宋体" w:cs="Times New Roman"/>
          <w:b/>
          <w:lang w:val="en-US" w:eastAsia="zh-CN"/>
        </w:rPr>
      </w:pPr>
    </w:p>
    <w:p>
      <w:pPr>
        <w:pStyle w:val="30"/>
        <w:numPr>
          <w:ilvl w:val="0"/>
          <w:numId w:val="0"/>
        </w:numPr>
        <w:spacing w:before="156" w:after="156"/>
        <w:rPr>
          <w:rFonts w:hint="default" w:ascii="Times New Roman" w:hAnsi="Times New Roman" w:eastAsia="宋体" w:cs="Times New Roman"/>
          <w:b/>
          <w:lang w:val="en-US" w:eastAsia="zh-CN"/>
        </w:rPr>
      </w:pPr>
      <w:r>
        <w:rPr>
          <w:rFonts w:hint="default" w:ascii="Times New Roman" w:hAnsi="Times New Roman" w:eastAsia="宋体" w:cs="Times New Roman"/>
          <w:b/>
          <w:lang w:val="en-US" w:eastAsia="zh-CN"/>
        </w:rPr>
        <w:t>条文说明</w:t>
      </w:r>
      <w:bookmarkEnd w:id="132"/>
    </w:p>
    <w:p>
      <w:pPr>
        <w:rPr>
          <w:rFonts w:hint="default" w:ascii="Times New Roman" w:hAnsi="Times New Roman" w:eastAsia="宋体" w:cs="Times New Roman"/>
          <w:b/>
          <w:lang w:val="en-US" w:eastAsia="zh-CN"/>
        </w:rPr>
      </w:pPr>
      <w:r>
        <w:rPr>
          <w:rFonts w:hint="default" w:ascii="Times New Roman" w:hAnsi="Times New Roman" w:eastAsia="宋体" w:cs="Times New Roman"/>
          <w:b/>
          <w:lang w:val="en-US" w:eastAsia="zh-CN"/>
        </w:rPr>
        <w:br w:type="page"/>
      </w:r>
    </w:p>
    <w:p>
      <w:pPr>
        <w:jc w:val="center"/>
        <w:outlineLvl w:val="0"/>
        <w:rPr>
          <w:rFonts w:hint="eastAsia" w:cs="Times New Roman"/>
          <w:b/>
          <w:sz w:val="36"/>
          <w:szCs w:val="36"/>
          <w:lang w:val="en-US" w:eastAsia="zh-CN"/>
        </w:rPr>
      </w:pPr>
      <w:r>
        <w:rPr>
          <w:rFonts w:hint="eastAsia" w:cs="Times New Roman"/>
          <w:b/>
          <w:sz w:val="36"/>
          <w:szCs w:val="36"/>
          <w:lang w:val="en-US" w:eastAsia="zh-CN"/>
        </w:rPr>
        <w:t>制定说明</w:t>
      </w:r>
    </w:p>
    <w:p>
      <w:pPr>
        <w:pStyle w:val="2"/>
        <w:rPr>
          <w:rFonts w:hint="eastAsia" w:cs="Times New Roman"/>
          <w:b/>
          <w:sz w:val="36"/>
          <w:szCs w:val="36"/>
          <w:lang w:val="en-US" w:eastAsia="zh-CN"/>
        </w:rPr>
      </w:pPr>
    </w:p>
    <w:p>
      <w:pPr>
        <w:spacing w:line="460" w:lineRule="exact"/>
        <w:ind w:firstLine="560" w:firstLineChars="200"/>
        <w:rPr>
          <w:rFonts w:hint="eastAsia" w:eastAsia="宋体" w:cs="Times New Roman"/>
          <w:sz w:val="28"/>
          <w:szCs w:val="28"/>
          <w:lang w:val="en-US" w:eastAsia="zh-CN"/>
        </w:rPr>
      </w:pP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广东省生活垃圾填埋场运营技术规程</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DBJ</w:t>
      </w:r>
      <w:r>
        <w:rPr>
          <w:rFonts w:hint="eastAsia" w:ascii="Times New Roman" w:hAnsi="Times New Roman" w:eastAsia="宋体" w:cs="Times New Roman"/>
          <w:sz w:val="28"/>
          <w:szCs w:val="28"/>
        </w:rPr>
        <w:t xml:space="preserve"> 15</w:t>
      </w: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rPr>
        <w:t>XX</w:t>
      </w:r>
      <w:r>
        <w:rPr>
          <w:rFonts w:hint="default" w:ascii="Times New Roman" w:hAnsi="Times New Roman" w:eastAsia="宋体" w:cs="Times New Roman"/>
          <w:sz w:val="28"/>
          <w:szCs w:val="28"/>
        </w:rPr>
        <w:t>-20</w:t>
      </w:r>
      <w:r>
        <w:rPr>
          <w:rFonts w:hint="eastAsia" w:ascii="Times New Roman" w:hAnsi="Times New Roman" w:eastAsia="宋体" w:cs="Times New Roman"/>
          <w:sz w:val="28"/>
          <w:szCs w:val="28"/>
        </w:rPr>
        <w:t>XX</w:t>
      </w:r>
      <w:r>
        <w:rPr>
          <w:rFonts w:hint="eastAsia" w:eastAsia="宋体" w:cs="Times New Roman"/>
          <w:sz w:val="28"/>
          <w:szCs w:val="28"/>
          <w:lang w:val="en-US" w:eastAsia="zh-CN"/>
        </w:rPr>
        <w:t>经广东省住房和城乡建设厅</w:t>
      </w:r>
      <w:r>
        <w:rPr>
          <w:rFonts w:hint="eastAsia" w:ascii="Times New Roman" w:hAnsi="Times New Roman" w:eastAsia="宋体" w:cs="Times New Roman"/>
          <w:sz w:val="28"/>
          <w:szCs w:val="28"/>
        </w:rPr>
        <w:t>XX</w:t>
      </w:r>
      <w:r>
        <w:rPr>
          <w:rFonts w:hint="eastAsia" w:eastAsia="宋体" w:cs="Times New Roman"/>
          <w:sz w:val="28"/>
          <w:szCs w:val="28"/>
          <w:lang w:val="en-US" w:eastAsia="zh-CN"/>
        </w:rPr>
        <w:t>年</w:t>
      </w:r>
      <w:r>
        <w:rPr>
          <w:rFonts w:hint="eastAsia" w:ascii="Times New Roman" w:hAnsi="Times New Roman" w:eastAsia="宋体" w:cs="Times New Roman"/>
          <w:sz w:val="28"/>
          <w:szCs w:val="28"/>
        </w:rPr>
        <w:t>XX</w:t>
      </w:r>
      <w:r>
        <w:rPr>
          <w:rFonts w:hint="eastAsia" w:eastAsia="宋体" w:cs="Times New Roman"/>
          <w:sz w:val="28"/>
          <w:szCs w:val="28"/>
          <w:lang w:val="en-US" w:eastAsia="zh-CN"/>
        </w:rPr>
        <w:t>月</w:t>
      </w:r>
      <w:r>
        <w:rPr>
          <w:rFonts w:hint="eastAsia" w:ascii="Times New Roman" w:hAnsi="Times New Roman" w:eastAsia="宋体" w:cs="Times New Roman"/>
          <w:sz w:val="28"/>
          <w:szCs w:val="28"/>
        </w:rPr>
        <w:t>XX</w:t>
      </w:r>
      <w:r>
        <w:rPr>
          <w:rFonts w:hint="eastAsia" w:eastAsia="宋体" w:cs="Times New Roman"/>
          <w:sz w:val="28"/>
          <w:szCs w:val="28"/>
          <w:lang w:val="en-US" w:eastAsia="zh-CN"/>
        </w:rPr>
        <w:t>日</w:t>
      </w:r>
      <w:r>
        <w:rPr>
          <w:rFonts w:hint="eastAsia" w:ascii="Times New Roman" w:hAnsi="Times New Roman" w:eastAsia="宋体" w:cs="Times New Roman"/>
          <w:sz w:val="28"/>
          <w:szCs w:val="28"/>
        </w:rPr>
        <w:t>XX</w:t>
      </w:r>
      <w:r>
        <w:rPr>
          <w:rFonts w:hint="eastAsia" w:eastAsia="宋体" w:cs="Times New Roman"/>
          <w:sz w:val="28"/>
          <w:szCs w:val="28"/>
          <w:lang w:val="en-US" w:eastAsia="zh-CN"/>
        </w:rPr>
        <w:t>公告批准、发布。</w:t>
      </w:r>
    </w:p>
    <w:p>
      <w:pPr>
        <w:spacing w:line="460" w:lineRule="exact"/>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本标准制定过程中，编制组进行了广泛</w:t>
      </w:r>
      <w:r>
        <w:rPr>
          <w:rFonts w:hint="eastAsia" w:eastAsia="宋体" w:cs="Times New Roman"/>
          <w:sz w:val="28"/>
          <w:szCs w:val="28"/>
          <w:lang w:val="en-US" w:eastAsia="zh-CN"/>
        </w:rPr>
        <w:t>深入</w:t>
      </w:r>
      <w:r>
        <w:rPr>
          <w:rFonts w:hint="eastAsia" w:ascii="Times New Roman" w:hAnsi="Times New Roman" w:eastAsia="宋体" w:cs="Times New Roman"/>
          <w:sz w:val="28"/>
          <w:szCs w:val="28"/>
          <w:lang w:val="en-US" w:eastAsia="zh-CN"/>
        </w:rPr>
        <w:t>的调查研究，总结了我省生活垃圾卫生填埋场运营管理的实践经验，同时参考了国内外先进技术法规、技术标准，通过对省内不同地区生活垃圾卫生填埋场的调研，</w:t>
      </w:r>
      <w:r>
        <w:rPr>
          <w:rFonts w:hint="eastAsia" w:eastAsia="宋体" w:cs="Times New Roman"/>
          <w:sz w:val="28"/>
          <w:szCs w:val="28"/>
          <w:lang w:val="en-US" w:eastAsia="zh-CN"/>
        </w:rPr>
        <w:t>确定了标准的各项详细内容</w:t>
      </w:r>
      <w:r>
        <w:rPr>
          <w:rFonts w:hint="eastAsia" w:ascii="Times New Roman" w:hAnsi="Times New Roman" w:eastAsia="宋体" w:cs="Times New Roman"/>
          <w:sz w:val="28"/>
          <w:szCs w:val="28"/>
          <w:lang w:val="en-US" w:eastAsia="zh-CN"/>
        </w:rPr>
        <w:t>。</w:t>
      </w:r>
    </w:p>
    <w:p>
      <w:pPr>
        <w:spacing w:line="460" w:lineRule="exact"/>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为便于广大设计、施工、</w:t>
      </w:r>
      <w:r>
        <w:rPr>
          <w:rFonts w:hint="eastAsia" w:eastAsia="宋体" w:cs="Times New Roman"/>
          <w:sz w:val="28"/>
          <w:szCs w:val="28"/>
          <w:lang w:val="en-US" w:eastAsia="zh-CN"/>
        </w:rPr>
        <w:t>运营、</w:t>
      </w:r>
      <w:r>
        <w:rPr>
          <w:rFonts w:hint="eastAsia" w:ascii="Times New Roman" w:hAnsi="Times New Roman" w:eastAsia="宋体" w:cs="Times New Roman"/>
          <w:sz w:val="28"/>
          <w:szCs w:val="28"/>
          <w:lang w:val="en-US" w:eastAsia="zh-CN"/>
        </w:rPr>
        <w:t>科研、学校等单位的有关人员在使用本标准时能正确理解和执行条文规定，</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广东省生活垃圾填埋场运营技术规程</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pP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br w:type="page"/>
      </w:r>
    </w:p>
    <w:p>
      <w:pPr>
        <w:pStyle w:val="16"/>
        <w:rPr>
          <w:rFonts w:hint="default" w:ascii="Times New Roman" w:hAnsi="Times New Roman" w:eastAsia="宋体" w:cs="Times New Roman"/>
          <w:lang w:eastAsia="zh-CN"/>
        </w:rPr>
      </w:pPr>
      <w:r>
        <w:rPr>
          <w:rFonts w:hint="default" w:ascii="Times New Roman" w:hAnsi="Times New Roman" w:cs="Times New Roman"/>
        </w:rPr>
        <w:t>目</w:t>
      </w:r>
      <w:r>
        <w:rPr>
          <w:rFonts w:hint="default" w:ascii="Times New Roman" w:hAnsi="Times New Roman" w:cs="Times New Roman"/>
          <w:lang w:val="en-US" w:eastAsia="zh-CN"/>
        </w:rPr>
        <w:t>次</w:t>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TOC \o "1-2" \h \z \u </w:instrText>
      </w:r>
      <w:r>
        <w:rPr>
          <w:rFonts w:hint="default" w:ascii="Times New Roman" w:hAnsi="Times New Roman" w:cs="Times New Roman"/>
          <w:sz w:val="21"/>
          <w:szCs w:val="21"/>
        </w:rPr>
        <w:fldChar w:fldCharType="separate"/>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_Toc2893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   总则</w:t>
      </w:r>
      <w:r>
        <w:rPr>
          <w:rFonts w:hint="default" w:ascii="Times New Roman" w:hAnsi="Times New Roman" w:cs="Times New Roman"/>
          <w:sz w:val="21"/>
          <w:szCs w:val="21"/>
        </w:rPr>
        <w:tab/>
      </w: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rPr>
        <w:fldChar w:fldCharType="end"/>
      </w:r>
      <w:r>
        <w:rPr>
          <w:rFonts w:hint="eastAsia" w:ascii="Times New Roman" w:hAnsi="Times New Roman" w:cs="Times New Roman"/>
          <w:sz w:val="21"/>
          <w:szCs w:val="21"/>
          <w:lang w:val="en-US" w:eastAsia="zh-CN"/>
        </w:rPr>
        <w:t>0</w:t>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_Toc13967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 xml:space="preserve">   术语</w:t>
      </w:r>
      <w:r>
        <w:rPr>
          <w:rFonts w:hint="default" w:ascii="Times New Roman" w:hAnsi="Times New Roman" w:cs="Times New Roman"/>
          <w:sz w:val="21"/>
          <w:szCs w:val="21"/>
        </w:rPr>
        <w:tab/>
      </w: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rPr>
        <w:fldChar w:fldCharType="end"/>
      </w:r>
      <w:r>
        <w:rPr>
          <w:rFonts w:hint="eastAsia" w:ascii="Times New Roman" w:hAnsi="Times New Roman" w:cs="Times New Roman"/>
          <w:sz w:val="21"/>
          <w:szCs w:val="21"/>
          <w:lang w:val="en-US" w:eastAsia="zh-CN"/>
        </w:rPr>
        <w:t>0</w:t>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_Toc11493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 xml:space="preserve">   基本规定</w:t>
      </w:r>
      <w:r>
        <w:rPr>
          <w:rFonts w:hint="default" w:ascii="Times New Roman" w:hAnsi="Times New Roman" w:cs="Times New Roman"/>
          <w:sz w:val="21"/>
          <w:szCs w:val="21"/>
        </w:rPr>
        <w:tab/>
      </w: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rPr>
        <w:fldChar w:fldCharType="end"/>
      </w:r>
      <w:r>
        <w:rPr>
          <w:rFonts w:hint="eastAsia" w:ascii="Times New Roman" w:hAnsi="Times New Roman" w:cs="Times New Roman"/>
          <w:sz w:val="21"/>
          <w:szCs w:val="21"/>
          <w:lang w:val="en-US" w:eastAsia="zh-CN"/>
        </w:rPr>
        <w:t>0</w:t>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_Toc8189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 xml:space="preserve">   建设要求</w:t>
      </w:r>
      <w:r>
        <w:rPr>
          <w:rFonts w:hint="default" w:ascii="Times New Roman" w:hAnsi="Times New Roman" w:cs="Times New Roman"/>
          <w:sz w:val="21"/>
          <w:szCs w:val="21"/>
        </w:rPr>
        <w:tab/>
      </w: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rPr>
        <w:fldChar w:fldCharType="end"/>
      </w:r>
      <w:r>
        <w:rPr>
          <w:rFonts w:hint="eastAsia" w:ascii="Times New Roman" w:hAnsi="Times New Roman" w:cs="Times New Roman"/>
          <w:sz w:val="21"/>
          <w:szCs w:val="21"/>
          <w:lang w:val="en-US" w:eastAsia="zh-CN"/>
        </w:rPr>
        <w:t>1</w:t>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_Toc25221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 xml:space="preserve">   运营准备</w:t>
      </w:r>
      <w:r>
        <w:rPr>
          <w:rFonts w:hint="default" w:ascii="Times New Roman" w:hAnsi="Times New Roman" w:cs="Times New Roman"/>
          <w:sz w:val="21"/>
          <w:szCs w:val="21"/>
        </w:rPr>
        <w:tab/>
      </w: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rPr>
        <w:fldChar w:fldCharType="end"/>
      </w:r>
      <w:r>
        <w:rPr>
          <w:rFonts w:hint="eastAsia" w:ascii="Times New Roman" w:hAnsi="Times New Roman" w:cs="Times New Roman"/>
          <w:sz w:val="21"/>
          <w:szCs w:val="21"/>
          <w:lang w:val="en-US" w:eastAsia="zh-CN"/>
        </w:rPr>
        <w:t>3</w:t>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_Toc925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 xml:space="preserve">   运营管理</w:t>
      </w:r>
      <w:r>
        <w:rPr>
          <w:rFonts w:hint="default" w:ascii="Times New Roman" w:hAnsi="Times New Roman" w:cs="Times New Roman"/>
          <w:sz w:val="21"/>
          <w:szCs w:val="21"/>
        </w:rPr>
        <w:tab/>
      </w: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rPr>
        <w:fldChar w:fldCharType="end"/>
      </w:r>
      <w:r>
        <w:rPr>
          <w:rFonts w:hint="eastAsia" w:ascii="Times New Roman" w:hAnsi="Times New Roman" w:cs="Times New Roman"/>
          <w:sz w:val="21"/>
          <w:szCs w:val="21"/>
          <w:lang w:val="en-US" w:eastAsia="zh-CN"/>
        </w:rPr>
        <w:t>4</w:t>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_Toc11777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 xml:space="preserve">   渗沥液处理</w:t>
      </w:r>
      <w:r>
        <w:rPr>
          <w:rFonts w:hint="default" w:ascii="Times New Roman" w:hAnsi="Times New Roman" w:cs="Times New Roman"/>
          <w:sz w:val="21"/>
          <w:szCs w:val="21"/>
        </w:rPr>
        <w:tab/>
      </w: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rPr>
        <w:fldChar w:fldCharType="end"/>
      </w:r>
      <w:r>
        <w:rPr>
          <w:rFonts w:hint="eastAsia" w:ascii="Times New Roman" w:hAnsi="Times New Roman" w:cs="Times New Roman"/>
          <w:sz w:val="21"/>
          <w:szCs w:val="21"/>
          <w:lang w:val="en-US" w:eastAsia="zh-CN"/>
        </w:rPr>
        <w:t>6</w:t>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_Toc20122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 xml:space="preserve">   臭气控制</w:t>
      </w:r>
      <w:r>
        <w:rPr>
          <w:rFonts w:hint="default" w:ascii="Times New Roman" w:hAnsi="Times New Roman" w:cs="Times New Roman"/>
          <w:sz w:val="21"/>
          <w:szCs w:val="21"/>
        </w:rPr>
        <w:tab/>
      </w: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rPr>
        <w:fldChar w:fldCharType="end"/>
      </w:r>
      <w:r>
        <w:rPr>
          <w:rFonts w:hint="eastAsia" w:ascii="Times New Roman" w:hAnsi="Times New Roman" w:cs="Times New Roman"/>
          <w:sz w:val="21"/>
          <w:szCs w:val="21"/>
          <w:lang w:val="en-US" w:eastAsia="zh-CN"/>
        </w:rPr>
        <w:t>8</w:t>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_Toc11185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 xml:space="preserve">   检修维护管理</w:t>
      </w:r>
      <w:r>
        <w:rPr>
          <w:rFonts w:hint="default" w:ascii="Times New Roman" w:hAnsi="Times New Roman" w:cs="Times New Roman"/>
          <w:sz w:val="21"/>
          <w:szCs w:val="21"/>
        </w:rPr>
        <w:tab/>
      </w: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rPr>
        <w:fldChar w:fldCharType="end"/>
      </w:r>
      <w:r>
        <w:rPr>
          <w:rFonts w:hint="eastAsia" w:ascii="Times New Roman" w:hAnsi="Times New Roman" w:cs="Times New Roman"/>
          <w:sz w:val="21"/>
          <w:szCs w:val="21"/>
          <w:lang w:val="en-US" w:eastAsia="zh-CN"/>
        </w:rPr>
        <w:t>9</w:t>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_Toc21644 </w:instrText>
      </w:r>
      <w:r>
        <w:rPr>
          <w:rFonts w:hint="default" w:ascii="Times New Roman" w:hAnsi="Times New Roman" w:eastAsia="宋体" w:cs="Times New Roman"/>
          <w:sz w:val="21"/>
          <w:szCs w:val="21"/>
        </w:rPr>
        <w:fldChar w:fldCharType="separate"/>
      </w:r>
      <w:r>
        <w:rPr>
          <w:rFonts w:hint="default" w:ascii="Times New Roman" w:hAnsi="Times New Roman" w:cs="Times New Roman"/>
          <w:bCs w:val="0"/>
          <w:sz w:val="21"/>
          <w:szCs w:val="21"/>
        </w:rPr>
        <w:t>1</w:t>
      </w:r>
      <w:r>
        <w:rPr>
          <w:rFonts w:hint="default" w:ascii="Times New Roman" w:hAnsi="Times New Roman" w:cs="Times New Roman"/>
          <w:bCs w:val="0"/>
          <w:sz w:val="21"/>
          <w:szCs w:val="21"/>
          <w:lang w:val="en-US" w:eastAsia="zh-CN"/>
        </w:rPr>
        <w:t>0</w:t>
      </w:r>
      <w:r>
        <w:rPr>
          <w:rFonts w:hint="default" w:ascii="Times New Roman" w:hAnsi="Times New Roman" w:cs="Times New Roman"/>
          <w:bCs w:val="0"/>
          <w:sz w:val="21"/>
          <w:szCs w:val="21"/>
        </w:rPr>
        <w:t xml:space="preserve">   封场管理</w:t>
      </w:r>
      <w:r>
        <w:rPr>
          <w:rFonts w:hint="default" w:ascii="Times New Roman" w:hAnsi="Times New Roman" w:cs="Times New Roman"/>
          <w:sz w:val="21"/>
          <w:szCs w:val="21"/>
        </w:rPr>
        <w:tab/>
      </w:r>
      <w:r>
        <w:rPr>
          <w:rFonts w:hint="eastAsia" w:ascii="Times New Roman" w:hAnsi="Times New Roman" w:cs="Times New Roman"/>
          <w:sz w:val="21"/>
          <w:szCs w:val="21"/>
          <w:lang w:val="en-US" w:eastAsia="zh-CN"/>
        </w:rPr>
        <w:t>7</w:t>
      </w:r>
      <w:r>
        <w:rPr>
          <w:rFonts w:hint="default" w:ascii="Times New Roman" w:hAnsi="Times New Roman" w:eastAsia="宋体" w:cs="Times New Roman"/>
          <w:sz w:val="21"/>
          <w:szCs w:val="21"/>
        </w:rPr>
        <w:fldChar w:fldCharType="end"/>
      </w:r>
      <w:r>
        <w:rPr>
          <w:rFonts w:hint="eastAsia" w:ascii="Times New Roman" w:hAnsi="Times New Roman" w:cs="Times New Roman"/>
          <w:sz w:val="21"/>
          <w:szCs w:val="21"/>
          <w:lang w:val="en-US" w:eastAsia="zh-CN"/>
        </w:rPr>
        <w:t>0</w:t>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_Toc2129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 xml:space="preserve">   环境保护管理</w:t>
      </w:r>
      <w:r>
        <w:rPr>
          <w:rFonts w:hint="default" w:ascii="Times New Roman" w:hAnsi="Times New Roman" w:cs="Times New Roman"/>
          <w:sz w:val="21"/>
          <w:szCs w:val="21"/>
        </w:rPr>
        <w:tab/>
      </w:r>
      <w:r>
        <w:rPr>
          <w:rFonts w:hint="eastAsia" w:ascii="Times New Roman" w:hAnsi="Times New Roman" w:cs="Times New Roman"/>
          <w:sz w:val="21"/>
          <w:szCs w:val="21"/>
          <w:lang w:val="en-US" w:eastAsia="zh-CN"/>
        </w:rPr>
        <w:t>7</w:t>
      </w:r>
      <w:r>
        <w:rPr>
          <w:rFonts w:hint="default" w:ascii="Times New Roman" w:hAnsi="Times New Roman" w:eastAsia="宋体" w:cs="Times New Roman"/>
          <w:sz w:val="21"/>
          <w:szCs w:val="21"/>
        </w:rPr>
        <w:fldChar w:fldCharType="end"/>
      </w:r>
      <w:r>
        <w:rPr>
          <w:rFonts w:hint="eastAsia" w:ascii="Times New Roman" w:hAnsi="Times New Roman" w:cs="Times New Roman"/>
          <w:sz w:val="21"/>
          <w:szCs w:val="21"/>
          <w:lang w:val="en-US" w:eastAsia="zh-CN"/>
        </w:rPr>
        <w:t>1</w:t>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_Toc4699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 xml:space="preserve">   安全和职业健康管理</w:t>
      </w:r>
      <w:r>
        <w:rPr>
          <w:rFonts w:hint="default" w:ascii="Times New Roman" w:hAnsi="Times New Roman" w:cs="Times New Roman"/>
          <w:sz w:val="21"/>
          <w:szCs w:val="21"/>
        </w:rPr>
        <w:tab/>
      </w:r>
      <w:r>
        <w:rPr>
          <w:rFonts w:hint="eastAsia" w:ascii="Times New Roman" w:hAnsi="Times New Roman" w:cs="Times New Roman"/>
          <w:sz w:val="21"/>
          <w:szCs w:val="21"/>
          <w:lang w:val="en-US" w:eastAsia="zh-CN"/>
        </w:rPr>
        <w:t>7</w:t>
      </w:r>
      <w:r>
        <w:rPr>
          <w:rFonts w:hint="default" w:ascii="Times New Roman" w:hAnsi="Times New Roman" w:eastAsia="宋体" w:cs="Times New Roman"/>
          <w:sz w:val="21"/>
          <w:szCs w:val="21"/>
        </w:rPr>
        <w:fldChar w:fldCharType="end"/>
      </w:r>
      <w:r>
        <w:rPr>
          <w:rFonts w:hint="eastAsia" w:ascii="Times New Roman" w:hAnsi="Times New Roman" w:cs="Times New Roman"/>
          <w:sz w:val="21"/>
          <w:szCs w:val="21"/>
          <w:lang w:val="en-US" w:eastAsia="zh-CN"/>
        </w:rPr>
        <w:t>2</w:t>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_Toc11474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 xml:space="preserve">   信息管理</w:t>
      </w:r>
      <w:r>
        <w:rPr>
          <w:rFonts w:hint="default" w:ascii="Times New Roman" w:hAnsi="Times New Roman" w:cs="Times New Roman"/>
          <w:sz w:val="21"/>
          <w:szCs w:val="21"/>
        </w:rPr>
        <w:tab/>
      </w:r>
      <w:r>
        <w:rPr>
          <w:rFonts w:hint="eastAsia" w:ascii="Times New Roman" w:hAnsi="Times New Roman" w:cs="Times New Roman"/>
          <w:sz w:val="21"/>
          <w:szCs w:val="21"/>
          <w:lang w:val="en-US" w:eastAsia="zh-CN"/>
        </w:rPr>
        <w:t>7</w:t>
      </w:r>
      <w:r>
        <w:rPr>
          <w:rFonts w:hint="default" w:ascii="Times New Roman" w:hAnsi="Times New Roman" w:eastAsia="宋体" w:cs="Times New Roman"/>
          <w:sz w:val="21"/>
          <w:szCs w:val="21"/>
        </w:rPr>
        <w:fldChar w:fldCharType="end"/>
      </w:r>
      <w:r>
        <w:rPr>
          <w:rFonts w:hint="eastAsia" w:ascii="Times New Roman" w:hAnsi="Times New Roman" w:cs="Times New Roman"/>
          <w:sz w:val="21"/>
          <w:szCs w:val="21"/>
          <w:lang w:val="en-US" w:eastAsia="zh-CN"/>
        </w:rPr>
        <w:t>4</w:t>
      </w:r>
    </w:p>
    <w:p>
      <w:pPr>
        <w:pStyle w:val="16"/>
        <w:keepNext w:val="0"/>
        <w:keepLines w:val="0"/>
        <w:pageBreakBefore w:val="0"/>
        <w:widowControl w:val="0"/>
        <w:tabs>
          <w:tab w:val="right" w:leader="hyphen" w:pos="8306"/>
          <w:tab w:val="clear" w:pos="8296"/>
        </w:tabs>
        <w:kinsoku/>
        <w:wordWrap/>
        <w:overflowPunct/>
        <w:topLinePunct w:val="0"/>
        <w:autoSpaceDE/>
        <w:autoSpaceDN/>
        <w:bidi w:val="0"/>
        <w:adjustRightInd/>
        <w:snapToGrid/>
        <w:spacing w:before="0" w:after="0" w:line="360" w:lineRule="exac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_Toc6192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 xml:space="preserve">   场区容貌和标识标牌管理</w:t>
      </w:r>
      <w:r>
        <w:rPr>
          <w:rFonts w:hint="default" w:ascii="Times New Roman" w:hAnsi="Times New Roman" w:cs="Times New Roman"/>
          <w:sz w:val="21"/>
          <w:szCs w:val="21"/>
        </w:rPr>
        <w:tab/>
      </w:r>
      <w:r>
        <w:rPr>
          <w:rFonts w:hint="eastAsia" w:ascii="Times New Roman" w:hAnsi="Times New Roman" w:cs="Times New Roman"/>
          <w:sz w:val="21"/>
          <w:szCs w:val="21"/>
          <w:lang w:val="en-US" w:eastAsia="zh-CN"/>
        </w:rPr>
        <w:t>7</w:t>
      </w:r>
      <w:r>
        <w:rPr>
          <w:rFonts w:hint="default" w:ascii="Times New Roman" w:hAnsi="Times New Roman" w:eastAsia="宋体" w:cs="Times New Roman"/>
          <w:sz w:val="21"/>
          <w:szCs w:val="21"/>
        </w:rPr>
        <w:fldChar w:fldCharType="end"/>
      </w:r>
      <w:r>
        <w:rPr>
          <w:rFonts w:hint="eastAsia" w:ascii="Times New Roman" w:hAnsi="Times New Roman" w:cs="Times New Roman"/>
          <w:sz w:val="21"/>
          <w:szCs w:val="21"/>
          <w:lang w:val="en-US" w:eastAsia="zh-CN"/>
        </w:rPr>
        <w:t>4</w:t>
      </w:r>
    </w:p>
    <w:p>
      <w:pPr>
        <w:pStyle w:val="2"/>
        <w:rPr>
          <w:rFonts w:hint="default"/>
          <w:lang w:val="en-US" w:eastAsia="zh-CN"/>
        </w:rPr>
      </w:pPr>
      <w:r>
        <w:rPr>
          <w:rFonts w:hint="default" w:ascii="Times New Roman" w:hAnsi="Times New Roman" w:eastAsia="宋体" w:cs="Times New Roman"/>
          <w:sz w:val="21"/>
          <w:szCs w:val="21"/>
        </w:rPr>
        <w:fldChar w:fldCharType="end"/>
      </w:r>
    </w:p>
    <w:p>
      <w:pPr>
        <w:rPr>
          <w:rFonts w:hint="default" w:ascii="Times New Roman" w:hAnsi="Times New Roman" w:eastAsia="宋体" w:cs="Times New Roman"/>
          <w:b/>
          <w:lang w:val="en-US" w:eastAsia="zh-CN"/>
        </w:rPr>
      </w:pPr>
      <w:r>
        <w:rPr>
          <w:rFonts w:hint="default" w:ascii="Times New Roman" w:hAnsi="Times New Roman" w:eastAsia="宋体" w:cs="Times New Roman"/>
          <w:b/>
          <w:lang w:val="en-US" w:eastAsia="zh-CN"/>
        </w:rPr>
        <w:br w:type="page"/>
      </w:r>
    </w:p>
    <w:p>
      <w:pPr>
        <w:pStyle w:val="2"/>
        <w:rPr>
          <w:rFonts w:hint="default"/>
          <w:lang w:val="en-US" w:eastAsia="zh-CN"/>
        </w:rPr>
      </w:pPr>
    </w:p>
    <w:p>
      <w:pPr>
        <w:rPr>
          <w:rFonts w:hint="default"/>
          <w:lang w:val="en-US" w:eastAsia="zh-CN"/>
        </w:rPr>
      </w:pPr>
    </w:p>
    <w:p>
      <w:pPr>
        <w:keepNext/>
        <w:keepLines/>
        <w:spacing w:before="156" w:beforeLines="50" w:after="156" w:afterLines="50"/>
        <w:jc w:val="center"/>
        <w:outlineLvl w:val="0"/>
        <w:rPr>
          <w:rFonts w:hint="default" w:ascii="Times New Roman" w:hAnsi="Times New Roman" w:eastAsia="宋体" w:cs="Times New Roman"/>
          <w:bCs/>
          <w:kern w:val="44"/>
          <w:sz w:val="28"/>
          <w:szCs w:val="44"/>
        </w:rPr>
      </w:pPr>
      <w:r>
        <w:rPr>
          <w:rFonts w:hint="default" w:ascii="Times New Roman" w:hAnsi="Times New Roman" w:eastAsia="宋体" w:cs="Times New Roman"/>
          <w:b/>
          <w:bCs/>
          <w:kern w:val="44"/>
          <w:sz w:val="28"/>
          <w:szCs w:val="44"/>
        </w:rPr>
        <w:t>1   总则</w:t>
      </w:r>
    </w:p>
    <w:p>
      <w:pPr>
        <w:spacing w:line="460" w:lineRule="exact"/>
        <w:rPr>
          <w:rFonts w:hint="default" w:ascii="Times New Roman" w:hAnsi="Times New Roman" w:eastAsia="宋体" w:cs="Times New Roman"/>
          <w:b/>
          <w:sz w:val="28"/>
          <w:szCs w:val="28"/>
        </w:rPr>
      </w:pPr>
      <w:r>
        <w:rPr>
          <w:rFonts w:hint="default" w:ascii="Times New Roman" w:hAnsi="Times New Roman" w:eastAsia="宋体" w:cs="Times New Roman"/>
          <w:b/>
          <w:bCs/>
          <w:sz w:val="28"/>
          <w:szCs w:val="28"/>
        </w:rPr>
        <w:t>1.0.1</w:t>
      </w:r>
      <w:r>
        <w:rPr>
          <w:rFonts w:hint="default" w:ascii="Times New Roman" w:hAnsi="Times New Roman" w:eastAsia="宋体" w:cs="Times New Roman"/>
          <w:sz w:val="28"/>
          <w:szCs w:val="28"/>
        </w:rPr>
        <w:t xml:space="preserve">  编制本规程的目的在于加强和规范广东省内生活垃圾填埋场运行管理，提高管理人员和作业人员的业务水平，保证安全运行，规范作业，进而提高生活垃圾填埋场无害化处理水平，实现生活垃圾高水平无害化处置的目的。</w:t>
      </w:r>
    </w:p>
    <w:p>
      <w:pPr>
        <w:spacing w:line="460" w:lineRule="exact"/>
        <w:rPr>
          <w:rFonts w:hint="default" w:ascii="Times New Roman" w:hAnsi="Times New Roman" w:eastAsia="宋体" w:cs="Times New Roman"/>
          <w:b/>
          <w:sz w:val="28"/>
          <w:szCs w:val="28"/>
        </w:rPr>
      </w:pPr>
      <w:r>
        <w:rPr>
          <w:rFonts w:hint="default" w:ascii="Times New Roman" w:hAnsi="Times New Roman" w:eastAsia="宋体" w:cs="Times New Roman"/>
          <w:b/>
          <w:bCs/>
          <w:sz w:val="28"/>
          <w:szCs w:val="28"/>
        </w:rPr>
        <w:t>1.0.2</w:t>
      </w:r>
      <w:r>
        <w:rPr>
          <w:rFonts w:hint="default" w:ascii="Times New Roman" w:hAnsi="Times New Roman" w:eastAsia="宋体" w:cs="Times New Roman"/>
          <w:sz w:val="28"/>
          <w:szCs w:val="28"/>
        </w:rPr>
        <w:t xml:space="preserve">  本规程对广东省内生活垃圾填埋场的建设要求、运营准备、运营管理、渗沥液处理、臭气控制、检修维护管理、封场管理、环境保护管理、安全和职业健康管理、信息管理以及场区容貌和标识标牌管理做出了具体的规范要求。</w:t>
      </w:r>
    </w:p>
    <w:p>
      <w:pPr>
        <w:spacing w:line="460" w:lineRule="exact"/>
        <w:rPr>
          <w:rFonts w:hint="default" w:ascii="Times New Roman" w:hAnsi="Times New Roman" w:eastAsia="宋体" w:cs="Times New Roman"/>
          <w:b/>
          <w:sz w:val="28"/>
          <w:szCs w:val="28"/>
        </w:rPr>
      </w:pPr>
      <w:r>
        <w:rPr>
          <w:rFonts w:hint="default" w:ascii="Times New Roman" w:hAnsi="Times New Roman" w:eastAsia="宋体" w:cs="Times New Roman"/>
          <w:b/>
          <w:bCs/>
          <w:sz w:val="28"/>
          <w:szCs w:val="28"/>
        </w:rPr>
        <w:t>1.0.3</w:t>
      </w:r>
      <w:r>
        <w:rPr>
          <w:rFonts w:hint="default" w:ascii="Times New Roman" w:hAnsi="Times New Roman" w:eastAsia="宋体" w:cs="Times New Roman"/>
          <w:sz w:val="28"/>
          <w:szCs w:val="28"/>
        </w:rPr>
        <w:t xml:space="preserve">  本条规定了规程的适用范围。</w:t>
      </w:r>
    </w:p>
    <w:p>
      <w:pPr>
        <w:spacing w:line="460" w:lineRule="exact"/>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1.0.4</w:t>
      </w:r>
      <w:r>
        <w:rPr>
          <w:rFonts w:hint="default" w:ascii="Times New Roman" w:hAnsi="Times New Roman" w:eastAsia="宋体" w:cs="Times New Roman"/>
          <w:sz w:val="28"/>
          <w:szCs w:val="28"/>
        </w:rPr>
        <w:t xml:space="preserve">  本条规定了生活垃圾填埋场的建设、运营、维护及管理除应执行本规程外，尚应执行现行国家和行业的有关标准。</w:t>
      </w:r>
    </w:p>
    <w:p>
      <w:pPr>
        <w:keepNext/>
        <w:keepLines/>
        <w:numPr>
          <w:ilvl w:val="255"/>
          <w:numId w:val="0"/>
        </w:numPr>
        <w:spacing w:before="156" w:beforeLines="50" w:after="156" w:afterLines="50"/>
        <w:jc w:val="center"/>
        <w:outlineLvl w:val="0"/>
        <w:rPr>
          <w:rFonts w:hint="default" w:ascii="Times New Roman" w:hAnsi="Times New Roman" w:eastAsia="宋体" w:cs="Times New Roman"/>
          <w:kern w:val="44"/>
          <w:sz w:val="28"/>
          <w:szCs w:val="44"/>
        </w:rPr>
      </w:pPr>
      <w:r>
        <w:rPr>
          <w:rFonts w:hint="default" w:ascii="Times New Roman" w:hAnsi="Times New Roman" w:eastAsia="宋体" w:cs="Times New Roman"/>
          <w:b/>
          <w:kern w:val="44"/>
          <w:sz w:val="28"/>
          <w:szCs w:val="44"/>
          <w:lang w:val="en-US" w:eastAsia="zh-CN"/>
        </w:rPr>
        <w:t>2</w:t>
      </w:r>
      <w:r>
        <w:rPr>
          <w:rFonts w:hint="default" w:ascii="Times New Roman" w:hAnsi="Times New Roman" w:eastAsia="宋体" w:cs="Times New Roman"/>
          <w:b/>
          <w:kern w:val="44"/>
          <w:sz w:val="28"/>
          <w:szCs w:val="44"/>
        </w:rPr>
        <w:t xml:space="preserve">   术语</w:t>
      </w:r>
    </w:p>
    <w:p>
      <w:pPr>
        <w:spacing w:line="4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本章对本规程涉及的填埋场场区、填埋库区（填埋场区）、填埋作业区、填埋场运营准备时间四个主要专业术语做出了定义。其他术语在《市容环境卫生术语标准》CJJ/T 65等相关标准中已作定义或解释。</w:t>
      </w:r>
    </w:p>
    <w:p>
      <w:pPr>
        <w:pStyle w:val="30"/>
        <w:numPr>
          <w:ilvl w:val="0"/>
          <w:numId w:val="0"/>
        </w:numPr>
        <w:spacing w:before="156" w:after="156"/>
        <w:rPr>
          <w:rFonts w:hint="default" w:ascii="Times New Roman" w:hAnsi="Times New Roman" w:eastAsia="宋体" w:cs="Times New Roman"/>
          <w:b/>
        </w:rPr>
      </w:pPr>
      <w:r>
        <w:rPr>
          <w:rFonts w:hint="default" w:ascii="Times New Roman" w:hAnsi="Times New Roman" w:eastAsia="宋体" w:cs="Times New Roman"/>
          <w:b/>
          <w:lang w:val="en-US" w:eastAsia="zh-CN"/>
        </w:rPr>
        <w:t>3</w:t>
      </w:r>
      <w:r>
        <w:rPr>
          <w:rFonts w:hint="default" w:ascii="Times New Roman" w:hAnsi="Times New Roman" w:eastAsia="宋体" w:cs="Times New Roman"/>
          <w:b/>
        </w:rPr>
        <w:t xml:space="preserve">   基本规定</w:t>
      </w:r>
    </w:p>
    <w:p>
      <w:pPr>
        <w:spacing w:line="460" w:lineRule="exact"/>
        <w:ind w:firstLine="560" w:firstLineChars="200"/>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sz w:val="28"/>
          <w:szCs w:val="28"/>
        </w:rPr>
        <w:t>本章对</w:t>
      </w:r>
      <w:r>
        <w:rPr>
          <w:rFonts w:hint="default" w:ascii="Times New Roman" w:hAnsi="Times New Roman" w:eastAsia="宋体" w:cs="Times New Roman"/>
          <w:sz w:val="28"/>
          <w:szCs w:val="28"/>
          <w:lang w:val="en-US" w:eastAsia="zh-CN"/>
        </w:rPr>
        <w:t>填埋场的管理原则、</w:t>
      </w:r>
      <w:r>
        <w:rPr>
          <w:rFonts w:hint="default" w:ascii="Times New Roman" w:hAnsi="Times New Roman" w:eastAsia="宋体" w:cs="Times New Roman"/>
          <w:sz w:val="28"/>
          <w:szCs w:val="28"/>
        </w:rPr>
        <w:t>运营准备、运营</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环境保护、安全和职业健康</w:t>
      </w:r>
      <w:r>
        <w:rPr>
          <w:rFonts w:hint="default" w:ascii="Times New Roman" w:hAnsi="Times New Roman" w:eastAsia="宋体" w:cs="Times New Roman"/>
          <w:sz w:val="28"/>
          <w:szCs w:val="28"/>
          <w:lang w:val="en-US" w:eastAsia="zh-CN"/>
        </w:rPr>
        <w:t>和</w:t>
      </w:r>
      <w:r>
        <w:rPr>
          <w:rFonts w:hint="default" w:ascii="Times New Roman" w:hAnsi="Times New Roman" w:eastAsia="宋体" w:cs="Times New Roman"/>
          <w:sz w:val="28"/>
          <w:szCs w:val="28"/>
        </w:rPr>
        <w:t>信息等各项运行管理工作</w:t>
      </w:r>
      <w:r>
        <w:rPr>
          <w:rFonts w:hint="default" w:ascii="Times New Roman" w:hAnsi="Times New Roman" w:eastAsia="宋体" w:cs="Times New Roman"/>
          <w:sz w:val="28"/>
          <w:szCs w:val="28"/>
          <w:lang w:val="en-US" w:eastAsia="zh-CN"/>
        </w:rPr>
        <w:t>作了一系列基本规定，保证填埋场安全、环保、经济运行</w:t>
      </w:r>
      <w:r>
        <w:rPr>
          <w:rFonts w:hint="default" w:ascii="Times New Roman" w:hAnsi="Times New Roman" w:eastAsia="宋体" w:cs="Times New Roman"/>
          <w:sz w:val="28"/>
          <w:szCs w:val="28"/>
        </w:rPr>
        <w:t>。</w:t>
      </w:r>
    </w:p>
    <w:p>
      <w:pPr>
        <w:pStyle w:val="30"/>
        <w:numPr>
          <w:ilvl w:val="0"/>
          <w:numId w:val="0"/>
        </w:numPr>
        <w:spacing w:before="156" w:after="156"/>
        <w:rPr>
          <w:rFonts w:hint="default" w:ascii="Times New Roman" w:hAnsi="Times New Roman" w:eastAsia="宋体" w:cs="Times New Roman"/>
          <w:b/>
          <w:szCs w:val="28"/>
        </w:rPr>
      </w:pPr>
      <w:bookmarkStart w:id="133" w:name="_Toc12190"/>
      <w:r>
        <w:rPr>
          <w:rFonts w:hint="default" w:ascii="Times New Roman" w:hAnsi="Times New Roman" w:eastAsia="宋体" w:cs="Times New Roman"/>
          <w:b/>
          <w:szCs w:val="28"/>
          <w:lang w:val="en-US" w:eastAsia="zh-CN"/>
        </w:rPr>
        <w:t>4</w:t>
      </w:r>
      <w:r>
        <w:rPr>
          <w:rFonts w:hint="default" w:ascii="Times New Roman" w:hAnsi="Times New Roman" w:eastAsia="宋体" w:cs="Times New Roman"/>
          <w:b/>
          <w:szCs w:val="28"/>
        </w:rPr>
        <w:t xml:space="preserve">   建设要求</w:t>
      </w:r>
      <w:bookmarkEnd w:id="133"/>
    </w:p>
    <w:p>
      <w:pPr>
        <w:pStyle w:val="31"/>
        <w:numPr>
          <w:ilvl w:val="1"/>
          <w:numId w:val="0"/>
        </w:numPr>
        <w:spacing w:before="156" w:after="156"/>
        <w:rPr>
          <w:rFonts w:hint="default" w:ascii="Times New Roman" w:hAnsi="Times New Roman" w:cs="Times New Roman"/>
          <w:sz w:val="28"/>
          <w:szCs w:val="28"/>
        </w:rPr>
      </w:pPr>
      <w:bookmarkStart w:id="134" w:name="_Toc19070"/>
      <w:r>
        <w:rPr>
          <w:rFonts w:hint="default" w:ascii="Times New Roman" w:hAnsi="Times New Roman" w:cs="Times New Roman"/>
          <w:sz w:val="28"/>
          <w:szCs w:val="28"/>
          <w:lang w:val="en-US" w:eastAsia="zh-CN"/>
        </w:rPr>
        <w:t>4</w:t>
      </w:r>
      <w:r>
        <w:rPr>
          <w:rFonts w:hint="default" w:ascii="Times New Roman" w:hAnsi="Times New Roman" w:cs="Times New Roman"/>
          <w:sz w:val="28"/>
          <w:szCs w:val="28"/>
        </w:rPr>
        <w:t>.1   一般规定</w:t>
      </w:r>
      <w:bookmarkEnd w:id="134"/>
    </w:p>
    <w:p>
      <w:pPr>
        <w:pStyle w:val="8"/>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default" w:ascii="Times New Roman" w:hAnsi="Times New Roman" w:eastAsia="楷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 xml:space="preserve">.1.1  </w:t>
      </w:r>
      <w:r>
        <w:rPr>
          <w:rFonts w:hint="default" w:ascii="Times New Roman" w:hAnsi="Times New Roman" w:eastAsia="宋体" w:cs="Times New Roman"/>
          <w:kern w:val="2"/>
          <w:sz w:val="28"/>
          <w:szCs w:val="28"/>
          <w:lang w:val="en-US" w:eastAsia="zh-CN" w:bidi="ar-SA"/>
        </w:rPr>
        <w:t>本条是关于填埋场建设应遵循的原则性规定。生活垃圾卫生填埋场是城市基础设施，其建设要近、远期结合，以近期为主，并为将来发展留有余地。近年来随着垃圾焚烧处理的发展趋势，垃圾卫生填埋处置方式所占比例下降，加上很多城市存在面临选址难的问题，新建卫生填埋场尤为困难，而且已有填埋场在封场前存在垃圾焚烧飞灰螯合物的填埋功能转换。合理的功能布局是保证垃圾填埋场在生命周期不同阶段中稳定运行的关键。</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.1.2</w:t>
      </w:r>
      <w:r>
        <w:rPr>
          <w:rFonts w:hint="default" w:ascii="Times New Roman" w:hAnsi="Times New Roman" w:eastAsia="宋体" w:cs="Times New Roman"/>
          <w:sz w:val="28"/>
          <w:szCs w:val="28"/>
        </w:rPr>
        <w:t xml:space="preserve">  本条是关于填埋场主要建设内容及辅助设施或设备的规定。不同规模的填埋场其具体配置存在差异，但应对照本条所列的各项系统梳理，针对性提出填埋场的风险控制。关于填埋场构建、防渗、地表水、地下水、填埋气等系统建设要求，辅助设施或设备配置要求可参见本规程有关章节。</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 xml:space="preserve">.1.3  </w:t>
      </w:r>
      <w:r>
        <w:rPr>
          <w:rFonts w:hint="default" w:ascii="Times New Roman" w:hAnsi="Times New Roman" w:eastAsia="宋体" w:cs="Times New Roman"/>
          <w:sz w:val="28"/>
          <w:szCs w:val="28"/>
        </w:rPr>
        <w:t>本条是关于建立、健全填埋场建设各阶段资料管理制度的规定。根据填埋场运行经验总结，填埋场生命周期内的各种基础数据，可为填埋场运行管理、分期建设、提标改造、挖掘填埋场潜能、填埋封场等提供关键的时间、空间、成本等多维度依据，因此提出需要重视填埋场建设各阶段的资料和数据收集、交接、分析等，做好建设资料归档工作。</w:t>
      </w:r>
    </w:p>
    <w:p>
      <w:pPr>
        <w:spacing w:line="460" w:lineRule="exact"/>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.1.4</w:t>
      </w:r>
      <w:r>
        <w:rPr>
          <w:rFonts w:hint="default" w:ascii="Times New Roman" w:hAnsi="Times New Roman" w:eastAsia="宋体" w:cs="Times New Roman"/>
          <w:sz w:val="28"/>
          <w:szCs w:val="28"/>
        </w:rPr>
        <w:t xml:space="preserve">  本条规定填埋场在正式投入运营使用前，应通过环保设施工程验收合格。填埋场运营方通过参与工程验收，可以从运营角度出发，对项目建设缺陷提出改进意见，保障填埋场建设质量满足后期运营需求</w:t>
      </w:r>
      <w:r>
        <w:rPr>
          <w:rFonts w:hint="default" w:ascii="Times New Roman" w:hAnsi="Times New Roman" w:eastAsia="宋体" w:cs="Times New Roman"/>
          <w:sz w:val="28"/>
          <w:szCs w:val="28"/>
          <w:lang w:eastAsia="zh-CN"/>
        </w:rPr>
        <w:t>。</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.1.5</w:t>
      </w:r>
      <w:r>
        <w:rPr>
          <w:rFonts w:hint="default" w:ascii="Times New Roman" w:hAnsi="Times New Roman" w:eastAsia="宋体" w:cs="Times New Roman"/>
          <w:sz w:val="28"/>
          <w:szCs w:val="28"/>
        </w:rPr>
        <w:t xml:space="preserve">  本条规定填埋场的合理使用年限是为了发挥投资的规模效益。</w:t>
      </w:r>
    </w:p>
    <w:p>
      <w:pPr>
        <w:pStyle w:val="31"/>
        <w:numPr>
          <w:ilvl w:val="1"/>
          <w:numId w:val="0"/>
        </w:numPr>
        <w:spacing w:before="156" w:after="156"/>
        <w:rPr>
          <w:rFonts w:hint="default" w:ascii="Times New Roman" w:hAnsi="Times New Roman" w:cs="Times New Roman" w:eastAsiaTheme="majorEastAsia"/>
          <w:sz w:val="28"/>
          <w:szCs w:val="28"/>
        </w:rPr>
      </w:pPr>
      <w:bookmarkStart w:id="135" w:name="_Toc32337"/>
      <w:r>
        <w:rPr>
          <w:rFonts w:hint="default" w:ascii="Times New Roman" w:hAnsi="Times New Roman" w:cs="Times New Roman"/>
          <w:sz w:val="28"/>
          <w:szCs w:val="28"/>
          <w:lang w:val="en-US" w:eastAsia="zh-CN"/>
        </w:rPr>
        <w:t>4</w:t>
      </w: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2</w:t>
      </w:r>
      <w:r>
        <w:rPr>
          <w:rFonts w:hint="default" w:ascii="Times New Roman" w:hAnsi="Times New Roman" w:cs="Times New Roman" w:eastAsiaTheme="majorEastAsia"/>
          <w:sz w:val="28"/>
          <w:szCs w:val="28"/>
        </w:rPr>
        <w:t xml:space="preserve">   </w:t>
      </w:r>
      <w:r>
        <w:rPr>
          <w:rFonts w:hint="default" w:ascii="Times New Roman" w:hAnsi="Times New Roman" w:cs="Times New Roman"/>
          <w:sz w:val="28"/>
          <w:szCs w:val="28"/>
        </w:rPr>
        <w:t>场地规划及分期建设</w:t>
      </w:r>
      <w:bookmarkEnd w:id="135"/>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.2.1</w:t>
      </w:r>
      <w:r>
        <w:rPr>
          <w:rFonts w:hint="default" w:ascii="Times New Roman" w:hAnsi="Times New Roman" w:eastAsia="宋体" w:cs="Times New Roman"/>
          <w:sz w:val="28"/>
          <w:szCs w:val="28"/>
        </w:rPr>
        <w:t xml:space="preserve">  本条是关于填埋场功能分区布置的原则规定。作为最基本的功能区划分，是为了避免漏建或多列工程项目导致填埋场无法运行或人为造成浪费。</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 xml:space="preserve">.2.2  </w:t>
      </w:r>
      <w:r>
        <w:rPr>
          <w:rFonts w:hint="default" w:ascii="Times New Roman" w:hAnsi="Times New Roman" w:eastAsia="宋体" w:cs="Times New Roman"/>
          <w:sz w:val="28"/>
          <w:szCs w:val="28"/>
        </w:rPr>
        <w:t>本条是关于填埋场场地整体规划应考虑的主要因素的规定。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.2.3</w:t>
      </w:r>
      <w:r>
        <w:rPr>
          <w:rFonts w:hint="default" w:ascii="Times New Roman" w:hAnsi="Times New Roman" w:eastAsia="宋体" w:cs="Times New Roman"/>
          <w:sz w:val="28"/>
          <w:szCs w:val="28"/>
        </w:rPr>
        <w:t xml:space="preserve">  本条是关于填埋场分期建设具体要求的规定。</w:t>
      </w:r>
    </w:p>
    <w:p>
      <w:pPr>
        <w:spacing w:line="460" w:lineRule="exact"/>
        <w:rPr>
          <w:rFonts w:hint="default" w:ascii="Times New Roman" w:hAnsi="Times New Roman" w:eastAsia="楷体" w:cs="Times New Roman"/>
          <w:sz w:val="28"/>
          <w:szCs w:val="28"/>
        </w:rPr>
      </w:pPr>
      <w:r>
        <w:rPr>
          <w:rFonts w:hint="default" w:ascii="Times New Roman" w:hAnsi="Times New Roman" w:eastAsia="宋体" w:cs="Times New Roman"/>
          <w:b/>
          <w:color w:val="auto"/>
          <w:sz w:val="28"/>
          <w:szCs w:val="28"/>
          <w:highlight w:val="none"/>
          <w:lang w:val="en-US" w:eastAsia="zh-CN"/>
        </w:rPr>
        <w:t>4</w:t>
      </w:r>
      <w:r>
        <w:rPr>
          <w:rFonts w:hint="default" w:ascii="Times New Roman" w:hAnsi="Times New Roman" w:eastAsia="宋体" w:cs="Times New Roman"/>
          <w:b/>
          <w:color w:val="auto"/>
          <w:sz w:val="28"/>
          <w:szCs w:val="28"/>
          <w:highlight w:val="none"/>
        </w:rPr>
        <w:t>.2.4</w:t>
      </w:r>
      <w:r>
        <w:rPr>
          <w:rFonts w:hint="default" w:ascii="Times New Roman" w:hAnsi="Times New Roman" w:eastAsia="宋体" w:cs="Times New Roman"/>
          <w:color w:val="auto"/>
          <w:sz w:val="28"/>
          <w:szCs w:val="28"/>
          <w:highlight w:val="none"/>
        </w:rPr>
        <w:t xml:space="preserve">  本条是关于各填埋分区各系统衔接的规定。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.2.5</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本</w:t>
      </w:r>
      <w:r>
        <w:rPr>
          <w:rFonts w:hint="default" w:ascii="Times New Roman" w:hAnsi="Times New Roman" w:eastAsia="宋体" w:cs="Times New Roman"/>
          <w:sz w:val="28"/>
          <w:szCs w:val="28"/>
        </w:rPr>
        <w:t>条是关于填埋库区面积使用率要求的规定。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.2.6</w:t>
      </w:r>
      <w:r>
        <w:rPr>
          <w:rFonts w:hint="default" w:ascii="Times New Roman" w:hAnsi="Times New Roman" w:eastAsia="宋体" w:cs="Times New Roman"/>
          <w:sz w:val="28"/>
          <w:szCs w:val="28"/>
        </w:rPr>
        <w:t xml:space="preserve">  本条是关于填埋库区分区建设原则的规定。</w:t>
      </w:r>
    </w:p>
    <w:p>
      <w:pPr>
        <w:pStyle w:val="31"/>
        <w:numPr>
          <w:ilvl w:val="1"/>
          <w:numId w:val="0"/>
        </w:numPr>
        <w:spacing w:before="156" w:after="156" w:line="460" w:lineRule="exact"/>
        <w:rPr>
          <w:rFonts w:hint="default" w:ascii="Times New Roman" w:hAnsi="Times New Roman" w:cs="Times New Roman"/>
          <w:sz w:val="28"/>
          <w:szCs w:val="28"/>
        </w:rPr>
      </w:pPr>
      <w:bookmarkStart w:id="136" w:name="_Toc21616"/>
      <w:r>
        <w:rPr>
          <w:rFonts w:hint="default" w:ascii="Times New Roman" w:hAnsi="Times New Roman" w:cs="Times New Roman"/>
          <w:sz w:val="28"/>
          <w:szCs w:val="28"/>
          <w:lang w:val="en-US" w:eastAsia="zh-CN"/>
        </w:rPr>
        <w:t>4</w:t>
      </w:r>
      <w:r>
        <w:rPr>
          <w:rFonts w:hint="default" w:ascii="Times New Roman" w:hAnsi="Times New Roman" w:cs="Times New Roman"/>
          <w:sz w:val="28"/>
          <w:szCs w:val="28"/>
        </w:rPr>
        <w:t>.3   设施建设与运营的衔接</w:t>
      </w:r>
      <w:bookmarkEnd w:id="136"/>
    </w:p>
    <w:p>
      <w:pPr>
        <w:pStyle w:val="8"/>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.3.1</w:t>
      </w:r>
      <w:r>
        <w:rPr>
          <w:rFonts w:hint="default" w:ascii="Times New Roman" w:hAnsi="Times New Roman" w:eastAsia="宋体" w:cs="Times New Roman"/>
          <w:sz w:val="28"/>
          <w:szCs w:val="28"/>
        </w:rPr>
        <w:t xml:space="preserve">  本条是关于场地构建应满足填埋场</w:t>
      </w:r>
      <w:r>
        <w:rPr>
          <w:rFonts w:hint="eastAsia" w:ascii="Times New Roman" w:hAnsi="Times New Roman" w:eastAsia="宋体" w:cs="Times New Roman"/>
          <w:sz w:val="28"/>
          <w:szCs w:val="28"/>
          <w:lang w:val="en-US" w:eastAsia="zh-CN"/>
        </w:rPr>
        <w:t>应符合2</w:t>
      </w:r>
      <w:r>
        <w:rPr>
          <w:rFonts w:hint="default" w:ascii="Times New Roman" w:hAnsi="Times New Roman" w:eastAsia="宋体" w:cs="Times New Roman"/>
          <w:sz w:val="28"/>
          <w:szCs w:val="28"/>
        </w:rPr>
        <w:t>个基本要求的规定。</w:t>
      </w:r>
    </w:p>
    <w:p>
      <w:pPr>
        <w:pStyle w:val="8"/>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.3.2</w:t>
      </w:r>
      <w:r>
        <w:rPr>
          <w:rFonts w:hint="default" w:ascii="Times New Roman" w:hAnsi="Times New Roman" w:eastAsia="宋体" w:cs="Times New Roman"/>
          <w:sz w:val="28"/>
          <w:szCs w:val="28"/>
        </w:rPr>
        <w:t xml:space="preserve">  本条是关于填埋场防渗系统</w:t>
      </w:r>
      <w:r>
        <w:rPr>
          <w:rFonts w:hint="eastAsia" w:ascii="Times New Roman" w:hAnsi="Times New Roman" w:eastAsia="宋体" w:cs="Times New Roman"/>
          <w:sz w:val="28"/>
          <w:szCs w:val="28"/>
          <w:lang w:val="en-US" w:eastAsia="zh-CN"/>
        </w:rPr>
        <w:t>应符合4</w:t>
      </w:r>
      <w:r>
        <w:rPr>
          <w:rFonts w:hint="default" w:ascii="Times New Roman" w:hAnsi="Times New Roman" w:eastAsia="宋体" w:cs="Times New Roman"/>
          <w:sz w:val="28"/>
          <w:szCs w:val="28"/>
        </w:rPr>
        <w:t>个基本要求的规定</w:t>
      </w:r>
      <w:r>
        <w:rPr>
          <w:rFonts w:hint="default" w:ascii="Times New Roman" w:hAnsi="Times New Roman" w:eastAsia="宋体" w:cs="Times New Roman"/>
          <w:sz w:val="28"/>
          <w:szCs w:val="28"/>
          <w:lang w:eastAsia="zh-CN"/>
        </w:rPr>
        <w:t>。</w:t>
      </w:r>
    </w:p>
    <w:p>
      <w:pPr>
        <w:pStyle w:val="8"/>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.3.3</w:t>
      </w:r>
      <w:r>
        <w:rPr>
          <w:rFonts w:hint="default" w:ascii="Times New Roman" w:hAnsi="Times New Roman" w:eastAsia="宋体" w:cs="Times New Roman"/>
          <w:sz w:val="28"/>
          <w:szCs w:val="28"/>
        </w:rPr>
        <w:t xml:space="preserve">  本条是关于防渗系统需进行完整性测试的规定</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确保</w:t>
      </w:r>
      <w:r>
        <w:rPr>
          <w:rFonts w:hint="default" w:ascii="Times New Roman" w:hAnsi="Times New Roman" w:eastAsia="宋体" w:cs="Times New Roman"/>
          <w:sz w:val="28"/>
          <w:szCs w:val="28"/>
        </w:rPr>
        <w:t>防渗系统</w:t>
      </w:r>
      <w:r>
        <w:rPr>
          <w:rFonts w:hint="eastAsia" w:ascii="Times New Roman" w:hAnsi="Times New Roman" w:eastAsia="宋体" w:cs="Times New Roman"/>
          <w:sz w:val="28"/>
          <w:szCs w:val="28"/>
          <w:lang w:val="en-US" w:eastAsia="zh-CN"/>
        </w:rPr>
        <w:t>的</w:t>
      </w:r>
      <w:r>
        <w:rPr>
          <w:rFonts w:hint="default" w:ascii="Times New Roman" w:hAnsi="Times New Roman" w:eastAsia="宋体" w:cs="Times New Roman"/>
          <w:sz w:val="28"/>
          <w:szCs w:val="28"/>
        </w:rPr>
        <w:t>完整性。</w:t>
      </w:r>
    </w:p>
    <w:p>
      <w:pPr>
        <w:pStyle w:val="8"/>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.3.4</w:t>
      </w:r>
      <w:r>
        <w:rPr>
          <w:rFonts w:hint="default" w:ascii="Times New Roman" w:hAnsi="Times New Roman" w:eastAsia="宋体" w:cs="Times New Roman"/>
          <w:sz w:val="28"/>
          <w:szCs w:val="28"/>
        </w:rPr>
        <w:t xml:space="preserve">  本条是关于渗沥液收集导排系统设置</w:t>
      </w:r>
      <w:r>
        <w:rPr>
          <w:rFonts w:hint="eastAsia" w:ascii="Times New Roman" w:hAnsi="Times New Roman" w:eastAsia="宋体" w:cs="Times New Roman"/>
          <w:sz w:val="28"/>
          <w:szCs w:val="28"/>
          <w:lang w:val="en-US" w:eastAsia="zh-CN"/>
        </w:rPr>
        <w:t>应符合4</w:t>
      </w:r>
      <w:r>
        <w:rPr>
          <w:rFonts w:hint="default" w:ascii="Times New Roman" w:hAnsi="Times New Roman" w:eastAsia="宋体" w:cs="Times New Roman"/>
          <w:sz w:val="28"/>
          <w:szCs w:val="28"/>
        </w:rPr>
        <w:t>个基本要求的规定。</w:t>
      </w:r>
    </w:p>
    <w:p>
      <w:pPr>
        <w:pStyle w:val="8"/>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.3.5</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.3.9</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填埋场垃圾坝</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地表水导排系统</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地下水导排系统</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设置雨污分流坝</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设置雨污分流坝的</w:t>
      </w:r>
      <w:r>
        <w:rPr>
          <w:rFonts w:hint="eastAsia" w:ascii="Times New Roman" w:hAnsi="Times New Roman" w:eastAsia="宋体" w:cs="Times New Roman"/>
          <w:sz w:val="28"/>
          <w:szCs w:val="28"/>
          <w:lang w:val="en-US" w:eastAsia="zh-CN"/>
        </w:rPr>
        <w:t>要求</w:t>
      </w:r>
      <w:r>
        <w:rPr>
          <w:rFonts w:hint="default" w:ascii="Times New Roman" w:hAnsi="Times New Roman" w:eastAsia="宋体" w:cs="Times New Roman"/>
          <w:sz w:val="28"/>
          <w:szCs w:val="28"/>
        </w:rPr>
        <w:t>。</w:t>
      </w:r>
    </w:p>
    <w:p>
      <w:pPr>
        <w:pStyle w:val="8"/>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 xml:space="preserve">.3.10  </w:t>
      </w:r>
      <w:r>
        <w:rPr>
          <w:rFonts w:hint="default" w:ascii="Times New Roman" w:hAnsi="Times New Roman" w:eastAsia="宋体" w:cs="Times New Roman"/>
          <w:sz w:val="28"/>
          <w:szCs w:val="28"/>
        </w:rPr>
        <w:t>本条是关于渗沥液调节池</w:t>
      </w:r>
      <w:r>
        <w:rPr>
          <w:rFonts w:hint="eastAsia" w:ascii="Times New Roman" w:hAnsi="Times New Roman" w:eastAsia="宋体" w:cs="Times New Roman"/>
          <w:sz w:val="28"/>
          <w:szCs w:val="28"/>
          <w:lang w:val="en-US" w:eastAsia="zh-CN"/>
        </w:rPr>
        <w:t>应符合2</w:t>
      </w:r>
      <w:r>
        <w:rPr>
          <w:rFonts w:hint="default" w:ascii="Times New Roman" w:hAnsi="Times New Roman" w:eastAsia="宋体" w:cs="Times New Roman"/>
          <w:sz w:val="28"/>
          <w:szCs w:val="28"/>
        </w:rPr>
        <w:t>个基本要求的规定</w:t>
      </w:r>
      <w:r>
        <w:rPr>
          <w:rFonts w:hint="eastAsia" w:ascii="Times New Roman" w:hAnsi="Times New Roman" w:eastAsia="宋体" w:cs="Times New Roman"/>
          <w:sz w:val="28"/>
          <w:szCs w:val="28"/>
          <w:lang w:eastAsia="zh-CN"/>
        </w:rPr>
        <w:t>。</w:t>
      </w:r>
    </w:p>
    <w:p>
      <w:pPr>
        <w:pStyle w:val="8"/>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 xml:space="preserve">.3.11 </w:t>
      </w:r>
      <w:r>
        <w:rPr>
          <w:rFonts w:hint="default" w:ascii="Times New Roman" w:hAnsi="Times New Roman" w:eastAsia="宋体" w:cs="Times New Roman"/>
          <w:b/>
          <w:color w:val="FF0000"/>
          <w:sz w:val="28"/>
          <w:szCs w:val="28"/>
        </w:rPr>
        <w:t xml:space="preserve"> </w:t>
      </w:r>
      <w:r>
        <w:rPr>
          <w:rFonts w:hint="default" w:ascii="Times New Roman" w:hAnsi="Times New Roman" w:eastAsia="宋体" w:cs="Times New Roman"/>
          <w:color w:val="auto"/>
          <w:sz w:val="28"/>
          <w:szCs w:val="28"/>
          <w:highlight w:val="none"/>
        </w:rPr>
        <w:t>本条是关于填埋气收集</w:t>
      </w:r>
      <w:r>
        <w:rPr>
          <w:rFonts w:hint="eastAsia" w:ascii="Times New Roman" w:hAnsi="Times New Roman" w:eastAsia="宋体" w:cs="Times New Roman"/>
          <w:sz w:val="28"/>
          <w:szCs w:val="28"/>
          <w:lang w:val="en-US" w:eastAsia="zh-CN"/>
        </w:rPr>
        <w:t>应符合8</w:t>
      </w:r>
      <w:r>
        <w:rPr>
          <w:rFonts w:hint="default" w:ascii="Times New Roman" w:hAnsi="Times New Roman" w:eastAsia="宋体" w:cs="Times New Roman"/>
          <w:sz w:val="28"/>
          <w:szCs w:val="28"/>
        </w:rPr>
        <w:t>个基本要求</w:t>
      </w:r>
      <w:r>
        <w:rPr>
          <w:rFonts w:hint="default" w:ascii="Times New Roman" w:hAnsi="Times New Roman" w:eastAsia="宋体" w:cs="Times New Roman"/>
          <w:color w:val="auto"/>
          <w:sz w:val="28"/>
          <w:szCs w:val="28"/>
          <w:highlight w:val="none"/>
        </w:rPr>
        <w:t>的规定。</w:t>
      </w:r>
    </w:p>
    <w:p>
      <w:pPr>
        <w:pStyle w:val="8"/>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.3.12</w:t>
      </w:r>
      <w:r>
        <w:rPr>
          <w:rFonts w:hint="default" w:ascii="Times New Roman" w:hAnsi="Times New Roman" w:eastAsia="宋体" w:cs="Times New Roman"/>
          <w:sz w:val="28"/>
          <w:szCs w:val="28"/>
        </w:rPr>
        <w:t xml:space="preserve">  本条是关于库区垃圾临时性道路设置</w:t>
      </w:r>
      <w:r>
        <w:rPr>
          <w:rFonts w:hint="eastAsia" w:ascii="Times New Roman" w:hAnsi="Times New Roman" w:eastAsia="宋体" w:cs="Times New Roman"/>
          <w:sz w:val="28"/>
          <w:szCs w:val="28"/>
          <w:lang w:val="en-US" w:eastAsia="zh-CN"/>
        </w:rPr>
        <w:t>应符合4</w:t>
      </w:r>
      <w:r>
        <w:rPr>
          <w:rFonts w:hint="default" w:ascii="Times New Roman" w:hAnsi="Times New Roman" w:eastAsia="宋体" w:cs="Times New Roman"/>
          <w:sz w:val="28"/>
          <w:szCs w:val="28"/>
        </w:rPr>
        <w:t>个基本要求的规定。</w:t>
      </w:r>
    </w:p>
    <w:p>
      <w:pPr>
        <w:pStyle w:val="8"/>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.3.13</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bCs/>
          <w:sz w:val="28"/>
          <w:szCs w:val="28"/>
          <w:lang w:val="en-US" w:eastAsia="zh-CN"/>
        </w:rPr>
        <w:t>4</w:t>
      </w:r>
      <w:r>
        <w:rPr>
          <w:rFonts w:hint="default" w:ascii="Times New Roman" w:hAnsi="Times New Roman" w:eastAsia="宋体" w:cs="Times New Roman"/>
          <w:b/>
          <w:bCs/>
          <w:sz w:val="28"/>
          <w:szCs w:val="28"/>
        </w:rPr>
        <w:t>.3.1</w:t>
      </w:r>
      <w:r>
        <w:rPr>
          <w:rFonts w:hint="default" w:ascii="Times New Roman" w:hAnsi="Times New Roman" w:eastAsia="宋体" w:cs="Times New Roman"/>
          <w:b/>
          <w:bCs/>
          <w:sz w:val="28"/>
          <w:szCs w:val="28"/>
          <w:lang w:val="en-US" w:eastAsia="zh-CN"/>
        </w:rPr>
        <w:t>9</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填埋场</w:t>
      </w:r>
      <w:r>
        <w:rPr>
          <w:rFonts w:hint="eastAsia" w:ascii="Times New Roman" w:hAnsi="Times New Roman" w:eastAsia="宋体" w:cs="Times New Roman"/>
          <w:sz w:val="28"/>
          <w:szCs w:val="28"/>
          <w:lang w:val="en-US" w:eastAsia="zh-CN"/>
        </w:rPr>
        <w:t>应配备</w:t>
      </w:r>
      <w:r>
        <w:rPr>
          <w:rFonts w:hint="default" w:ascii="Times New Roman" w:hAnsi="Times New Roman" w:eastAsia="宋体" w:cs="Times New Roman"/>
          <w:sz w:val="28"/>
          <w:szCs w:val="28"/>
        </w:rPr>
        <w:t>相应环保设施</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消防设施</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消防设施</w:t>
      </w:r>
      <w:r>
        <w:rPr>
          <w:rFonts w:hint="eastAsia" w:ascii="Times New Roman" w:hAnsi="Times New Roman" w:eastAsia="宋体" w:cs="Times New Roman"/>
          <w:sz w:val="28"/>
          <w:szCs w:val="28"/>
          <w:lang w:val="en-US" w:eastAsia="zh-CN"/>
        </w:rPr>
        <w:t>等要求</w:t>
      </w:r>
      <w:r>
        <w:rPr>
          <w:rFonts w:hint="default" w:ascii="Times New Roman" w:hAnsi="Times New Roman" w:eastAsia="宋体" w:cs="Times New Roman"/>
          <w:sz w:val="28"/>
          <w:szCs w:val="28"/>
        </w:rPr>
        <w:t>。</w:t>
      </w:r>
    </w:p>
    <w:p>
      <w:pPr>
        <w:pStyle w:val="30"/>
        <w:numPr>
          <w:ilvl w:val="0"/>
          <w:numId w:val="0"/>
        </w:numPr>
        <w:spacing w:before="156" w:after="156" w:line="460" w:lineRule="exact"/>
        <w:rPr>
          <w:rFonts w:hint="default" w:ascii="Times New Roman" w:hAnsi="Times New Roman" w:eastAsia="宋体" w:cs="Times New Roman"/>
          <w:b/>
          <w:szCs w:val="28"/>
        </w:rPr>
      </w:pPr>
      <w:r>
        <w:rPr>
          <w:rFonts w:hint="default" w:ascii="Times New Roman" w:hAnsi="Times New Roman" w:eastAsia="宋体" w:cs="Times New Roman"/>
          <w:b/>
          <w:szCs w:val="28"/>
          <w:lang w:val="en-US" w:eastAsia="zh-CN"/>
        </w:rPr>
        <w:t>5</w:t>
      </w:r>
      <w:r>
        <w:rPr>
          <w:rFonts w:hint="default" w:ascii="Times New Roman" w:hAnsi="Times New Roman" w:eastAsia="宋体" w:cs="Times New Roman"/>
          <w:b/>
          <w:szCs w:val="28"/>
        </w:rPr>
        <w:t xml:space="preserve">   运营准备</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.1   一般规定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.1.1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.1.5</w:t>
      </w:r>
      <w:r>
        <w:rPr>
          <w:rFonts w:hint="default" w:ascii="Times New Roman" w:hAnsi="Times New Roman" w:eastAsia="宋体" w:cs="Times New Roman"/>
          <w:sz w:val="28"/>
          <w:szCs w:val="28"/>
        </w:rPr>
        <w:t xml:space="preserve">  规定</w:t>
      </w:r>
      <w:r>
        <w:rPr>
          <w:rFonts w:hint="eastAsia" w:ascii="Times New Roman" w:hAnsi="Times New Roman" w:eastAsia="宋体" w:cs="Times New Roman"/>
          <w:sz w:val="28"/>
          <w:szCs w:val="28"/>
          <w:lang w:val="en-US" w:eastAsia="zh-CN"/>
        </w:rPr>
        <w:t>了</w:t>
      </w:r>
      <w:r>
        <w:rPr>
          <w:rFonts w:hint="default" w:ascii="Times New Roman" w:hAnsi="Times New Roman" w:eastAsia="宋体" w:cs="Times New Roman"/>
          <w:sz w:val="28"/>
          <w:szCs w:val="28"/>
        </w:rPr>
        <w:t>填埋场运营准备的</w:t>
      </w:r>
      <w:r>
        <w:rPr>
          <w:rFonts w:hint="eastAsia" w:ascii="Times New Roman" w:hAnsi="Times New Roman" w:eastAsia="宋体" w:cs="Times New Roman"/>
          <w:sz w:val="28"/>
          <w:szCs w:val="28"/>
          <w:lang w:val="en-US" w:eastAsia="zh-CN"/>
        </w:rPr>
        <w:t>要求，如</w:t>
      </w:r>
      <w:r>
        <w:rPr>
          <w:rFonts w:hint="default" w:ascii="Times New Roman" w:hAnsi="Times New Roman" w:eastAsia="宋体" w:cs="Times New Roman"/>
          <w:sz w:val="28"/>
          <w:szCs w:val="28"/>
        </w:rPr>
        <w:t>组织机构的设立、生产人员的配置、生产人员的培训、运营手册和规章制度的制定、运行设备及工器具的配置、材物料的配置准备、生产运营记录台账的设立等</w:t>
      </w:r>
      <w:r>
        <w:rPr>
          <w:rFonts w:hint="eastAsia" w:ascii="Times New Roman" w:hAnsi="Times New Roman" w:eastAsia="宋体" w:cs="Times New Roman"/>
          <w:sz w:val="28"/>
          <w:szCs w:val="28"/>
          <w:lang w:val="en-US" w:eastAsia="zh-CN"/>
        </w:rPr>
        <w:t>。</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.2   组织机构及人员安排</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.2.1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 xml:space="preserve">.2.2  </w:t>
      </w:r>
      <w:r>
        <w:rPr>
          <w:rFonts w:hint="default" w:ascii="Times New Roman" w:hAnsi="Times New Roman" w:eastAsia="宋体" w:cs="Times New Roman"/>
          <w:sz w:val="28"/>
          <w:szCs w:val="28"/>
        </w:rPr>
        <w:t>规定</w:t>
      </w:r>
      <w:r>
        <w:rPr>
          <w:rFonts w:hint="eastAsia" w:ascii="Times New Roman" w:hAnsi="Times New Roman" w:eastAsia="宋体" w:cs="Times New Roman"/>
          <w:sz w:val="28"/>
          <w:szCs w:val="28"/>
          <w:lang w:val="en-US" w:eastAsia="zh-CN"/>
        </w:rPr>
        <w:t>了</w:t>
      </w:r>
      <w:r>
        <w:rPr>
          <w:rFonts w:hint="default" w:ascii="Times New Roman" w:hAnsi="Times New Roman" w:eastAsia="宋体" w:cs="Times New Roman"/>
          <w:sz w:val="28"/>
          <w:szCs w:val="28"/>
        </w:rPr>
        <w:t>填埋场</w:t>
      </w:r>
      <w:r>
        <w:rPr>
          <w:rFonts w:hint="eastAsia" w:ascii="Times New Roman" w:hAnsi="Times New Roman" w:eastAsia="宋体" w:cs="Times New Roman"/>
          <w:sz w:val="28"/>
          <w:szCs w:val="28"/>
          <w:lang w:val="en-US" w:eastAsia="zh-CN"/>
        </w:rPr>
        <w:t>组织架构及人员安排</w:t>
      </w:r>
      <w:r>
        <w:rPr>
          <w:rFonts w:hint="default" w:ascii="Times New Roman" w:hAnsi="Times New Roman" w:eastAsia="宋体" w:cs="Times New Roman"/>
          <w:sz w:val="28"/>
          <w:szCs w:val="28"/>
        </w:rPr>
        <w:t>的</w:t>
      </w:r>
      <w:r>
        <w:rPr>
          <w:rFonts w:hint="eastAsia" w:ascii="Times New Roman" w:hAnsi="Times New Roman" w:eastAsia="宋体" w:cs="Times New Roman"/>
          <w:sz w:val="28"/>
          <w:szCs w:val="28"/>
          <w:lang w:val="en-US" w:eastAsia="zh-CN"/>
        </w:rPr>
        <w:t>要求，明确</w:t>
      </w:r>
      <w:r>
        <w:rPr>
          <w:rFonts w:hint="default" w:ascii="Times New Roman" w:hAnsi="Times New Roman" w:eastAsia="宋体" w:cs="Times New Roman"/>
          <w:sz w:val="28"/>
          <w:szCs w:val="28"/>
        </w:rPr>
        <w:t>实行运营总经理（或场长）负责制</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确保满足填埋场的运营要求。</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.3   规章制度</w:t>
      </w:r>
    </w:p>
    <w:p>
      <w:pPr>
        <w:spacing w:line="460" w:lineRule="exact"/>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.3.1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.3.4</w:t>
      </w:r>
      <w:r>
        <w:rPr>
          <w:rFonts w:hint="default" w:ascii="Times New Roman" w:hAnsi="Times New Roman" w:eastAsia="宋体" w:cs="Times New Roman"/>
          <w:sz w:val="28"/>
          <w:szCs w:val="28"/>
        </w:rPr>
        <w:t xml:space="preserve">  规定</w:t>
      </w:r>
      <w:r>
        <w:rPr>
          <w:rFonts w:hint="eastAsia" w:ascii="Times New Roman" w:hAnsi="Times New Roman" w:eastAsia="宋体" w:cs="Times New Roman"/>
          <w:sz w:val="28"/>
          <w:szCs w:val="28"/>
          <w:lang w:val="en-US" w:eastAsia="zh-CN"/>
        </w:rPr>
        <w:t>了各项规章制度的要求，如</w:t>
      </w:r>
      <w:r>
        <w:rPr>
          <w:rFonts w:hint="default" w:ascii="Times New Roman" w:hAnsi="Times New Roman" w:eastAsia="宋体" w:cs="Times New Roman"/>
          <w:sz w:val="28"/>
          <w:szCs w:val="28"/>
        </w:rPr>
        <w:t>填埋场运营前</w:t>
      </w:r>
      <w:r>
        <w:rPr>
          <w:rFonts w:hint="eastAsia" w:ascii="Times New Roman" w:hAnsi="Times New Roman" w:eastAsia="宋体" w:cs="Times New Roman"/>
          <w:sz w:val="28"/>
          <w:szCs w:val="28"/>
          <w:lang w:val="en-US" w:eastAsia="zh-CN"/>
        </w:rPr>
        <w:t>应建立各项</w:t>
      </w:r>
      <w:r>
        <w:rPr>
          <w:rFonts w:hint="default" w:ascii="Times New Roman" w:hAnsi="Times New Roman" w:eastAsia="宋体" w:cs="Times New Roman"/>
          <w:sz w:val="28"/>
          <w:szCs w:val="28"/>
        </w:rPr>
        <w:t>管理制度</w:t>
      </w:r>
      <w:r>
        <w:rPr>
          <w:rFonts w:hint="eastAsia" w:ascii="Times New Roman" w:hAnsi="Times New Roman" w:eastAsia="宋体" w:cs="Times New Roman"/>
          <w:sz w:val="28"/>
          <w:szCs w:val="28"/>
          <w:lang w:val="en-US" w:eastAsia="zh-CN"/>
        </w:rPr>
        <w:t>；运营过程中应建立各岗位及各处理环节的技术规程、操作规程和</w:t>
      </w:r>
      <w:r>
        <w:rPr>
          <w:rFonts w:hint="default" w:ascii="Times New Roman" w:hAnsi="Times New Roman" w:eastAsia="宋体" w:cs="Times New Roman"/>
          <w:sz w:val="28"/>
          <w:szCs w:val="28"/>
        </w:rPr>
        <w:t>安全制度</w:t>
      </w:r>
      <w:r>
        <w:rPr>
          <w:rFonts w:hint="eastAsia" w:ascii="Times New Roman" w:hAnsi="Times New Roman" w:eastAsia="宋体" w:cs="Times New Roman"/>
          <w:sz w:val="28"/>
          <w:szCs w:val="28"/>
          <w:lang w:val="en-US" w:eastAsia="zh-CN"/>
        </w:rPr>
        <w:t>等</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应</w:t>
      </w:r>
      <w:r>
        <w:rPr>
          <w:rFonts w:hint="eastAsia" w:ascii="Times New Roman" w:hAnsi="Times New Roman" w:eastAsia="宋体" w:cs="Times New Roman"/>
          <w:sz w:val="28"/>
          <w:szCs w:val="28"/>
          <w:lang w:eastAsia="zh-CN"/>
        </w:rPr>
        <w:t>制定完善的报表制度</w:t>
      </w:r>
      <w:r>
        <w:rPr>
          <w:rFonts w:hint="eastAsia" w:ascii="Times New Roman" w:hAnsi="Times New Roman" w:eastAsia="宋体" w:cs="Times New Roman"/>
          <w:sz w:val="28"/>
          <w:szCs w:val="28"/>
          <w:lang w:val="en-US" w:eastAsia="zh-CN"/>
        </w:rPr>
        <w:t>和</w:t>
      </w:r>
      <w:r>
        <w:rPr>
          <w:rFonts w:hint="eastAsia" w:ascii="Times New Roman" w:hAnsi="Times New Roman" w:eastAsia="宋体" w:cs="Times New Roman"/>
          <w:sz w:val="28"/>
          <w:szCs w:val="28"/>
          <w:lang w:eastAsia="zh-CN"/>
        </w:rPr>
        <w:t>建立相关配套的记录台账</w:t>
      </w:r>
      <w:r>
        <w:rPr>
          <w:rFonts w:hint="eastAsia" w:ascii="Times New Roman" w:hAnsi="Times New Roman" w:eastAsia="宋体" w:cs="Times New Roman"/>
          <w:sz w:val="28"/>
          <w:szCs w:val="28"/>
          <w:lang w:val="en-US" w:eastAsia="zh-CN"/>
        </w:rPr>
        <w:t>。</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.4   人员培训</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.4.1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.4.3</w:t>
      </w:r>
      <w:r>
        <w:rPr>
          <w:rFonts w:hint="eastAsia" w:ascii="Times New Roman" w:hAnsi="Times New Roman" w:eastAsia="宋体" w:cs="Times New Roman"/>
          <w:b/>
          <w:sz w:val="28"/>
          <w:szCs w:val="28"/>
          <w:lang w:val="en-US" w:eastAsia="zh-CN"/>
        </w:rPr>
        <w:t xml:space="preserve">  </w:t>
      </w:r>
      <w:r>
        <w:rPr>
          <w:rFonts w:hint="default" w:ascii="Times New Roman" w:hAnsi="Times New Roman" w:eastAsia="宋体" w:cs="Times New Roman"/>
          <w:sz w:val="28"/>
          <w:szCs w:val="28"/>
        </w:rPr>
        <w:t>规定</w:t>
      </w:r>
      <w:r>
        <w:rPr>
          <w:rFonts w:hint="eastAsia" w:ascii="Times New Roman" w:hAnsi="Times New Roman" w:eastAsia="宋体" w:cs="Times New Roman"/>
          <w:sz w:val="28"/>
          <w:szCs w:val="28"/>
          <w:lang w:val="en-US" w:eastAsia="zh-CN"/>
        </w:rPr>
        <w:t>了人员培训的要求，如</w:t>
      </w:r>
      <w:r>
        <w:rPr>
          <w:rFonts w:hint="default" w:ascii="Times New Roman" w:hAnsi="Times New Roman" w:eastAsia="宋体" w:cs="Times New Roman"/>
          <w:sz w:val="28"/>
          <w:szCs w:val="28"/>
        </w:rPr>
        <w:t>填埋场管理人员应持有相关行业运营管理资格证书，具有垃圾填埋场运行管理经验</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垃圾填埋作业人员、渗沥液运行人员等应有相应的上岗证并掌握本岗位工作职责与任务要求。</w:t>
      </w:r>
      <w:r>
        <w:rPr>
          <w:rFonts w:hint="eastAsia" w:ascii="Times New Roman" w:hAnsi="Times New Roman" w:eastAsia="宋体" w:cs="Times New Roman"/>
          <w:sz w:val="28"/>
          <w:szCs w:val="28"/>
          <w:lang w:val="en-US" w:eastAsia="zh-CN"/>
        </w:rPr>
        <w:t>明确</w:t>
      </w:r>
      <w:r>
        <w:rPr>
          <w:rFonts w:hint="default" w:ascii="Times New Roman" w:hAnsi="Times New Roman" w:eastAsia="宋体" w:cs="Times New Roman"/>
          <w:sz w:val="28"/>
          <w:szCs w:val="28"/>
        </w:rPr>
        <w:t>填埋场应组织员工学习填埋场规章管理制度及国家地方相关标准和技术规范。</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.5   机械设备及材物料</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.5.1</w:t>
      </w:r>
      <w:r>
        <w:rPr>
          <w:rFonts w:hint="default" w:ascii="Times New Roman" w:hAnsi="Times New Roman" w:eastAsia="宋体" w:cs="Times New Roman"/>
          <w:sz w:val="28"/>
          <w:szCs w:val="28"/>
        </w:rPr>
        <w:t xml:space="preserve">  本条是关于作业机械配置</w:t>
      </w:r>
      <w:r>
        <w:rPr>
          <w:rFonts w:hint="eastAsia" w:ascii="Times New Roman" w:hAnsi="Times New Roman" w:eastAsia="宋体" w:cs="Times New Roman"/>
          <w:sz w:val="28"/>
          <w:szCs w:val="28"/>
          <w:lang w:val="en-US" w:eastAsia="zh-CN"/>
        </w:rPr>
        <w:t>应符合2</w:t>
      </w:r>
      <w:r>
        <w:rPr>
          <w:rFonts w:hint="default" w:ascii="Times New Roman" w:hAnsi="Times New Roman" w:eastAsia="宋体" w:cs="Times New Roman"/>
          <w:sz w:val="28"/>
          <w:szCs w:val="28"/>
        </w:rPr>
        <w:t>个基本要求的规定</w:t>
      </w:r>
      <w:r>
        <w:rPr>
          <w:rFonts w:hint="eastAsia" w:ascii="Times New Roman" w:hAnsi="Times New Roman" w:eastAsia="宋体" w:cs="Times New Roman"/>
          <w:sz w:val="28"/>
          <w:szCs w:val="28"/>
          <w:lang w:eastAsia="zh-CN"/>
        </w:rPr>
        <w:t>。</w:t>
      </w:r>
    </w:p>
    <w:p>
      <w:pPr>
        <w:spacing w:line="460" w:lineRule="exact"/>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.5.2</w:t>
      </w:r>
      <w:r>
        <w:rPr>
          <w:rFonts w:hint="default" w:ascii="Times New Roman" w:hAnsi="Times New Roman" w:eastAsia="宋体" w:cs="Times New Roman"/>
          <w:sz w:val="28"/>
          <w:szCs w:val="28"/>
        </w:rPr>
        <w:t xml:space="preserve">  本条是关于材物料储备</w:t>
      </w:r>
      <w:r>
        <w:rPr>
          <w:rFonts w:hint="eastAsia" w:ascii="Times New Roman" w:hAnsi="Times New Roman" w:eastAsia="宋体" w:cs="Times New Roman"/>
          <w:sz w:val="28"/>
          <w:szCs w:val="28"/>
          <w:lang w:val="en-US" w:eastAsia="zh-CN"/>
        </w:rPr>
        <w:t>应符合3</w:t>
      </w:r>
      <w:r>
        <w:rPr>
          <w:rFonts w:hint="default" w:ascii="Times New Roman" w:hAnsi="Times New Roman" w:eastAsia="宋体" w:cs="Times New Roman"/>
          <w:sz w:val="28"/>
          <w:szCs w:val="28"/>
        </w:rPr>
        <w:t>个基本要求的规定</w:t>
      </w:r>
      <w:r>
        <w:rPr>
          <w:rFonts w:hint="eastAsia" w:ascii="Times New Roman" w:hAnsi="Times New Roman" w:eastAsia="宋体" w:cs="Times New Roman"/>
          <w:sz w:val="28"/>
          <w:szCs w:val="28"/>
          <w:lang w:eastAsia="zh-CN"/>
        </w:rPr>
        <w:t>。</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.6   劳动保护</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.6.1</w:t>
      </w:r>
      <w:r>
        <w:rPr>
          <w:rFonts w:hint="default" w:ascii="Times New Roman" w:hAnsi="Times New Roman" w:eastAsia="宋体" w:cs="Times New Roman"/>
          <w:sz w:val="28"/>
          <w:szCs w:val="28"/>
        </w:rPr>
        <w:t xml:space="preserve">  本条是关于填埋场</w:t>
      </w:r>
      <w:r>
        <w:rPr>
          <w:rFonts w:hint="eastAsia" w:ascii="Times New Roman" w:hAnsi="Times New Roman" w:eastAsia="宋体" w:cs="Times New Roman"/>
          <w:sz w:val="28"/>
          <w:szCs w:val="28"/>
          <w:lang w:val="en-US" w:eastAsia="zh-CN"/>
        </w:rPr>
        <w:t>对于</w:t>
      </w:r>
      <w:r>
        <w:rPr>
          <w:rFonts w:hint="default" w:ascii="Times New Roman" w:hAnsi="Times New Roman" w:eastAsia="宋体" w:cs="Times New Roman"/>
          <w:sz w:val="28"/>
          <w:szCs w:val="28"/>
        </w:rPr>
        <w:t>急救</w:t>
      </w:r>
      <w:r>
        <w:rPr>
          <w:rFonts w:hint="eastAsia" w:ascii="Times New Roman" w:hAnsi="Times New Roman" w:eastAsia="宋体" w:cs="Times New Roman"/>
          <w:sz w:val="28"/>
          <w:szCs w:val="28"/>
          <w:lang w:val="en-US" w:eastAsia="zh-CN"/>
        </w:rPr>
        <w:t>的准备工作</w:t>
      </w:r>
      <w:r>
        <w:rPr>
          <w:rFonts w:hint="default" w:ascii="Times New Roman" w:hAnsi="Times New Roman" w:eastAsia="宋体" w:cs="Times New Roman"/>
          <w:sz w:val="28"/>
          <w:szCs w:val="28"/>
        </w:rPr>
        <w:t>的规定。</w:t>
      </w:r>
    </w:p>
    <w:p>
      <w:pPr>
        <w:spacing w:line="460" w:lineRule="exact"/>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 xml:space="preserve">.6.2  </w:t>
      </w:r>
      <w:r>
        <w:rPr>
          <w:rFonts w:hint="default" w:ascii="Times New Roman" w:hAnsi="Times New Roman" w:eastAsia="宋体" w:cs="Times New Roman"/>
          <w:sz w:val="28"/>
          <w:szCs w:val="28"/>
        </w:rPr>
        <w:t>本条是关于劳动保护及防护设施设备</w:t>
      </w:r>
      <w:r>
        <w:rPr>
          <w:rFonts w:hint="eastAsia" w:ascii="Times New Roman" w:hAnsi="Times New Roman" w:eastAsia="宋体" w:cs="Times New Roman"/>
          <w:sz w:val="28"/>
          <w:szCs w:val="28"/>
          <w:lang w:val="en-US" w:eastAsia="zh-CN"/>
        </w:rPr>
        <w:t>应符合4</w:t>
      </w:r>
      <w:r>
        <w:rPr>
          <w:rFonts w:hint="default" w:ascii="Times New Roman" w:hAnsi="Times New Roman" w:eastAsia="宋体" w:cs="Times New Roman"/>
          <w:sz w:val="28"/>
          <w:szCs w:val="28"/>
        </w:rPr>
        <w:t>个基本要求的规定</w:t>
      </w:r>
      <w:r>
        <w:rPr>
          <w:rFonts w:hint="eastAsia" w:ascii="Times New Roman" w:hAnsi="Times New Roman" w:eastAsia="宋体" w:cs="Times New Roman"/>
          <w:sz w:val="28"/>
          <w:szCs w:val="28"/>
          <w:lang w:val="en-US" w:eastAsia="zh-CN"/>
        </w:rPr>
        <w:t>。</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.7   运行调试及试运行</w:t>
      </w:r>
    </w:p>
    <w:p>
      <w:pPr>
        <w:spacing w:line="460" w:lineRule="exact"/>
        <w:rPr>
          <w:rFonts w:hint="eastAsia"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.7.1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.7.2</w:t>
      </w:r>
      <w:r>
        <w:rPr>
          <w:rFonts w:hint="eastAsia" w:ascii="Times New Roman" w:hAnsi="Times New Roman" w:eastAsia="宋体" w:cs="Times New Roman"/>
          <w:b/>
          <w:sz w:val="28"/>
          <w:szCs w:val="28"/>
          <w:lang w:val="en-US" w:eastAsia="zh-CN"/>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填埋场运行调试及试运行</w:t>
      </w:r>
      <w:r>
        <w:rPr>
          <w:rFonts w:hint="eastAsia" w:ascii="Times New Roman" w:hAnsi="Times New Roman" w:eastAsia="宋体" w:cs="Times New Roman"/>
          <w:sz w:val="28"/>
          <w:szCs w:val="28"/>
          <w:lang w:val="en-US" w:eastAsia="zh-CN"/>
        </w:rPr>
        <w:t>的要求，如填埋场应按相应作业规程进行首层填埋，并根据填埋计划逐步开展后续的填埋运营工作；</w:t>
      </w:r>
      <w:r>
        <w:rPr>
          <w:rFonts w:hint="default" w:ascii="Times New Roman" w:hAnsi="Times New Roman" w:eastAsia="宋体" w:cs="Times New Roman"/>
          <w:sz w:val="28"/>
          <w:szCs w:val="28"/>
        </w:rPr>
        <w:t>渗沥液处理厂运行人员应参与调试方案的制定和实施</w:t>
      </w:r>
      <w:r>
        <w:rPr>
          <w:rFonts w:hint="eastAsia" w:ascii="Times New Roman" w:hAnsi="Times New Roman" w:eastAsia="宋体" w:cs="Times New Roman"/>
          <w:sz w:val="28"/>
          <w:szCs w:val="28"/>
          <w:lang w:eastAsia="zh-CN"/>
        </w:rPr>
        <w:t>，在设备调试期间，跟踪学习，做好现场原始数据记录。</w:t>
      </w:r>
    </w:p>
    <w:p>
      <w:pPr>
        <w:pStyle w:val="30"/>
        <w:numPr>
          <w:ilvl w:val="0"/>
          <w:numId w:val="0"/>
        </w:numPr>
        <w:spacing w:before="156" w:after="156" w:line="460" w:lineRule="exact"/>
        <w:rPr>
          <w:rFonts w:hint="default" w:ascii="Times New Roman" w:hAnsi="Times New Roman" w:eastAsia="宋体" w:cs="Times New Roman"/>
          <w:b/>
          <w:szCs w:val="28"/>
        </w:rPr>
      </w:pPr>
      <w:r>
        <w:rPr>
          <w:rFonts w:hint="default" w:ascii="Times New Roman" w:hAnsi="Times New Roman" w:eastAsia="宋体" w:cs="Times New Roman"/>
          <w:b/>
          <w:szCs w:val="28"/>
          <w:lang w:val="en-US" w:eastAsia="zh-CN"/>
        </w:rPr>
        <w:t>6</w:t>
      </w:r>
      <w:r>
        <w:rPr>
          <w:rFonts w:hint="default" w:ascii="Times New Roman" w:hAnsi="Times New Roman" w:eastAsia="宋体" w:cs="Times New Roman"/>
          <w:b/>
          <w:szCs w:val="28"/>
        </w:rPr>
        <w:t xml:space="preserve">   运营管理</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.1   一般规定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.1.1</w:t>
      </w:r>
      <w:r>
        <w:rPr>
          <w:rFonts w:hint="default" w:ascii="Times New Roman" w:hAnsi="Times New Roman" w:eastAsia="宋体" w:cs="Times New Roman"/>
          <w:sz w:val="28"/>
          <w:szCs w:val="28"/>
        </w:rPr>
        <w:t xml:space="preserve">  本条是关于填埋场管理人员职责</w:t>
      </w:r>
      <w:r>
        <w:rPr>
          <w:rFonts w:hint="eastAsia" w:ascii="Times New Roman" w:hAnsi="Times New Roman" w:eastAsia="宋体" w:cs="Times New Roman"/>
          <w:sz w:val="28"/>
          <w:szCs w:val="28"/>
          <w:lang w:val="en-US" w:eastAsia="zh-CN"/>
        </w:rPr>
        <w:t>的规定</w:t>
      </w:r>
      <w:r>
        <w:rPr>
          <w:rFonts w:hint="default" w:ascii="Times New Roman" w:hAnsi="Times New Roman" w:eastAsia="宋体" w:cs="Times New Roman"/>
          <w:sz w:val="28"/>
          <w:szCs w:val="28"/>
        </w:rPr>
        <w:t>。</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lang w:val="en-US" w:eastAsia="zh-CN"/>
        </w:rPr>
        <w:t>6</w:t>
      </w:r>
      <w:r>
        <w:rPr>
          <w:rFonts w:hint="default" w:ascii="Times New Roman" w:hAnsi="Times New Roman" w:eastAsia="宋体" w:cs="Times New Roman"/>
          <w:b/>
          <w:bCs/>
          <w:sz w:val="28"/>
          <w:szCs w:val="28"/>
        </w:rPr>
        <w:t>.1.2</w:t>
      </w:r>
      <w:r>
        <w:rPr>
          <w:rFonts w:hint="eastAsia" w:ascii="Times New Roman" w:hAnsi="Times New Roman" w:eastAsia="宋体" w:cs="Times New Roman"/>
          <w:b/>
          <w:bCs/>
          <w:sz w:val="28"/>
          <w:szCs w:val="28"/>
          <w:lang w:val="en-US" w:eastAsia="zh-CN"/>
        </w:rPr>
        <w:t xml:space="preserve"> </w:t>
      </w:r>
      <w:r>
        <w:rPr>
          <w:rFonts w:hint="default" w:ascii="Times New Roman" w:hAnsi="Times New Roman" w:eastAsia="宋体" w:cs="Times New Roman"/>
          <w:b/>
          <w:bCs/>
          <w:sz w:val="28"/>
          <w:szCs w:val="28"/>
        </w:rPr>
        <w:t xml:space="preserve"> </w:t>
      </w:r>
      <w:r>
        <w:rPr>
          <w:rFonts w:hint="default" w:ascii="Times New Roman" w:hAnsi="Times New Roman" w:eastAsia="宋体" w:cs="Times New Roman"/>
          <w:sz w:val="28"/>
          <w:szCs w:val="28"/>
        </w:rPr>
        <w:t>本条是关于填埋场管理建立巡查制度</w:t>
      </w:r>
      <w:r>
        <w:rPr>
          <w:rFonts w:hint="eastAsia" w:ascii="Times New Roman" w:hAnsi="Times New Roman" w:eastAsia="宋体" w:cs="Times New Roman"/>
          <w:sz w:val="28"/>
          <w:szCs w:val="28"/>
          <w:lang w:val="en-US" w:eastAsia="zh-CN"/>
        </w:rPr>
        <w:t>的规定</w:t>
      </w:r>
      <w:r>
        <w:rPr>
          <w:rFonts w:hint="default" w:ascii="Times New Roman" w:hAnsi="Times New Roman" w:eastAsia="宋体" w:cs="Times New Roman"/>
          <w:sz w:val="28"/>
          <w:szCs w:val="28"/>
        </w:rPr>
        <w:t>。</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 xml:space="preserve"> </w:t>
      </w:r>
      <w:r>
        <w:rPr>
          <w:rFonts w:hint="default" w:ascii="Times New Roman" w:hAnsi="Times New Roman" w:eastAsia="宋体" w:cs="Times New Roman"/>
          <w:sz w:val="28"/>
          <w:szCs w:val="28"/>
        </w:rPr>
        <w:t xml:space="preserve"> 本条是关于填埋场作业人员除持证上岗外</w:t>
      </w:r>
      <w:r>
        <w:rPr>
          <w:rFonts w:hint="eastAsia" w:ascii="Times New Roman" w:hAnsi="Times New Roman" w:eastAsia="宋体" w:cs="Times New Roman"/>
          <w:sz w:val="28"/>
          <w:szCs w:val="28"/>
          <w:lang w:val="en-US" w:eastAsia="zh-CN"/>
        </w:rPr>
        <w:t>还需满足3个</w:t>
      </w:r>
      <w:r>
        <w:rPr>
          <w:rFonts w:hint="default" w:ascii="Times New Roman" w:hAnsi="Times New Roman" w:eastAsia="宋体" w:cs="Times New Roman"/>
          <w:sz w:val="28"/>
          <w:szCs w:val="28"/>
        </w:rPr>
        <w:t>基本要求</w:t>
      </w:r>
      <w:r>
        <w:rPr>
          <w:rFonts w:hint="default" w:ascii="Times New Roman" w:hAnsi="Times New Roman" w:eastAsia="宋体" w:cs="Times New Roman"/>
          <w:color w:val="auto"/>
          <w:sz w:val="28"/>
          <w:szCs w:val="28"/>
          <w:highlight w:val="none"/>
        </w:rPr>
        <w:t>的规定</w:t>
      </w:r>
      <w:r>
        <w:rPr>
          <w:rFonts w:hint="default" w:ascii="Times New Roman" w:hAnsi="Times New Roman" w:eastAsia="宋体" w:cs="Times New Roman"/>
          <w:sz w:val="28"/>
          <w:szCs w:val="28"/>
        </w:rPr>
        <w:t>。</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sz w:val="28"/>
          <w:szCs w:val="28"/>
        </w:rPr>
        <w:t xml:space="preserve">  本条是关于填埋场建立完善的运行管理制度</w:t>
      </w:r>
      <w:r>
        <w:rPr>
          <w:rFonts w:hint="eastAsia" w:ascii="Times New Roman" w:hAnsi="Times New Roman" w:eastAsia="宋体" w:cs="Times New Roman"/>
          <w:sz w:val="28"/>
          <w:szCs w:val="28"/>
          <w:lang w:val="en-US" w:eastAsia="zh-CN"/>
        </w:rPr>
        <w:t>应符合3个</w:t>
      </w:r>
      <w:r>
        <w:rPr>
          <w:rFonts w:hint="default" w:ascii="Times New Roman" w:hAnsi="Times New Roman" w:eastAsia="宋体" w:cs="Times New Roman"/>
          <w:sz w:val="28"/>
          <w:szCs w:val="28"/>
        </w:rPr>
        <w:t>基本要求</w:t>
      </w:r>
      <w:r>
        <w:rPr>
          <w:rFonts w:hint="default" w:ascii="Times New Roman" w:hAnsi="Times New Roman" w:eastAsia="宋体" w:cs="Times New Roman"/>
          <w:color w:val="auto"/>
          <w:sz w:val="28"/>
          <w:szCs w:val="28"/>
          <w:highlight w:val="none"/>
        </w:rPr>
        <w:t>的规定</w:t>
      </w:r>
      <w:r>
        <w:rPr>
          <w:rFonts w:hint="default" w:ascii="Times New Roman" w:hAnsi="Times New Roman" w:eastAsia="宋体" w:cs="Times New Roman"/>
          <w:sz w:val="28"/>
          <w:szCs w:val="28"/>
        </w:rPr>
        <w:t>。</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5</w:t>
      </w:r>
      <w:r>
        <w:rPr>
          <w:rFonts w:hint="default" w:ascii="Times New Roman" w:hAnsi="Times New Roman" w:eastAsia="宋体" w:cs="Times New Roman"/>
          <w:sz w:val="28"/>
          <w:szCs w:val="28"/>
        </w:rPr>
        <w:t xml:space="preserve">  本条是关于填埋场场区道路运输</w:t>
      </w:r>
      <w:r>
        <w:rPr>
          <w:rFonts w:hint="eastAsia" w:ascii="Times New Roman" w:hAnsi="Times New Roman" w:eastAsia="宋体" w:cs="Times New Roman"/>
          <w:sz w:val="28"/>
          <w:szCs w:val="28"/>
          <w:lang w:val="en-US" w:eastAsia="zh-CN"/>
        </w:rPr>
        <w:t>的规定，</w:t>
      </w:r>
      <w:r>
        <w:rPr>
          <w:rFonts w:hint="default" w:ascii="Times New Roman" w:hAnsi="Times New Roman" w:eastAsia="宋体" w:cs="Times New Roman"/>
          <w:sz w:val="28"/>
          <w:szCs w:val="28"/>
        </w:rPr>
        <w:t>确保各类气候条件下全天安全通行条件并保持畅通。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sz w:val="28"/>
          <w:szCs w:val="28"/>
        </w:rPr>
        <w:t xml:space="preserve">  本条是关于进场垃圾</w:t>
      </w:r>
      <w:r>
        <w:rPr>
          <w:rFonts w:hint="eastAsia" w:ascii="Times New Roman" w:hAnsi="Times New Roman" w:eastAsia="宋体" w:cs="Times New Roman"/>
          <w:sz w:val="28"/>
          <w:szCs w:val="28"/>
          <w:lang w:val="en-US" w:eastAsia="zh-CN"/>
        </w:rPr>
        <w:t>的规定，</w:t>
      </w:r>
      <w:r>
        <w:rPr>
          <w:rFonts w:hint="default" w:ascii="Times New Roman" w:hAnsi="Times New Roman" w:eastAsia="宋体" w:cs="Times New Roman"/>
          <w:b w:val="0"/>
          <w:bCs w:val="0"/>
          <w:sz w:val="28"/>
          <w:szCs w:val="28"/>
        </w:rPr>
        <w:t>进场垃圾应符合《生活垃圾填埋场污染控制标准》GB</w:t>
      </w:r>
      <w:r>
        <w:rPr>
          <w:rFonts w:hint="eastAsia" w:eastAsia="宋体" w:cs="Times New Roman"/>
          <w:b w:val="0"/>
          <w:bCs w:val="0"/>
          <w:sz w:val="28"/>
          <w:szCs w:val="28"/>
          <w:lang w:val="en-US" w:eastAsia="zh-CN"/>
        </w:rPr>
        <w:t xml:space="preserve"> </w:t>
      </w:r>
      <w:r>
        <w:rPr>
          <w:rFonts w:hint="default" w:ascii="Times New Roman" w:hAnsi="Times New Roman" w:eastAsia="宋体" w:cs="Times New Roman"/>
          <w:b w:val="0"/>
          <w:bCs w:val="0"/>
          <w:sz w:val="28"/>
          <w:szCs w:val="28"/>
        </w:rPr>
        <w:t>16889的相关规定，《国家危险废物名录》列入的各类危险废物均不得进入生活垃圾填埋场。</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本条是关于垃圾作业车辆入场</w:t>
      </w:r>
      <w:r>
        <w:rPr>
          <w:rFonts w:hint="eastAsia" w:ascii="Times New Roman" w:hAnsi="Times New Roman" w:eastAsia="宋体" w:cs="Times New Roman"/>
          <w:sz w:val="28"/>
          <w:szCs w:val="28"/>
          <w:lang w:val="en-US" w:eastAsia="zh-CN"/>
        </w:rPr>
        <w:t>的</w:t>
      </w:r>
      <w:r>
        <w:rPr>
          <w:rFonts w:hint="default" w:ascii="Times New Roman" w:hAnsi="Times New Roman" w:eastAsia="宋体" w:cs="Times New Roman"/>
          <w:sz w:val="28"/>
          <w:szCs w:val="28"/>
        </w:rPr>
        <w:t>规定，垃圾作业车辆离场时应保持干净，特殊时期应对车辆进行消毒处理。</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.2   垃圾检查</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.2.1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2.4</w:t>
      </w:r>
      <w:r>
        <w:rPr>
          <w:rFonts w:hint="eastAsia" w:ascii="Times New Roman" w:hAnsi="Times New Roman" w:eastAsia="宋体" w:cs="Times New Roman"/>
          <w:b/>
          <w:sz w:val="28"/>
          <w:szCs w:val="28"/>
          <w:lang w:val="en-US" w:eastAsia="zh-CN"/>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垃圾检查</w:t>
      </w:r>
      <w:r>
        <w:rPr>
          <w:rFonts w:hint="eastAsia" w:ascii="Times New Roman" w:hAnsi="Times New Roman" w:eastAsia="宋体" w:cs="Times New Roman"/>
          <w:sz w:val="28"/>
          <w:szCs w:val="28"/>
          <w:lang w:val="en-US" w:eastAsia="zh-CN"/>
        </w:rPr>
        <w:t>的要求，如</w:t>
      </w:r>
      <w:r>
        <w:rPr>
          <w:rFonts w:hint="default" w:ascii="Times New Roman" w:hAnsi="Times New Roman" w:eastAsia="宋体" w:cs="Times New Roman"/>
          <w:sz w:val="28"/>
          <w:szCs w:val="28"/>
        </w:rPr>
        <w:t>填埋场应在垃圾进场前进行检查</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对于厢体密闭的车辆，可在填埋作业现场倾倒平台检查</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应在场区入口处设置填埋场标识并提供准许进场的垃圾、非许可垃圾</w:t>
      </w:r>
      <w:r>
        <w:rPr>
          <w:rFonts w:hint="eastAsia" w:ascii="Times New Roman" w:hAnsi="Times New Roman" w:eastAsia="宋体" w:cs="Times New Roman"/>
          <w:sz w:val="28"/>
          <w:szCs w:val="28"/>
          <w:lang w:val="en-US" w:eastAsia="zh-CN"/>
        </w:rPr>
        <w:t>等信息；</w:t>
      </w:r>
      <w:r>
        <w:rPr>
          <w:rFonts w:hint="default" w:ascii="Times New Roman" w:hAnsi="Times New Roman" w:eastAsia="宋体" w:cs="Times New Roman"/>
          <w:sz w:val="28"/>
          <w:szCs w:val="28"/>
        </w:rPr>
        <w:t>一旦发现生活垃圾中混有不符合填埋处置要求的物料，应及时阻止倾卸并做相应处置</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按照安全作业制度及时上报</w:t>
      </w:r>
      <w:r>
        <w:rPr>
          <w:rFonts w:hint="eastAsia" w:ascii="Times New Roman" w:hAnsi="Times New Roman" w:eastAsia="宋体" w:cs="Times New Roman"/>
          <w:sz w:val="28"/>
          <w:szCs w:val="28"/>
          <w:lang w:val="en-US" w:eastAsia="zh-CN"/>
        </w:rPr>
        <w:t>等。</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.3   称重与计量</w:t>
      </w:r>
    </w:p>
    <w:p>
      <w:pPr>
        <w:spacing w:line="460" w:lineRule="exact"/>
        <w:rPr>
          <w:rFonts w:hint="eastAsia" w:ascii="Times New Roman" w:hAnsi="Times New Roman" w:eastAsia="宋体" w:cs="Times New Roman"/>
          <w:sz w:val="28"/>
          <w:szCs w:val="28"/>
          <w:lang w:val="en-US" w:eastAsia="zh-CN"/>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.3.1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bCs/>
          <w:sz w:val="28"/>
          <w:szCs w:val="28"/>
          <w:lang w:val="en-US" w:eastAsia="zh-CN"/>
        </w:rPr>
        <w:t>6</w:t>
      </w:r>
      <w:r>
        <w:rPr>
          <w:rFonts w:hint="default" w:ascii="Times New Roman" w:hAnsi="Times New Roman" w:eastAsia="宋体" w:cs="Times New Roman"/>
          <w:b/>
          <w:bCs/>
          <w:sz w:val="28"/>
          <w:szCs w:val="28"/>
        </w:rPr>
        <w:t>.3.6</w:t>
      </w:r>
      <w:r>
        <w:rPr>
          <w:rFonts w:hint="eastAsia" w:ascii="Times New Roman" w:hAnsi="Times New Roman" w:eastAsia="宋体" w:cs="Times New Roman"/>
          <w:b/>
          <w:bCs/>
          <w:sz w:val="28"/>
          <w:szCs w:val="28"/>
          <w:lang w:val="en-US" w:eastAsia="zh-CN"/>
        </w:rPr>
        <w:t xml:space="preserve">  </w:t>
      </w:r>
      <w:r>
        <w:rPr>
          <w:rFonts w:hint="eastAsia" w:ascii="Times New Roman" w:hAnsi="Times New Roman" w:eastAsia="宋体" w:cs="Times New Roman"/>
          <w:sz w:val="28"/>
          <w:szCs w:val="28"/>
          <w:lang w:val="en-US" w:eastAsia="zh-CN"/>
        </w:rPr>
        <w:t>规定了称重与计量的要求，如明确</w:t>
      </w:r>
      <w:r>
        <w:rPr>
          <w:rFonts w:hint="default" w:ascii="Times New Roman" w:hAnsi="Times New Roman" w:eastAsia="宋体" w:cs="Times New Roman"/>
          <w:sz w:val="28"/>
          <w:szCs w:val="28"/>
        </w:rPr>
        <w:t>计量数据应实时在线监控和远端存储</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详细登记</w:t>
      </w:r>
      <w:r>
        <w:rPr>
          <w:rFonts w:hint="default" w:ascii="Times New Roman" w:hAnsi="Times New Roman" w:eastAsia="宋体" w:cs="Times New Roman"/>
          <w:sz w:val="28"/>
          <w:szCs w:val="28"/>
        </w:rPr>
        <w:t>车辆车牌号码、运输单位、进出场磅桥称号、进出场时间和重量、垃圾来源</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做好日月数据报表；</w:t>
      </w:r>
      <w:r>
        <w:rPr>
          <w:rFonts w:hint="default" w:ascii="Times New Roman" w:hAnsi="Times New Roman" w:eastAsia="宋体" w:cs="Times New Roman"/>
          <w:sz w:val="28"/>
          <w:szCs w:val="28"/>
        </w:rPr>
        <w:t>定期检查维护</w:t>
      </w:r>
      <w:r>
        <w:rPr>
          <w:rFonts w:hint="eastAsia" w:ascii="Times New Roman" w:hAnsi="Times New Roman" w:eastAsia="宋体" w:cs="Times New Roman"/>
          <w:sz w:val="28"/>
          <w:szCs w:val="28"/>
          <w:lang w:val="en-US" w:eastAsia="zh-CN"/>
        </w:rPr>
        <w:t>保养</w:t>
      </w:r>
      <w:r>
        <w:rPr>
          <w:rFonts w:hint="default" w:ascii="Times New Roman" w:hAnsi="Times New Roman" w:eastAsia="宋体" w:cs="Times New Roman"/>
          <w:sz w:val="28"/>
          <w:szCs w:val="28"/>
        </w:rPr>
        <w:t>垃圾计量系统</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校准材料应提交监管机构备案</w:t>
      </w:r>
      <w:r>
        <w:rPr>
          <w:rFonts w:hint="eastAsia" w:ascii="Times New Roman" w:hAnsi="Times New Roman" w:eastAsia="宋体" w:cs="Times New Roman"/>
          <w:sz w:val="28"/>
          <w:szCs w:val="28"/>
          <w:lang w:eastAsia="zh-CN"/>
        </w:rPr>
        <w:t>。</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.4   填埋规划与运营计划</w:t>
      </w:r>
    </w:p>
    <w:p>
      <w:pPr>
        <w:spacing w:line="460" w:lineRule="exact"/>
        <w:rPr>
          <w:rFonts w:hint="eastAsia" w:ascii="Times New Roman" w:hAnsi="Times New Roman" w:eastAsia="宋体" w:cs="Times New Roman"/>
          <w:sz w:val="28"/>
          <w:szCs w:val="28"/>
          <w:lang w:val="en-US" w:eastAsia="zh-CN"/>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.4.1</w:t>
      </w:r>
      <w:r>
        <w:rPr>
          <w:rFonts w:hint="default" w:ascii="Times New Roman" w:hAnsi="Times New Roman" w:eastAsia="宋体" w:cs="Times New Roman"/>
          <w:sz w:val="28"/>
          <w:szCs w:val="28"/>
        </w:rPr>
        <w:t xml:space="preserve">  本条是关于填埋规划与运营计划</w:t>
      </w:r>
      <w:r>
        <w:rPr>
          <w:rFonts w:hint="eastAsia" w:ascii="Times New Roman" w:hAnsi="Times New Roman" w:eastAsia="宋体" w:cs="Times New Roman"/>
          <w:sz w:val="28"/>
          <w:szCs w:val="28"/>
          <w:lang w:val="en-US" w:eastAsia="zh-CN"/>
        </w:rPr>
        <w:t>的规定，其中</w:t>
      </w:r>
      <w:r>
        <w:rPr>
          <w:rFonts w:hint="default" w:ascii="Times New Roman" w:hAnsi="Times New Roman" w:eastAsia="宋体" w:cs="Times New Roman"/>
          <w:sz w:val="28"/>
          <w:szCs w:val="28"/>
        </w:rPr>
        <w:t>运营前填埋作业规划编制参照6.1.2章节执行</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运营计划</w:t>
      </w:r>
      <w:r>
        <w:rPr>
          <w:rFonts w:hint="eastAsia" w:ascii="Times New Roman" w:hAnsi="Times New Roman" w:eastAsia="宋体" w:cs="Times New Roman"/>
          <w:sz w:val="28"/>
          <w:szCs w:val="28"/>
          <w:lang w:val="en-US" w:eastAsia="zh-CN"/>
        </w:rPr>
        <w:t>则根据实际情况</w:t>
      </w:r>
      <w:r>
        <w:rPr>
          <w:rFonts w:hint="default" w:ascii="Times New Roman" w:hAnsi="Times New Roman" w:eastAsia="宋体" w:cs="Times New Roman"/>
          <w:sz w:val="28"/>
          <w:szCs w:val="28"/>
        </w:rPr>
        <w:t>及时调整分区分单元分层填埋的年度、月度填埋作业计划及细化每周实施方案</w:t>
      </w:r>
      <w:r>
        <w:rPr>
          <w:rFonts w:hint="eastAsia" w:ascii="Times New Roman" w:hAnsi="Times New Roman" w:eastAsia="宋体" w:cs="Times New Roman"/>
          <w:sz w:val="28"/>
          <w:szCs w:val="28"/>
          <w:lang w:eastAsia="zh-CN"/>
        </w:rPr>
        <w:t>。</w:t>
      </w:r>
    </w:p>
    <w:p>
      <w:pPr>
        <w:spacing w:line="460" w:lineRule="exact"/>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.4.2</w:t>
      </w:r>
      <w:r>
        <w:rPr>
          <w:rFonts w:hint="default" w:ascii="Times New Roman" w:hAnsi="Times New Roman" w:eastAsia="宋体" w:cs="Times New Roman"/>
          <w:sz w:val="28"/>
          <w:szCs w:val="28"/>
        </w:rPr>
        <w:t xml:space="preserve">  本条是关于雨污分流方案</w:t>
      </w:r>
      <w:r>
        <w:rPr>
          <w:rFonts w:hint="eastAsia" w:ascii="Times New Roman" w:hAnsi="Times New Roman" w:eastAsia="宋体" w:cs="Times New Roman"/>
          <w:sz w:val="28"/>
          <w:szCs w:val="28"/>
          <w:lang w:val="en-US" w:eastAsia="zh-CN"/>
        </w:rPr>
        <w:t>应符合5个</w:t>
      </w:r>
      <w:r>
        <w:rPr>
          <w:rFonts w:hint="default" w:ascii="Times New Roman" w:hAnsi="Times New Roman" w:eastAsia="宋体" w:cs="Times New Roman"/>
          <w:sz w:val="28"/>
          <w:szCs w:val="28"/>
        </w:rPr>
        <w:t>基本要求</w:t>
      </w:r>
      <w:r>
        <w:rPr>
          <w:rFonts w:hint="default" w:ascii="Times New Roman" w:hAnsi="Times New Roman" w:eastAsia="宋体" w:cs="Times New Roman"/>
          <w:color w:val="auto"/>
          <w:sz w:val="28"/>
          <w:szCs w:val="28"/>
          <w:highlight w:val="none"/>
        </w:rPr>
        <w:t>的规定</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明确填埋库区实施堆体全密闭覆盖，</w:t>
      </w:r>
      <w:r>
        <w:rPr>
          <w:rFonts w:hint="default" w:ascii="Times New Roman" w:hAnsi="Times New Roman" w:eastAsia="宋体" w:cs="Times New Roman"/>
          <w:sz w:val="28"/>
          <w:szCs w:val="28"/>
        </w:rPr>
        <w:t>库区底部填埋时</w:t>
      </w:r>
      <w:r>
        <w:rPr>
          <w:rFonts w:hint="eastAsia" w:ascii="Times New Roman" w:hAnsi="Times New Roman" w:eastAsia="宋体" w:cs="Times New Roman"/>
          <w:sz w:val="28"/>
          <w:szCs w:val="28"/>
          <w:lang w:val="en-US" w:eastAsia="zh-CN"/>
        </w:rPr>
        <w:t>应</w:t>
      </w:r>
      <w:r>
        <w:rPr>
          <w:rFonts w:hint="default" w:ascii="Times New Roman" w:hAnsi="Times New Roman" w:eastAsia="宋体" w:cs="Times New Roman"/>
          <w:sz w:val="28"/>
          <w:szCs w:val="28"/>
        </w:rPr>
        <w:t>分区分单元填埋</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未填埋作业区域应进行中间覆盖将雨水和垃圾堆体内渗沥液分流</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渗沥液收集和导排不得采用明沟</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现场作业区域设置临时挡水坝</w:t>
      </w:r>
      <w:r>
        <w:rPr>
          <w:rFonts w:hint="eastAsia" w:ascii="Times New Roman" w:hAnsi="Times New Roman" w:eastAsia="宋体" w:cs="Times New Roman"/>
          <w:sz w:val="28"/>
          <w:szCs w:val="28"/>
          <w:lang w:val="en-US" w:eastAsia="zh-CN"/>
        </w:rPr>
        <w:t>等要求</w:t>
      </w:r>
    </w:p>
    <w:p>
      <w:pPr>
        <w:spacing w:line="460" w:lineRule="exact"/>
        <w:rPr>
          <w:rFonts w:hint="eastAsia" w:ascii="Times New Roman" w:hAnsi="Times New Roman" w:eastAsia="宋体" w:cs="Times New Roman"/>
          <w:sz w:val="28"/>
          <w:szCs w:val="28"/>
          <w:lang w:val="en-US" w:eastAsia="zh-CN"/>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.4.3</w:t>
      </w:r>
      <w:r>
        <w:rPr>
          <w:rFonts w:hint="default" w:ascii="Times New Roman" w:hAnsi="Times New Roman" w:eastAsia="宋体" w:cs="Times New Roman"/>
          <w:sz w:val="28"/>
          <w:szCs w:val="28"/>
        </w:rPr>
        <w:t xml:space="preserve">  本条是关于填埋场的垃圾日处理量长期超过设计规模时</w:t>
      </w:r>
      <w:r>
        <w:rPr>
          <w:rFonts w:hint="eastAsia" w:ascii="Times New Roman" w:hAnsi="Times New Roman" w:eastAsia="宋体" w:cs="Times New Roman"/>
          <w:sz w:val="28"/>
          <w:szCs w:val="28"/>
          <w:lang w:val="en-US" w:eastAsia="zh-CN"/>
        </w:rPr>
        <w:t>应采取4个措施</w:t>
      </w:r>
      <w:r>
        <w:rPr>
          <w:rFonts w:hint="default" w:ascii="Times New Roman" w:hAnsi="Times New Roman" w:eastAsia="宋体" w:cs="Times New Roman"/>
          <w:color w:val="auto"/>
          <w:sz w:val="28"/>
          <w:szCs w:val="28"/>
          <w:highlight w:val="none"/>
        </w:rPr>
        <w:t>的规定</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防止因</w:t>
      </w:r>
      <w:r>
        <w:rPr>
          <w:rFonts w:hint="default" w:ascii="Times New Roman" w:hAnsi="Times New Roman" w:eastAsia="宋体" w:cs="Times New Roman"/>
          <w:sz w:val="28"/>
          <w:szCs w:val="28"/>
        </w:rPr>
        <w:t>超量垃圾填埋</w:t>
      </w:r>
      <w:r>
        <w:rPr>
          <w:rFonts w:hint="eastAsia" w:ascii="Times New Roman" w:hAnsi="Times New Roman" w:eastAsia="宋体" w:cs="Times New Roman"/>
          <w:sz w:val="28"/>
          <w:szCs w:val="28"/>
          <w:lang w:val="en-US" w:eastAsia="zh-CN"/>
        </w:rPr>
        <w:t>发生</w:t>
      </w:r>
      <w:r>
        <w:rPr>
          <w:rFonts w:hint="default" w:ascii="Times New Roman" w:hAnsi="Times New Roman" w:eastAsia="宋体" w:cs="Times New Roman"/>
          <w:sz w:val="28"/>
          <w:szCs w:val="28"/>
        </w:rPr>
        <w:t>环境及安全问题</w:t>
      </w:r>
      <w:r>
        <w:rPr>
          <w:rFonts w:hint="eastAsia" w:ascii="Times New Roman" w:hAnsi="Times New Roman" w:eastAsia="宋体" w:cs="Times New Roman"/>
          <w:sz w:val="28"/>
          <w:szCs w:val="28"/>
          <w:lang w:eastAsia="zh-CN"/>
        </w:rPr>
        <w:t>。</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.5   填埋作业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.5.1</w:t>
      </w:r>
      <w:r>
        <w:rPr>
          <w:rFonts w:hint="default" w:ascii="Times New Roman" w:hAnsi="Times New Roman" w:eastAsia="宋体" w:cs="Times New Roman"/>
          <w:sz w:val="28"/>
          <w:szCs w:val="28"/>
        </w:rPr>
        <w:t xml:space="preserve">  本条是关于填埋库区修建临时道路</w:t>
      </w:r>
      <w:r>
        <w:rPr>
          <w:rFonts w:hint="eastAsia" w:ascii="Times New Roman" w:hAnsi="Times New Roman" w:eastAsia="宋体" w:cs="Times New Roman"/>
          <w:sz w:val="28"/>
          <w:szCs w:val="28"/>
          <w:lang w:val="en-US" w:eastAsia="zh-CN"/>
        </w:rPr>
        <w:t>应符合6个</w:t>
      </w:r>
      <w:r>
        <w:rPr>
          <w:rFonts w:hint="default" w:ascii="Times New Roman" w:hAnsi="Times New Roman" w:eastAsia="宋体" w:cs="Times New Roman"/>
          <w:sz w:val="28"/>
          <w:szCs w:val="28"/>
        </w:rPr>
        <w:t>基本要求</w:t>
      </w:r>
      <w:r>
        <w:rPr>
          <w:rFonts w:hint="eastAsia" w:ascii="Times New Roman" w:hAnsi="Times New Roman" w:eastAsia="宋体" w:cs="Times New Roman"/>
          <w:sz w:val="28"/>
          <w:szCs w:val="28"/>
          <w:lang w:val="en-US" w:eastAsia="zh-CN"/>
        </w:rPr>
        <w:t>的规定。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.5.2</w:t>
      </w:r>
      <w:r>
        <w:rPr>
          <w:rFonts w:hint="default" w:ascii="Times New Roman" w:hAnsi="Times New Roman" w:eastAsia="宋体" w:cs="Times New Roman"/>
          <w:sz w:val="28"/>
          <w:szCs w:val="28"/>
        </w:rPr>
        <w:t xml:space="preserve">  本条是关于填埋库区修建生活垃圾卸料平台</w:t>
      </w:r>
      <w:r>
        <w:rPr>
          <w:rFonts w:hint="eastAsia" w:ascii="Times New Roman" w:hAnsi="Times New Roman" w:eastAsia="宋体" w:cs="Times New Roman"/>
          <w:sz w:val="28"/>
          <w:szCs w:val="28"/>
          <w:lang w:val="en-US" w:eastAsia="zh-CN"/>
        </w:rPr>
        <w:t>应符合6个</w:t>
      </w:r>
      <w:r>
        <w:rPr>
          <w:rFonts w:hint="default" w:ascii="Times New Roman" w:hAnsi="Times New Roman" w:eastAsia="宋体" w:cs="Times New Roman"/>
          <w:sz w:val="28"/>
          <w:szCs w:val="28"/>
        </w:rPr>
        <w:t>基本要求</w:t>
      </w:r>
      <w:r>
        <w:rPr>
          <w:rFonts w:hint="eastAsia" w:ascii="Times New Roman" w:hAnsi="Times New Roman" w:eastAsia="宋体" w:cs="Times New Roman"/>
          <w:sz w:val="28"/>
          <w:szCs w:val="28"/>
          <w:lang w:val="en-US" w:eastAsia="zh-CN"/>
        </w:rPr>
        <w:t>的规定。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.5.3</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.5.</w:t>
      </w:r>
      <w:r>
        <w:rPr>
          <w:rFonts w:hint="eastAsia"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卸料平台和临时道路</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作业现场指挥人员</w:t>
      </w:r>
      <w:r>
        <w:rPr>
          <w:rFonts w:hint="eastAsia" w:ascii="Times New Roman" w:hAnsi="Times New Roman" w:eastAsia="宋体" w:cs="Times New Roman"/>
          <w:sz w:val="28"/>
          <w:szCs w:val="28"/>
          <w:lang w:val="en-US" w:eastAsia="zh-CN"/>
        </w:rPr>
        <w:t>的要求</w:t>
      </w:r>
      <w:r>
        <w:rPr>
          <w:rFonts w:hint="default" w:ascii="Times New Roman" w:hAnsi="Times New Roman" w:eastAsia="宋体" w:cs="Times New Roman"/>
          <w:sz w:val="28"/>
          <w:szCs w:val="28"/>
        </w:rPr>
        <w:t>。</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.5.5</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.5.</w:t>
      </w:r>
      <w:r>
        <w:rPr>
          <w:rFonts w:hint="eastAsia" w:ascii="Times New Roman" w:hAnsi="Times New Roman" w:eastAsia="宋体" w:cs="Times New Roman"/>
          <w:b/>
          <w:sz w:val="28"/>
          <w:szCs w:val="28"/>
          <w:lang w:val="en-US" w:eastAsia="zh-CN"/>
        </w:rPr>
        <w:t>8</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填埋场摊铺作业</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碾压作业</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每日覆盖</w:t>
      </w:r>
      <w:r>
        <w:rPr>
          <w:rFonts w:hint="eastAsia" w:ascii="Times New Roman" w:hAnsi="Times New Roman" w:eastAsia="宋体" w:cs="Times New Roman"/>
          <w:sz w:val="28"/>
          <w:szCs w:val="28"/>
          <w:lang w:val="en-US" w:eastAsia="zh-CN"/>
        </w:rPr>
        <w:t>和</w:t>
      </w:r>
      <w:r>
        <w:rPr>
          <w:rFonts w:hint="default" w:ascii="Times New Roman" w:hAnsi="Times New Roman" w:eastAsia="宋体" w:cs="Times New Roman"/>
          <w:sz w:val="28"/>
          <w:szCs w:val="28"/>
        </w:rPr>
        <w:t>中间覆盖</w:t>
      </w:r>
      <w:r>
        <w:rPr>
          <w:rFonts w:hint="eastAsia" w:ascii="Times New Roman" w:hAnsi="Times New Roman" w:eastAsia="宋体" w:cs="Times New Roman"/>
          <w:sz w:val="28"/>
          <w:szCs w:val="28"/>
          <w:lang w:val="en-US" w:eastAsia="zh-CN"/>
        </w:rPr>
        <w:t>要求</w:t>
      </w:r>
      <w:r>
        <w:rPr>
          <w:rFonts w:hint="eastAsia" w:ascii="Times New Roman" w:hAnsi="Times New Roman" w:eastAsia="宋体" w:cs="Times New Roman"/>
          <w:sz w:val="28"/>
          <w:szCs w:val="28"/>
          <w:lang w:eastAsia="zh-CN"/>
        </w:rPr>
        <w:t>。</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.5.9</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.5.11</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垃圾堆体的沉降和位移监测</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rPr>
        <w:t>局部封场</w:t>
      </w:r>
      <w:r>
        <w:rPr>
          <w:rFonts w:hint="eastAsia" w:ascii="Times New Roman" w:hAnsi="Times New Roman" w:eastAsia="宋体" w:cs="Times New Roman"/>
          <w:sz w:val="28"/>
          <w:szCs w:val="28"/>
          <w:lang w:val="en-US" w:eastAsia="zh-CN"/>
        </w:rPr>
        <w:t>和</w:t>
      </w:r>
      <w:r>
        <w:rPr>
          <w:rFonts w:hint="default" w:ascii="Times New Roman" w:hAnsi="Times New Roman" w:eastAsia="宋体" w:cs="Times New Roman"/>
          <w:sz w:val="28"/>
          <w:szCs w:val="28"/>
        </w:rPr>
        <w:t>防飞散措施</w:t>
      </w:r>
      <w:r>
        <w:rPr>
          <w:rFonts w:hint="eastAsia" w:ascii="Times New Roman" w:hAnsi="Times New Roman" w:eastAsia="宋体" w:cs="Times New Roman"/>
          <w:sz w:val="28"/>
          <w:szCs w:val="28"/>
          <w:lang w:val="en-US" w:eastAsia="zh-CN"/>
        </w:rPr>
        <w:t>要求</w:t>
      </w:r>
      <w:r>
        <w:rPr>
          <w:rFonts w:hint="default" w:ascii="Times New Roman" w:hAnsi="Times New Roman" w:eastAsia="宋体" w:cs="Times New Roman"/>
          <w:sz w:val="28"/>
          <w:szCs w:val="28"/>
        </w:rPr>
        <w:t>。</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.6   挡坝</w:t>
      </w:r>
    </w:p>
    <w:p>
      <w:pPr>
        <w:spacing w:line="460" w:lineRule="exact"/>
        <w:rPr>
          <w:rFonts w:hint="eastAsia" w:ascii="Times New Roman" w:hAnsi="Times New Roman" w:eastAsia="宋体" w:cs="Times New Roman"/>
          <w:sz w:val="28"/>
          <w:szCs w:val="28"/>
          <w:lang w:val="en-US" w:eastAsia="zh-CN"/>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.6.1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.6.2</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挡坝</w:t>
      </w:r>
      <w:r>
        <w:rPr>
          <w:rFonts w:hint="eastAsia" w:ascii="Times New Roman" w:hAnsi="Times New Roman" w:eastAsia="宋体" w:cs="Times New Roman"/>
          <w:sz w:val="28"/>
          <w:szCs w:val="28"/>
          <w:lang w:val="en-US" w:eastAsia="zh-CN"/>
        </w:rPr>
        <w:t>中</w:t>
      </w:r>
      <w:r>
        <w:rPr>
          <w:rFonts w:hint="default" w:ascii="Times New Roman" w:hAnsi="Times New Roman" w:eastAsia="宋体" w:cs="Times New Roman"/>
          <w:sz w:val="28"/>
          <w:szCs w:val="28"/>
        </w:rPr>
        <w:t>渗沥液碎石收集层</w:t>
      </w:r>
      <w:r>
        <w:rPr>
          <w:rFonts w:hint="eastAsia" w:ascii="Times New Roman" w:hAnsi="Times New Roman" w:eastAsia="宋体" w:cs="Times New Roman"/>
          <w:sz w:val="28"/>
          <w:szCs w:val="28"/>
          <w:lang w:val="en-US" w:eastAsia="zh-CN"/>
        </w:rPr>
        <w:t>设置要求和</w:t>
      </w:r>
      <w:r>
        <w:rPr>
          <w:rFonts w:hint="default" w:ascii="Times New Roman" w:hAnsi="Times New Roman" w:eastAsia="宋体" w:cs="Times New Roman"/>
          <w:sz w:val="28"/>
          <w:szCs w:val="28"/>
        </w:rPr>
        <w:t>对挡坝定期进行沉降</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位移</w:t>
      </w:r>
      <w:r>
        <w:rPr>
          <w:rFonts w:hint="eastAsia" w:ascii="Times New Roman" w:hAnsi="Times New Roman" w:eastAsia="宋体" w:cs="Times New Roman"/>
          <w:sz w:val="28"/>
          <w:szCs w:val="28"/>
          <w:lang w:val="en-US" w:eastAsia="zh-CN"/>
        </w:rPr>
        <w:t>和水位</w:t>
      </w:r>
      <w:r>
        <w:rPr>
          <w:rFonts w:hint="default" w:ascii="Times New Roman" w:hAnsi="Times New Roman" w:eastAsia="宋体" w:cs="Times New Roman"/>
          <w:sz w:val="28"/>
          <w:szCs w:val="28"/>
        </w:rPr>
        <w:t>监测</w:t>
      </w:r>
      <w:r>
        <w:rPr>
          <w:rFonts w:hint="eastAsia" w:ascii="Times New Roman" w:hAnsi="Times New Roman" w:eastAsia="宋体" w:cs="Times New Roman"/>
          <w:sz w:val="28"/>
          <w:szCs w:val="28"/>
          <w:lang w:val="en-US" w:eastAsia="zh-CN"/>
        </w:rPr>
        <w:t>要求。</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.7   临时堆放区</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.7.1</w:t>
      </w:r>
      <w:r>
        <w:rPr>
          <w:rFonts w:hint="eastAsia" w:eastAsia="宋体" w:cs="Times New Roman"/>
          <w:b/>
          <w:sz w:val="28"/>
          <w:szCs w:val="28"/>
          <w:lang w:val="en-US" w:eastAsia="zh-CN"/>
        </w:rPr>
        <w:t>-6.7.2</w:t>
      </w:r>
      <w:r>
        <w:rPr>
          <w:rFonts w:hint="default" w:ascii="Times New Roman" w:hAnsi="Times New Roman" w:eastAsia="宋体" w:cs="Times New Roman"/>
          <w:sz w:val="28"/>
          <w:szCs w:val="28"/>
        </w:rPr>
        <w:t xml:space="preserve">  本条是关于填埋场应设置物料临时堆放区</w:t>
      </w:r>
      <w:r>
        <w:rPr>
          <w:rFonts w:hint="eastAsia" w:ascii="Times New Roman" w:hAnsi="Times New Roman" w:eastAsia="宋体" w:cs="Times New Roman"/>
          <w:sz w:val="28"/>
          <w:szCs w:val="28"/>
          <w:lang w:val="en-US" w:eastAsia="zh-CN"/>
        </w:rPr>
        <w:t>的要求</w:t>
      </w:r>
      <w:r>
        <w:rPr>
          <w:rFonts w:hint="default" w:ascii="Times New Roman" w:hAnsi="Times New Roman" w:eastAsia="宋体" w:cs="Times New Roman"/>
          <w:sz w:val="28"/>
          <w:szCs w:val="28"/>
        </w:rPr>
        <w:t>。</w:t>
      </w:r>
    </w:p>
    <w:p>
      <w:pPr>
        <w:pStyle w:val="31"/>
        <w:numPr>
          <w:ilvl w:val="1"/>
          <w:numId w:val="0"/>
        </w:numPr>
        <w:spacing w:before="156" w:after="156" w:line="460" w:lineRule="exact"/>
        <w:rPr>
          <w:rFonts w:hint="default" w:ascii="Times New Roman" w:hAnsi="Times New Roman" w:cs="Times New Roman"/>
          <w:sz w:val="28"/>
          <w:szCs w:val="28"/>
        </w:rPr>
      </w:pPr>
      <w:r>
        <w:rPr>
          <w:rFonts w:hint="eastAsia" w:ascii="Times New Roman" w:hAnsi="Times New Roman" w:cs="Times New Roman"/>
          <w:sz w:val="28"/>
          <w:szCs w:val="28"/>
          <w:lang w:val="en-US" w:eastAsia="zh-CN"/>
        </w:rPr>
        <w:t>6</w:t>
      </w:r>
      <w:r>
        <w:rPr>
          <w:rFonts w:hint="default" w:ascii="Times New Roman" w:hAnsi="Times New Roman" w:cs="Times New Roman"/>
          <w:sz w:val="28"/>
          <w:szCs w:val="28"/>
        </w:rPr>
        <w:t>.8   地表水管理和地下水管理</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.8.1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.8.2</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填埋场的地表水</w:t>
      </w:r>
      <w:r>
        <w:rPr>
          <w:rFonts w:hint="eastAsia" w:ascii="Times New Roman" w:hAnsi="Times New Roman" w:eastAsia="宋体" w:cs="Times New Roman"/>
          <w:sz w:val="28"/>
          <w:szCs w:val="28"/>
          <w:lang w:val="en-US" w:eastAsia="zh-CN"/>
        </w:rPr>
        <w:t>和</w:t>
      </w:r>
      <w:r>
        <w:rPr>
          <w:rFonts w:hint="default" w:ascii="Times New Roman" w:hAnsi="Times New Roman" w:eastAsia="宋体" w:cs="Times New Roman"/>
          <w:sz w:val="28"/>
          <w:szCs w:val="28"/>
        </w:rPr>
        <w:t>地下水管理</w:t>
      </w:r>
      <w:r>
        <w:rPr>
          <w:rFonts w:hint="eastAsia" w:ascii="Times New Roman" w:hAnsi="Times New Roman" w:eastAsia="宋体" w:cs="Times New Roman"/>
          <w:sz w:val="28"/>
          <w:szCs w:val="28"/>
          <w:lang w:val="en-US" w:eastAsia="zh-CN"/>
        </w:rPr>
        <w:t>的详细要求。</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.9   渗沥液收集与处理</w:t>
      </w:r>
    </w:p>
    <w:p>
      <w:pPr>
        <w:spacing w:line="460" w:lineRule="exact"/>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.9.1</w:t>
      </w:r>
      <w:r>
        <w:rPr>
          <w:rFonts w:hint="eastAsia" w:ascii="Times New Roman" w:hAnsi="Times New Roman" w:eastAsia="宋体" w:cs="Times New Roman"/>
          <w:b/>
          <w:sz w:val="28"/>
          <w:szCs w:val="28"/>
          <w:lang w:val="en-US" w:eastAsia="zh-CN"/>
        </w:rPr>
        <w:t>-6.9.3</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渗沥液收集</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渗沥液调节池的管理</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渗沥液处理</w:t>
      </w:r>
      <w:r>
        <w:rPr>
          <w:rFonts w:hint="eastAsia" w:ascii="Times New Roman" w:hAnsi="Times New Roman" w:eastAsia="宋体" w:cs="Times New Roman"/>
          <w:sz w:val="28"/>
          <w:szCs w:val="28"/>
          <w:lang w:val="en-US" w:eastAsia="zh-CN"/>
        </w:rPr>
        <w:t>的要求。</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.10   填埋气体收集、处理与利用</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.10.1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.10.2</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填埋气体收集</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rPr>
        <w:t>处理及利用</w:t>
      </w:r>
      <w:r>
        <w:rPr>
          <w:rFonts w:hint="eastAsia" w:ascii="Times New Roman" w:hAnsi="Times New Roman" w:eastAsia="宋体" w:cs="Times New Roman"/>
          <w:sz w:val="28"/>
          <w:szCs w:val="28"/>
          <w:lang w:val="en-US" w:eastAsia="zh-CN"/>
        </w:rPr>
        <w:t>要求</w:t>
      </w:r>
      <w:r>
        <w:rPr>
          <w:rFonts w:hint="default" w:ascii="Times New Roman" w:hAnsi="Times New Roman" w:eastAsia="宋体" w:cs="Times New Roman"/>
          <w:sz w:val="28"/>
          <w:szCs w:val="28"/>
        </w:rPr>
        <w:t>。</w:t>
      </w:r>
    </w:p>
    <w:p>
      <w:pPr>
        <w:spacing w:line="460" w:lineRule="exact"/>
        <w:rPr>
          <w:rFonts w:hint="eastAsia" w:ascii="Times New Roman" w:hAnsi="Times New Roman" w:eastAsia="宋体" w:cs="Times New Roman"/>
          <w:sz w:val="28"/>
          <w:szCs w:val="28"/>
          <w:lang w:val="en-US" w:eastAsia="zh-CN"/>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.10.3</w:t>
      </w:r>
      <w:r>
        <w:rPr>
          <w:rFonts w:hint="default" w:ascii="Times New Roman" w:hAnsi="Times New Roman" w:eastAsia="宋体" w:cs="Times New Roman"/>
          <w:sz w:val="28"/>
          <w:szCs w:val="28"/>
        </w:rPr>
        <w:t xml:space="preserve">  本条是关于填埋气体的巡查和监测</w:t>
      </w:r>
      <w:r>
        <w:rPr>
          <w:rFonts w:hint="eastAsia" w:ascii="Times New Roman" w:hAnsi="Times New Roman" w:eastAsia="宋体" w:cs="Times New Roman"/>
          <w:sz w:val="28"/>
          <w:szCs w:val="28"/>
          <w:lang w:val="en-US" w:eastAsia="zh-CN"/>
        </w:rPr>
        <w:t>应符合6个</w:t>
      </w:r>
      <w:r>
        <w:rPr>
          <w:rFonts w:hint="default" w:ascii="Times New Roman" w:hAnsi="Times New Roman" w:eastAsia="宋体" w:cs="Times New Roman"/>
          <w:sz w:val="28"/>
          <w:szCs w:val="28"/>
        </w:rPr>
        <w:t>基本要求</w:t>
      </w:r>
      <w:r>
        <w:rPr>
          <w:rFonts w:hint="eastAsia" w:ascii="Times New Roman" w:hAnsi="Times New Roman" w:eastAsia="宋体" w:cs="Times New Roman"/>
          <w:sz w:val="28"/>
          <w:szCs w:val="28"/>
          <w:lang w:val="en-US" w:eastAsia="zh-CN"/>
        </w:rPr>
        <w:t>的要求</w:t>
      </w: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其中</w:t>
      </w:r>
      <w:r>
        <w:rPr>
          <w:rFonts w:hint="default" w:ascii="Times New Roman" w:hAnsi="Times New Roman" w:eastAsia="宋体" w:cs="Times New Roman"/>
          <w:sz w:val="28"/>
          <w:szCs w:val="28"/>
        </w:rPr>
        <w:t>填埋库区上方甲烷气体浓度应小于5％，临近5％时应立即采取相应的安全措施，及时导排收集甲烷气体，控制填埋作业区气体浓度，预防火灾和爆炸</w:t>
      </w:r>
      <w:r>
        <w:rPr>
          <w:rFonts w:hint="eastAsia" w:ascii="Times New Roman" w:hAnsi="Times New Roman" w:eastAsia="宋体" w:cs="Times New Roman"/>
          <w:sz w:val="28"/>
          <w:szCs w:val="28"/>
          <w:lang w:eastAsia="zh-CN"/>
        </w:rPr>
        <w:t>；各气体收集井、填埋分区干管氧气浓度应控制在5%以下，总管氧气浓度应控制在2%以下；管道流速应控制在设计流速以内。</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.11   消毒杀菌</w:t>
      </w:r>
    </w:p>
    <w:p>
      <w:pPr>
        <w:spacing w:line="460" w:lineRule="exact"/>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.11.1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bCs/>
          <w:sz w:val="28"/>
          <w:szCs w:val="28"/>
          <w:lang w:val="en-US" w:eastAsia="zh-CN"/>
        </w:rPr>
        <w:t>6</w:t>
      </w:r>
      <w:r>
        <w:rPr>
          <w:rFonts w:hint="default" w:ascii="Times New Roman" w:hAnsi="Times New Roman" w:eastAsia="宋体" w:cs="Times New Roman"/>
          <w:b/>
          <w:bCs/>
          <w:sz w:val="28"/>
          <w:szCs w:val="28"/>
        </w:rPr>
        <w:t>.11.6</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填埋场</w:t>
      </w:r>
      <w:r>
        <w:rPr>
          <w:rFonts w:hint="eastAsia" w:ascii="Times New Roman" w:hAnsi="Times New Roman" w:eastAsia="宋体" w:cs="Times New Roman"/>
          <w:sz w:val="28"/>
          <w:szCs w:val="28"/>
          <w:lang w:val="en-US" w:eastAsia="zh-CN"/>
        </w:rPr>
        <w:t>消毒杀菌的要求，如消杀的</w:t>
      </w:r>
      <w:r>
        <w:rPr>
          <w:rFonts w:hint="default" w:ascii="Times New Roman" w:hAnsi="Times New Roman" w:eastAsia="宋体" w:cs="Times New Roman"/>
          <w:sz w:val="28"/>
          <w:szCs w:val="28"/>
        </w:rPr>
        <w:t>管理方案</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消杀药物的要求、消杀人员的劳动保护等。</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.12   洗车系统</w:t>
      </w:r>
    </w:p>
    <w:p>
      <w:pPr>
        <w:spacing w:line="460" w:lineRule="exact"/>
        <w:rPr>
          <w:rFonts w:hint="default" w:ascii="Times New Roman" w:hAnsi="Times New Roman" w:cs="Times New Roman"/>
        </w:rPr>
      </w:pPr>
      <w:r>
        <w:rPr>
          <w:rFonts w:hint="default" w:ascii="Times New Roman" w:hAnsi="Times New Roman" w:eastAsia="宋体" w:cs="Times New Roman"/>
          <w:b/>
          <w:sz w:val="28"/>
          <w:szCs w:val="28"/>
          <w:lang w:val="en-US" w:eastAsia="zh-CN"/>
        </w:rPr>
        <w:t>6</w:t>
      </w:r>
      <w:r>
        <w:rPr>
          <w:rFonts w:hint="default" w:ascii="Times New Roman" w:hAnsi="Times New Roman" w:eastAsia="宋体" w:cs="Times New Roman"/>
          <w:b/>
          <w:sz w:val="28"/>
          <w:szCs w:val="28"/>
        </w:rPr>
        <w:t>.12.1</w:t>
      </w:r>
      <w:r>
        <w:rPr>
          <w:rFonts w:hint="eastAsia" w:ascii="Times New Roman" w:hAnsi="Times New Roman" w:eastAsia="宋体" w:cs="Times New Roman"/>
          <w:b/>
          <w:sz w:val="28"/>
          <w:szCs w:val="28"/>
          <w:lang w:val="en-US" w:eastAsia="zh-CN"/>
        </w:rPr>
        <w:t xml:space="preserve">-6.12.4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填埋场</w:t>
      </w:r>
      <w:r>
        <w:rPr>
          <w:rFonts w:hint="eastAsia" w:ascii="Times New Roman" w:hAnsi="Times New Roman" w:eastAsia="宋体" w:cs="Times New Roman"/>
          <w:sz w:val="28"/>
          <w:szCs w:val="28"/>
          <w:lang w:val="en-US" w:eastAsia="zh-CN"/>
        </w:rPr>
        <w:t>洗车系统的设置点位、配置要求、安全标识和产生的废水处理要求</w:t>
      </w:r>
      <w:r>
        <w:rPr>
          <w:rFonts w:hint="default" w:ascii="Times New Roman" w:hAnsi="Times New Roman" w:eastAsia="宋体" w:cs="Times New Roman"/>
          <w:sz w:val="28"/>
          <w:szCs w:val="28"/>
        </w:rPr>
        <w:t>。</w:t>
      </w:r>
    </w:p>
    <w:p>
      <w:pPr>
        <w:pStyle w:val="30"/>
        <w:numPr>
          <w:ilvl w:val="0"/>
          <w:numId w:val="0"/>
        </w:numPr>
        <w:spacing w:before="156" w:after="156" w:line="460" w:lineRule="exact"/>
        <w:rPr>
          <w:rFonts w:hint="default" w:ascii="Times New Roman" w:hAnsi="Times New Roman" w:eastAsia="宋体" w:cs="Times New Roman"/>
          <w:b/>
          <w:szCs w:val="28"/>
        </w:rPr>
      </w:pPr>
      <w:r>
        <w:rPr>
          <w:rFonts w:hint="default" w:ascii="Times New Roman" w:hAnsi="Times New Roman" w:eastAsia="宋体" w:cs="Times New Roman"/>
          <w:b/>
          <w:szCs w:val="28"/>
          <w:lang w:val="en-US" w:eastAsia="zh-CN"/>
        </w:rPr>
        <w:t>7</w:t>
      </w:r>
      <w:r>
        <w:rPr>
          <w:rFonts w:hint="default" w:ascii="Times New Roman" w:hAnsi="Times New Roman" w:eastAsia="宋体" w:cs="Times New Roman"/>
          <w:b/>
          <w:szCs w:val="28"/>
        </w:rPr>
        <w:t xml:space="preserve">   渗沥液处理</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7</w:t>
      </w:r>
      <w:r>
        <w:rPr>
          <w:rFonts w:hint="default" w:ascii="Times New Roman" w:hAnsi="Times New Roman" w:cs="Times New Roman"/>
          <w:sz w:val="28"/>
          <w:szCs w:val="28"/>
        </w:rPr>
        <w:t xml:space="preserve">.1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一般规定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.1.1</w:t>
      </w:r>
      <w:r>
        <w:rPr>
          <w:rFonts w:hint="default" w:ascii="Times New Roman" w:hAnsi="Times New Roman" w:eastAsia="宋体" w:cs="Times New Roman"/>
          <w:bCs/>
          <w:sz w:val="28"/>
          <w:szCs w:val="28"/>
        </w:rPr>
        <w:t xml:space="preserve">  </w:t>
      </w:r>
      <w:r>
        <w:rPr>
          <w:rFonts w:hint="default" w:ascii="Times New Roman" w:hAnsi="Times New Roman" w:eastAsia="宋体" w:cs="Times New Roman"/>
          <w:sz w:val="28"/>
          <w:szCs w:val="28"/>
        </w:rPr>
        <w:t>本条是关于</w:t>
      </w:r>
      <w:r>
        <w:rPr>
          <w:rFonts w:hint="default" w:ascii="Times New Roman" w:hAnsi="Times New Roman" w:eastAsia="宋体" w:cs="Times New Roman"/>
          <w:bCs/>
          <w:sz w:val="28"/>
          <w:szCs w:val="28"/>
        </w:rPr>
        <w:t>渗沥液集中进行导排</w:t>
      </w:r>
      <w:r>
        <w:rPr>
          <w:rFonts w:hint="eastAsia" w:ascii="Times New Roman" w:hAnsi="Times New Roman" w:eastAsia="宋体" w:cs="Times New Roman"/>
          <w:sz w:val="28"/>
          <w:szCs w:val="28"/>
          <w:lang w:val="en-US" w:eastAsia="zh-CN"/>
        </w:rPr>
        <w:t>的要求。</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.1.2 </w:t>
      </w:r>
      <w:r>
        <w:rPr>
          <w:rFonts w:hint="default" w:ascii="Times New Roman" w:hAnsi="Times New Roman" w:eastAsia="宋体" w:cs="Times New Roman"/>
          <w:bCs/>
          <w:sz w:val="28"/>
          <w:szCs w:val="28"/>
        </w:rPr>
        <w:t xml:space="preserve"> </w:t>
      </w:r>
      <w:r>
        <w:rPr>
          <w:rFonts w:hint="default" w:ascii="Times New Roman" w:hAnsi="Times New Roman" w:eastAsia="宋体" w:cs="Times New Roman"/>
          <w:sz w:val="28"/>
          <w:szCs w:val="28"/>
        </w:rPr>
        <w:t>本条是关于</w:t>
      </w:r>
      <w:r>
        <w:rPr>
          <w:rFonts w:hint="default" w:ascii="Times New Roman" w:hAnsi="Times New Roman" w:eastAsia="宋体" w:cs="Times New Roman"/>
          <w:bCs/>
          <w:sz w:val="28"/>
          <w:szCs w:val="28"/>
        </w:rPr>
        <w:t>填埋场应在规划区域内建设渗沥液处理设施</w:t>
      </w:r>
      <w:r>
        <w:rPr>
          <w:rFonts w:hint="eastAsia" w:ascii="Times New Roman" w:hAnsi="Times New Roman" w:eastAsia="宋体" w:cs="Times New Roman"/>
          <w:sz w:val="28"/>
          <w:szCs w:val="28"/>
          <w:lang w:val="en-US" w:eastAsia="zh-CN"/>
        </w:rPr>
        <w:t>的要求。</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.1.3</w:t>
      </w:r>
      <w:r>
        <w:rPr>
          <w:rFonts w:hint="default" w:ascii="Times New Roman" w:hAnsi="Times New Roman" w:eastAsia="宋体" w:cs="Times New Roman"/>
          <w:bCs/>
          <w:sz w:val="28"/>
          <w:szCs w:val="28"/>
        </w:rPr>
        <w:t xml:space="preserve">  </w:t>
      </w:r>
      <w:r>
        <w:rPr>
          <w:rFonts w:hint="default" w:ascii="Times New Roman" w:hAnsi="Times New Roman" w:eastAsia="宋体" w:cs="Times New Roman"/>
          <w:sz w:val="28"/>
          <w:szCs w:val="28"/>
        </w:rPr>
        <w:t>本条是关于</w:t>
      </w:r>
      <w:r>
        <w:rPr>
          <w:rFonts w:hint="eastAsia" w:ascii="Times New Roman" w:hAnsi="Times New Roman" w:eastAsia="宋体" w:cs="Times New Roman"/>
          <w:sz w:val="28"/>
          <w:szCs w:val="28"/>
          <w:lang w:val="en-US" w:eastAsia="zh-CN"/>
        </w:rPr>
        <w:t>选择</w:t>
      </w:r>
      <w:r>
        <w:rPr>
          <w:rFonts w:hint="default" w:ascii="Times New Roman" w:hAnsi="Times New Roman" w:eastAsia="宋体" w:cs="Times New Roman"/>
          <w:bCs/>
          <w:sz w:val="28"/>
          <w:szCs w:val="28"/>
        </w:rPr>
        <w:t>渗沥液处理工艺</w:t>
      </w:r>
      <w:r>
        <w:rPr>
          <w:rFonts w:hint="eastAsia" w:ascii="Times New Roman" w:hAnsi="Times New Roman" w:eastAsia="宋体" w:cs="Times New Roman"/>
          <w:sz w:val="28"/>
          <w:szCs w:val="28"/>
          <w:lang w:val="en-US" w:eastAsia="zh-CN"/>
        </w:rPr>
        <w:t>的要求，</w:t>
      </w:r>
      <w:r>
        <w:rPr>
          <w:rFonts w:hint="default" w:ascii="Times New Roman" w:hAnsi="Times New Roman" w:eastAsia="宋体" w:cs="Times New Roman"/>
          <w:bCs/>
          <w:sz w:val="28"/>
          <w:szCs w:val="28"/>
        </w:rPr>
        <w:t>宜参照现行行业标准《生活垃圾填埋场渗沥液处理工程技术规范》HJ 564、《生活垃圾渗沥液处理技术规范》CJJ 150和《生活垃圾渗沥液处理技术导则》的相关内容</w:t>
      </w:r>
      <w:r>
        <w:rPr>
          <w:rFonts w:hint="eastAsia" w:ascii="Times New Roman" w:hAnsi="Times New Roman" w:eastAsia="宋体" w:cs="Times New Roman"/>
          <w:sz w:val="28"/>
          <w:szCs w:val="28"/>
          <w:lang w:val="en-US" w:eastAsia="zh-CN"/>
        </w:rPr>
        <w:t>。</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.1.4 </w:t>
      </w:r>
      <w:r>
        <w:rPr>
          <w:rFonts w:hint="default" w:ascii="Times New Roman" w:hAnsi="Times New Roman" w:eastAsia="宋体" w:cs="Times New Roman"/>
          <w:bCs/>
          <w:sz w:val="28"/>
          <w:szCs w:val="28"/>
        </w:rPr>
        <w:t xml:space="preserve"> </w:t>
      </w:r>
      <w:r>
        <w:rPr>
          <w:rFonts w:hint="default" w:ascii="Times New Roman" w:hAnsi="Times New Roman" w:eastAsia="宋体" w:cs="Times New Roman"/>
          <w:sz w:val="28"/>
          <w:szCs w:val="28"/>
        </w:rPr>
        <w:t>本条是关于</w:t>
      </w:r>
      <w:r>
        <w:rPr>
          <w:rFonts w:hint="default" w:ascii="Times New Roman" w:hAnsi="Times New Roman" w:eastAsia="宋体" w:cs="Times New Roman"/>
          <w:bCs/>
          <w:sz w:val="28"/>
          <w:szCs w:val="28"/>
        </w:rPr>
        <w:t>渗沥液处理设施处理排放出水水质</w:t>
      </w:r>
      <w:r>
        <w:rPr>
          <w:rFonts w:hint="eastAsia" w:ascii="Times New Roman" w:hAnsi="Times New Roman" w:eastAsia="宋体" w:cs="Times New Roman"/>
          <w:sz w:val="28"/>
          <w:szCs w:val="28"/>
          <w:lang w:val="en-US" w:eastAsia="zh-CN"/>
        </w:rPr>
        <w:t>的要求，</w:t>
      </w:r>
      <w:r>
        <w:rPr>
          <w:rFonts w:hint="default" w:ascii="Times New Roman" w:hAnsi="Times New Roman" w:eastAsia="宋体" w:cs="Times New Roman"/>
          <w:bCs/>
          <w:sz w:val="28"/>
          <w:szCs w:val="28"/>
        </w:rPr>
        <w:t>应符合《生活垃圾填埋场污染控制标准》GB 16889的相关规定，项目环境影响评价批复和环保部门另行要求的按其要求执行</w:t>
      </w:r>
      <w:r>
        <w:rPr>
          <w:rFonts w:hint="eastAsia" w:ascii="Times New Roman" w:hAnsi="Times New Roman" w:eastAsia="宋体" w:cs="Times New Roman"/>
          <w:sz w:val="28"/>
          <w:szCs w:val="28"/>
          <w:lang w:val="en-US" w:eastAsia="zh-CN"/>
        </w:rPr>
        <w:t>。</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.1.5</w:t>
      </w:r>
      <w:r>
        <w:rPr>
          <w:rFonts w:hint="default" w:ascii="Times New Roman" w:hAnsi="Times New Roman" w:eastAsia="宋体" w:cs="Times New Roman"/>
          <w:bCs/>
          <w:sz w:val="28"/>
          <w:szCs w:val="28"/>
        </w:rPr>
        <w:t xml:space="preserve">  </w:t>
      </w:r>
      <w:r>
        <w:rPr>
          <w:rFonts w:hint="default" w:ascii="Times New Roman" w:hAnsi="Times New Roman" w:eastAsia="宋体" w:cs="Times New Roman"/>
          <w:sz w:val="28"/>
          <w:szCs w:val="28"/>
        </w:rPr>
        <w:t>本条是关于</w:t>
      </w:r>
      <w:r>
        <w:rPr>
          <w:rFonts w:hint="default" w:ascii="Times New Roman" w:hAnsi="Times New Roman" w:eastAsia="宋体" w:cs="Times New Roman"/>
          <w:bCs/>
          <w:sz w:val="28"/>
          <w:szCs w:val="28"/>
        </w:rPr>
        <w:t>渗沥液处理运行管理</w:t>
      </w:r>
      <w:r>
        <w:rPr>
          <w:rFonts w:hint="eastAsia" w:ascii="Times New Roman" w:hAnsi="Times New Roman" w:eastAsia="宋体" w:cs="Times New Roman"/>
          <w:sz w:val="28"/>
          <w:szCs w:val="28"/>
          <w:lang w:val="en-US" w:eastAsia="zh-CN"/>
        </w:rPr>
        <w:t>的要求，</w:t>
      </w:r>
      <w:r>
        <w:rPr>
          <w:rFonts w:hint="default" w:ascii="Times New Roman" w:hAnsi="Times New Roman" w:eastAsia="宋体" w:cs="Times New Roman"/>
          <w:bCs/>
          <w:sz w:val="28"/>
          <w:szCs w:val="28"/>
        </w:rPr>
        <w:t>应执行国家现行标准《城市污水处理厂运行、维护及安全技术规程》CJJ 60的相关规定。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.1.6</w:t>
      </w:r>
      <w:r>
        <w:rPr>
          <w:rFonts w:hint="default" w:ascii="Times New Roman" w:hAnsi="Times New Roman" w:eastAsia="宋体" w:cs="Times New Roman"/>
          <w:bCs/>
          <w:sz w:val="28"/>
          <w:szCs w:val="28"/>
        </w:rPr>
        <w:t xml:space="preserve">  </w:t>
      </w:r>
      <w:r>
        <w:rPr>
          <w:rFonts w:hint="default" w:ascii="Times New Roman" w:hAnsi="Times New Roman" w:eastAsia="宋体" w:cs="Times New Roman"/>
          <w:sz w:val="28"/>
          <w:szCs w:val="28"/>
        </w:rPr>
        <w:t>本条是关于</w:t>
      </w:r>
      <w:r>
        <w:rPr>
          <w:rFonts w:hint="default" w:ascii="Times New Roman" w:hAnsi="Times New Roman" w:eastAsia="宋体" w:cs="Times New Roman"/>
          <w:bCs/>
          <w:sz w:val="28"/>
          <w:szCs w:val="28"/>
        </w:rPr>
        <w:t>渗沥液处理设施运行过程中</w:t>
      </w:r>
      <w:r>
        <w:rPr>
          <w:rFonts w:hint="eastAsia" w:ascii="Times New Roman" w:hAnsi="Times New Roman" w:eastAsia="宋体" w:cs="Times New Roman"/>
          <w:bCs/>
          <w:sz w:val="28"/>
          <w:szCs w:val="28"/>
          <w:lang w:val="en-US" w:eastAsia="zh-CN"/>
        </w:rPr>
        <w:t>应对</w:t>
      </w:r>
      <w:r>
        <w:rPr>
          <w:rFonts w:hint="default" w:ascii="Times New Roman" w:hAnsi="Times New Roman" w:eastAsia="宋体" w:cs="Times New Roman"/>
          <w:bCs/>
          <w:sz w:val="28"/>
          <w:szCs w:val="28"/>
        </w:rPr>
        <w:t>故障</w:t>
      </w:r>
      <w:r>
        <w:rPr>
          <w:rFonts w:hint="eastAsia" w:ascii="Times New Roman" w:hAnsi="Times New Roman" w:eastAsia="宋体" w:cs="Times New Roman"/>
          <w:sz w:val="28"/>
          <w:szCs w:val="28"/>
          <w:lang w:val="en-US" w:eastAsia="zh-CN"/>
        </w:rPr>
        <w:t>的要求。</w:t>
      </w:r>
    </w:p>
    <w:p>
      <w:pPr>
        <w:spacing w:line="460" w:lineRule="exact"/>
        <w:rPr>
          <w:rFonts w:hint="default" w:ascii="Times New Roman" w:hAnsi="Times New Roman" w:eastAsia="宋体" w:cs="Times New Roman"/>
          <w:sz w:val="28"/>
          <w:szCs w:val="28"/>
          <w:lang w:val="en-US"/>
        </w:rPr>
      </w:pPr>
      <w:r>
        <w:rPr>
          <w:rFonts w:hint="default" w:ascii="Times New Roman" w:hAnsi="Times New Roman" w:eastAsia="宋体" w:cs="Times New Roman"/>
          <w:b/>
          <w:bCs w:val="0"/>
          <w:sz w:val="28"/>
          <w:szCs w:val="28"/>
        </w:rPr>
        <w:t>7.1.7</w:t>
      </w:r>
      <w:r>
        <w:rPr>
          <w:rFonts w:hint="default" w:ascii="Times New Roman" w:hAnsi="Times New Roman" w:eastAsia="宋体" w:cs="Times New Roman"/>
          <w:bCs/>
          <w:sz w:val="28"/>
          <w:szCs w:val="28"/>
        </w:rPr>
        <w:t xml:space="preserve"> </w:t>
      </w:r>
      <w:r>
        <w:rPr>
          <w:rFonts w:hint="default" w:ascii="Times New Roman" w:hAnsi="Times New Roman" w:eastAsia="宋体" w:cs="Times New Roman"/>
          <w:sz w:val="28"/>
          <w:szCs w:val="28"/>
        </w:rPr>
        <w:t>本条是关于</w:t>
      </w:r>
      <w:r>
        <w:rPr>
          <w:rFonts w:hint="default" w:ascii="Times New Roman" w:hAnsi="Times New Roman" w:eastAsia="宋体" w:cs="Times New Roman"/>
          <w:bCs/>
          <w:sz w:val="28"/>
          <w:szCs w:val="28"/>
        </w:rPr>
        <w:t>每月将渗沥液产生量和处理情况汇报至主管部门</w:t>
      </w:r>
      <w:r>
        <w:rPr>
          <w:rFonts w:hint="eastAsia" w:ascii="Times New Roman" w:hAnsi="Times New Roman" w:eastAsia="宋体" w:cs="Times New Roman"/>
          <w:sz w:val="28"/>
          <w:szCs w:val="28"/>
          <w:lang w:val="en-US" w:eastAsia="zh-CN"/>
        </w:rPr>
        <w:t>的要求，以便于主管部门及时掌握渗沥液处理情况。</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7</w:t>
      </w:r>
      <w:r>
        <w:rPr>
          <w:rFonts w:hint="default" w:ascii="Times New Roman" w:hAnsi="Times New Roman" w:cs="Times New Roman"/>
          <w:sz w:val="28"/>
          <w:szCs w:val="28"/>
        </w:rPr>
        <w:t>.2   工程建设要求</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.2.1</w:t>
      </w:r>
      <w:r>
        <w:rPr>
          <w:rFonts w:hint="default" w:ascii="Times New Roman" w:hAnsi="Times New Roman" w:eastAsia="宋体" w:cs="Times New Roman"/>
          <w:bCs/>
          <w:sz w:val="28"/>
          <w:szCs w:val="28"/>
        </w:rPr>
        <w:t xml:space="preserve">  </w:t>
      </w:r>
      <w:r>
        <w:rPr>
          <w:rFonts w:hint="default" w:ascii="Times New Roman" w:hAnsi="Times New Roman" w:eastAsia="宋体" w:cs="Times New Roman"/>
          <w:sz w:val="28"/>
          <w:szCs w:val="28"/>
        </w:rPr>
        <w:t>本条是关于</w:t>
      </w:r>
      <w:r>
        <w:rPr>
          <w:rFonts w:hint="default" w:ascii="Times New Roman" w:hAnsi="Times New Roman" w:eastAsia="宋体" w:cs="Times New Roman"/>
          <w:bCs/>
          <w:sz w:val="28"/>
          <w:szCs w:val="28"/>
        </w:rPr>
        <w:t>渗沥液产生量及处理设施规模计算</w:t>
      </w:r>
      <w:r>
        <w:rPr>
          <w:rFonts w:hint="eastAsia" w:ascii="Times New Roman" w:hAnsi="Times New Roman" w:eastAsia="宋体" w:cs="Times New Roman"/>
          <w:sz w:val="28"/>
          <w:szCs w:val="28"/>
          <w:lang w:val="en-US" w:eastAsia="zh-CN"/>
        </w:rPr>
        <w:t>的要求，计算方式</w:t>
      </w:r>
      <w:r>
        <w:rPr>
          <w:rFonts w:hint="default" w:ascii="Times New Roman" w:hAnsi="Times New Roman" w:eastAsia="宋体" w:cs="Times New Roman"/>
          <w:bCs/>
          <w:sz w:val="28"/>
          <w:szCs w:val="28"/>
        </w:rPr>
        <w:t>除参照《生活垃圾渗沥液处理技术规范》CJJ 150、《生活垃圾填埋场渗沥液处理工程技术规范（试行）》HJ 564、《生活垃圾卫生填埋技术规范》GB 50869外，应考虑垃圾含水率、垃圾自身降解水的因素，采用计算模型进行复核。</w:t>
      </w:r>
    </w:p>
    <w:p>
      <w:pPr>
        <w:spacing w:line="460" w:lineRule="exact"/>
        <w:rPr>
          <w:rFonts w:hint="eastAsia" w:ascii="Times New Roman" w:hAnsi="Times New Roman" w:eastAsia="宋体" w:cs="Times New Roman"/>
          <w:sz w:val="28"/>
          <w:szCs w:val="28"/>
          <w:lang w:val="en-US" w:eastAsia="zh-CN"/>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.2.2  </w:t>
      </w:r>
      <w:r>
        <w:rPr>
          <w:rFonts w:hint="default" w:ascii="Times New Roman" w:hAnsi="Times New Roman" w:eastAsia="宋体" w:cs="Times New Roman"/>
          <w:sz w:val="28"/>
          <w:szCs w:val="28"/>
        </w:rPr>
        <w:t>本条是关于</w:t>
      </w:r>
      <w:r>
        <w:rPr>
          <w:rFonts w:hint="default" w:ascii="Times New Roman" w:hAnsi="Times New Roman" w:eastAsia="宋体" w:cs="Times New Roman"/>
          <w:bCs/>
          <w:sz w:val="28"/>
          <w:szCs w:val="28"/>
        </w:rPr>
        <w:t>渗沥液处理工艺</w:t>
      </w:r>
      <w:r>
        <w:rPr>
          <w:rFonts w:hint="eastAsia" w:ascii="Times New Roman" w:hAnsi="Times New Roman" w:eastAsia="宋体" w:cs="Times New Roman"/>
          <w:sz w:val="28"/>
          <w:szCs w:val="28"/>
          <w:lang w:val="en-US" w:eastAsia="zh-CN"/>
        </w:rPr>
        <w:t>的要求，</w:t>
      </w:r>
      <w:r>
        <w:rPr>
          <w:rFonts w:hint="default" w:ascii="Times New Roman" w:hAnsi="Times New Roman" w:eastAsia="宋体" w:cs="Times New Roman"/>
          <w:bCs/>
          <w:sz w:val="28"/>
          <w:szCs w:val="28"/>
        </w:rPr>
        <w:t>宜选用成熟可靠的工艺</w:t>
      </w:r>
      <w:r>
        <w:rPr>
          <w:rFonts w:hint="eastAsia" w:ascii="Times New Roman" w:hAnsi="Times New Roman" w:eastAsia="宋体" w:cs="Times New Roman"/>
          <w:sz w:val="28"/>
          <w:szCs w:val="28"/>
          <w:lang w:val="en-US" w:eastAsia="zh-CN"/>
        </w:rPr>
        <w:t>。</w:t>
      </w:r>
    </w:p>
    <w:p>
      <w:pPr>
        <w:spacing w:line="460" w:lineRule="exact"/>
        <w:rPr>
          <w:rFonts w:hint="eastAsia" w:ascii="Times New Roman" w:hAnsi="Times New Roman" w:eastAsia="宋体" w:cs="Times New Roman"/>
          <w:sz w:val="28"/>
          <w:szCs w:val="28"/>
          <w:lang w:val="en-US" w:eastAsia="zh-CN"/>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.2.3 </w:t>
      </w:r>
      <w:r>
        <w:rPr>
          <w:rFonts w:hint="default" w:ascii="Times New Roman" w:hAnsi="Times New Roman" w:eastAsia="宋体" w:cs="Times New Roman"/>
          <w:bCs/>
          <w:sz w:val="28"/>
          <w:szCs w:val="28"/>
        </w:rPr>
        <w:t xml:space="preserve"> </w:t>
      </w:r>
      <w:r>
        <w:rPr>
          <w:rFonts w:hint="default" w:ascii="Times New Roman" w:hAnsi="Times New Roman" w:eastAsia="宋体" w:cs="Times New Roman"/>
          <w:sz w:val="28"/>
          <w:szCs w:val="28"/>
        </w:rPr>
        <w:t>本条是关于</w:t>
      </w:r>
      <w:r>
        <w:rPr>
          <w:rFonts w:hint="default" w:ascii="Times New Roman" w:hAnsi="Times New Roman" w:eastAsia="宋体" w:cs="Times New Roman"/>
          <w:bCs/>
          <w:sz w:val="28"/>
          <w:szCs w:val="28"/>
        </w:rPr>
        <w:t>渗沥液处理工艺设备防腐性能</w:t>
      </w:r>
      <w:r>
        <w:rPr>
          <w:rFonts w:hint="eastAsia" w:ascii="Times New Roman" w:hAnsi="Times New Roman" w:eastAsia="宋体" w:cs="Times New Roman"/>
          <w:sz w:val="28"/>
          <w:szCs w:val="28"/>
          <w:lang w:val="en-US" w:eastAsia="zh-CN"/>
        </w:rPr>
        <w:t>的要求。</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.2.4</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.2.5</w:t>
      </w:r>
      <w:r>
        <w:rPr>
          <w:rFonts w:hint="default" w:ascii="Times New Roman" w:hAnsi="Times New Roman" w:eastAsia="宋体" w:cs="Times New Roman"/>
          <w:bCs/>
          <w:sz w:val="28"/>
          <w:szCs w:val="28"/>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bCs/>
          <w:sz w:val="28"/>
          <w:szCs w:val="28"/>
        </w:rPr>
        <w:t>渗沥液处理工艺管道</w:t>
      </w:r>
      <w:r>
        <w:rPr>
          <w:rFonts w:hint="eastAsia" w:ascii="Times New Roman" w:hAnsi="Times New Roman" w:eastAsia="宋体" w:cs="Times New Roman"/>
          <w:bCs/>
          <w:sz w:val="28"/>
          <w:szCs w:val="28"/>
          <w:lang w:val="en-US" w:eastAsia="zh-CN"/>
        </w:rPr>
        <w:t>的选材要求、配套构件在运行中的连接和搭配要求等</w:t>
      </w:r>
      <w:r>
        <w:rPr>
          <w:rFonts w:hint="default" w:ascii="Times New Roman" w:hAnsi="Times New Roman" w:eastAsia="宋体" w:cs="Times New Roman"/>
          <w:bCs/>
          <w:sz w:val="28"/>
          <w:szCs w:val="28"/>
        </w:rPr>
        <w:t>。</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.2.6</w:t>
      </w:r>
      <w:r>
        <w:rPr>
          <w:rFonts w:hint="default" w:ascii="Times New Roman" w:hAnsi="Times New Roman" w:eastAsia="宋体" w:cs="Times New Roman"/>
          <w:bCs/>
          <w:sz w:val="28"/>
          <w:szCs w:val="28"/>
        </w:rPr>
        <w:t xml:space="preserve">  </w:t>
      </w:r>
      <w:r>
        <w:rPr>
          <w:rFonts w:hint="default" w:ascii="Times New Roman" w:hAnsi="Times New Roman" w:eastAsia="宋体" w:cs="Times New Roman"/>
          <w:sz w:val="28"/>
          <w:szCs w:val="28"/>
        </w:rPr>
        <w:t>本条是关于</w:t>
      </w:r>
      <w:r>
        <w:rPr>
          <w:rFonts w:hint="default" w:ascii="Times New Roman" w:hAnsi="Times New Roman" w:eastAsia="宋体" w:cs="Times New Roman"/>
          <w:bCs/>
          <w:sz w:val="28"/>
          <w:szCs w:val="28"/>
        </w:rPr>
        <w:t>渗沥液处理设施的防雷接地</w:t>
      </w:r>
      <w:r>
        <w:rPr>
          <w:rFonts w:hint="eastAsia" w:ascii="Times New Roman" w:hAnsi="Times New Roman" w:eastAsia="宋体" w:cs="Times New Roman"/>
          <w:bCs/>
          <w:sz w:val="28"/>
          <w:szCs w:val="28"/>
          <w:lang w:val="en-US" w:eastAsia="zh-CN"/>
        </w:rPr>
        <w:t>的</w:t>
      </w:r>
      <w:r>
        <w:rPr>
          <w:rFonts w:hint="eastAsia" w:ascii="Times New Roman" w:hAnsi="Times New Roman" w:eastAsia="宋体" w:cs="Times New Roman"/>
          <w:sz w:val="28"/>
          <w:szCs w:val="28"/>
          <w:lang w:val="en-US" w:eastAsia="zh-CN"/>
        </w:rPr>
        <w:t>要求</w:t>
      </w:r>
      <w:r>
        <w:rPr>
          <w:rFonts w:hint="eastAsia" w:ascii="Times New Roman" w:hAnsi="Times New Roman" w:eastAsia="宋体" w:cs="Times New Roman"/>
          <w:bCs/>
          <w:sz w:val="28"/>
          <w:szCs w:val="28"/>
          <w:lang w:val="en-US" w:eastAsia="zh-CN"/>
        </w:rPr>
        <w:t>，</w:t>
      </w:r>
      <w:r>
        <w:rPr>
          <w:rFonts w:hint="default" w:ascii="Times New Roman" w:hAnsi="Times New Roman" w:eastAsia="宋体" w:cs="Times New Roman"/>
          <w:bCs/>
          <w:sz w:val="28"/>
          <w:szCs w:val="28"/>
        </w:rPr>
        <w:t>应符合《供排水系统防雷技术规范》GB/T39437的规定</w:t>
      </w:r>
      <w:r>
        <w:rPr>
          <w:rFonts w:hint="eastAsia" w:ascii="Times New Roman" w:hAnsi="Times New Roman" w:eastAsia="宋体" w:cs="Times New Roman"/>
          <w:bCs/>
          <w:sz w:val="28"/>
          <w:szCs w:val="28"/>
          <w:lang w:eastAsia="zh-CN"/>
        </w:rPr>
        <w:t>，</w:t>
      </w:r>
      <w:r>
        <w:rPr>
          <w:rFonts w:hint="default" w:ascii="Times New Roman" w:hAnsi="Times New Roman" w:eastAsia="宋体" w:cs="Times New Roman"/>
          <w:bCs/>
          <w:sz w:val="28"/>
          <w:szCs w:val="28"/>
        </w:rPr>
        <w:t>建筑物防雷接地应符合《建筑物防雷设计规范》GB 50057的</w:t>
      </w:r>
      <w:r>
        <w:rPr>
          <w:rFonts w:hint="eastAsia" w:ascii="Times New Roman" w:hAnsi="Times New Roman" w:eastAsia="宋体" w:cs="Times New Roman"/>
          <w:sz w:val="28"/>
          <w:szCs w:val="28"/>
          <w:lang w:val="en-US" w:eastAsia="zh-CN"/>
        </w:rPr>
        <w:t>要求</w:t>
      </w:r>
      <w:r>
        <w:rPr>
          <w:rFonts w:hint="default" w:ascii="Times New Roman" w:hAnsi="Times New Roman" w:eastAsia="宋体" w:cs="Times New Roman"/>
          <w:bCs/>
          <w:sz w:val="28"/>
          <w:szCs w:val="28"/>
        </w:rPr>
        <w:t>。</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.2.7</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.2.8 </w:t>
      </w:r>
      <w:r>
        <w:rPr>
          <w:rFonts w:hint="default" w:ascii="Times New Roman" w:hAnsi="Times New Roman" w:eastAsia="宋体" w:cs="Times New Roman"/>
          <w:bCs/>
          <w:sz w:val="28"/>
          <w:szCs w:val="28"/>
        </w:rPr>
        <w:t xml:space="preserve"> </w:t>
      </w:r>
      <w:r>
        <w:rPr>
          <w:rFonts w:hint="eastAsia" w:ascii="Times New Roman" w:hAnsi="Times New Roman" w:eastAsia="宋体" w:cs="Times New Roman"/>
          <w:bCs/>
          <w:sz w:val="28"/>
          <w:szCs w:val="28"/>
          <w:lang w:val="en-US" w:eastAsia="zh-CN"/>
        </w:rPr>
        <w:t>规定了</w:t>
      </w:r>
      <w:r>
        <w:rPr>
          <w:rFonts w:hint="default" w:ascii="Times New Roman" w:hAnsi="Times New Roman" w:eastAsia="宋体" w:cs="Times New Roman"/>
          <w:bCs/>
          <w:sz w:val="28"/>
          <w:szCs w:val="28"/>
        </w:rPr>
        <w:t>渗沥液处理系统调试</w:t>
      </w:r>
      <w:r>
        <w:rPr>
          <w:rFonts w:hint="eastAsia" w:ascii="Times New Roman" w:hAnsi="Times New Roman" w:eastAsia="宋体" w:cs="Times New Roman"/>
          <w:bCs/>
          <w:sz w:val="28"/>
          <w:szCs w:val="28"/>
          <w:lang w:val="en-US" w:eastAsia="zh-CN"/>
        </w:rPr>
        <w:t>的步骤顺序、调试资料的记录</w:t>
      </w:r>
      <w:r>
        <w:rPr>
          <w:rFonts w:hint="default" w:ascii="Times New Roman" w:hAnsi="Times New Roman" w:eastAsia="宋体" w:cs="Times New Roman"/>
          <w:bCs/>
          <w:sz w:val="28"/>
          <w:szCs w:val="28"/>
        </w:rPr>
        <w:t>归档</w:t>
      </w:r>
      <w:r>
        <w:rPr>
          <w:rFonts w:hint="eastAsia" w:ascii="Times New Roman" w:hAnsi="Times New Roman" w:eastAsia="宋体" w:cs="Times New Roman"/>
          <w:bCs/>
          <w:sz w:val="28"/>
          <w:szCs w:val="28"/>
          <w:lang w:eastAsia="zh-CN"/>
        </w:rPr>
        <w:t>，</w:t>
      </w:r>
      <w:r>
        <w:rPr>
          <w:rFonts w:hint="eastAsia" w:ascii="Times New Roman" w:hAnsi="Times New Roman" w:eastAsia="宋体" w:cs="Times New Roman"/>
          <w:bCs/>
          <w:sz w:val="28"/>
          <w:szCs w:val="28"/>
          <w:lang w:val="en-US" w:eastAsia="zh-CN"/>
        </w:rPr>
        <w:t>以及</w:t>
      </w:r>
      <w:r>
        <w:rPr>
          <w:rFonts w:hint="default" w:ascii="Times New Roman" w:hAnsi="Times New Roman" w:eastAsia="宋体" w:cs="Times New Roman"/>
          <w:bCs/>
          <w:sz w:val="28"/>
          <w:szCs w:val="28"/>
        </w:rPr>
        <w:t>调试完成后进行标志标贴</w:t>
      </w:r>
      <w:r>
        <w:rPr>
          <w:rFonts w:hint="eastAsia" w:ascii="Times New Roman" w:hAnsi="Times New Roman" w:eastAsia="宋体" w:cs="Times New Roman"/>
          <w:bCs/>
          <w:sz w:val="28"/>
          <w:szCs w:val="28"/>
          <w:lang w:val="en-US" w:eastAsia="zh-CN"/>
        </w:rPr>
        <w:t>的要求。</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.2.9</w:t>
      </w:r>
      <w:r>
        <w:rPr>
          <w:rFonts w:hint="default" w:ascii="Times New Roman" w:hAnsi="Times New Roman" w:eastAsia="宋体" w:cs="Times New Roman"/>
          <w:bCs/>
          <w:sz w:val="28"/>
          <w:szCs w:val="28"/>
        </w:rPr>
        <w:t xml:space="preserve">  </w:t>
      </w:r>
      <w:r>
        <w:rPr>
          <w:rFonts w:hint="default" w:ascii="Times New Roman" w:hAnsi="Times New Roman" w:eastAsia="宋体" w:cs="Times New Roman"/>
          <w:sz w:val="28"/>
          <w:szCs w:val="28"/>
        </w:rPr>
        <w:t>本条是关于</w:t>
      </w:r>
      <w:r>
        <w:rPr>
          <w:rFonts w:hint="default" w:ascii="Times New Roman" w:hAnsi="Times New Roman" w:eastAsia="宋体" w:cs="Times New Roman"/>
          <w:bCs/>
          <w:sz w:val="28"/>
          <w:szCs w:val="28"/>
        </w:rPr>
        <w:t>渗沥液处理在线实时监控的设备</w:t>
      </w:r>
      <w:r>
        <w:rPr>
          <w:rFonts w:hint="eastAsia" w:ascii="Times New Roman" w:hAnsi="Times New Roman" w:eastAsia="宋体" w:cs="Times New Roman"/>
          <w:bCs/>
          <w:sz w:val="28"/>
          <w:szCs w:val="28"/>
          <w:lang w:val="en-US" w:eastAsia="zh-CN"/>
        </w:rPr>
        <w:t>的</w:t>
      </w:r>
      <w:r>
        <w:rPr>
          <w:rFonts w:hint="eastAsia" w:ascii="Times New Roman" w:hAnsi="Times New Roman" w:eastAsia="宋体" w:cs="Times New Roman"/>
          <w:sz w:val="28"/>
          <w:szCs w:val="28"/>
          <w:lang w:val="en-US" w:eastAsia="zh-CN"/>
        </w:rPr>
        <w:t>要求</w:t>
      </w:r>
      <w:r>
        <w:rPr>
          <w:rFonts w:hint="eastAsia" w:ascii="Times New Roman" w:hAnsi="Times New Roman" w:eastAsia="宋体" w:cs="Times New Roman"/>
          <w:bCs/>
          <w:sz w:val="28"/>
          <w:szCs w:val="28"/>
          <w:lang w:val="en-US" w:eastAsia="zh-CN"/>
        </w:rPr>
        <w:t>，</w:t>
      </w:r>
      <w:r>
        <w:rPr>
          <w:rFonts w:hint="default" w:ascii="Times New Roman" w:hAnsi="Times New Roman" w:eastAsia="宋体" w:cs="Times New Roman"/>
          <w:bCs/>
          <w:sz w:val="28"/>
          <w:szCs w:val="28"/>
        </w:rPr>
        <w:t>应符合当地相关行政主管部门的规定，并按要求及时传输相关数据</w:t>
      </w:r>
      <w:r>
        <w:rPr>
          <w:rFonts w:hint="eastAsia" w:ascii="Times New Roman" w:hAnsi="Times New Roman" w:eastAsia="宋体" w:cs="Times New Roman"/>
          <w:bCs/>
          <w:sz w:val="28"/>
          <w:szCs w:val="28"/>
          <w:lang w:eastAsia="zh-CN"/>
        </w:rPr>
        <w:t>，</w:t>
      </w:r>
      <w:r>
        <w:rPr>
          <w:rFonts w:hint="default" w:ascii="Times New Roman" w:hAnsi="Times New Roman" w:eastAsia="宋体" w:cs="Times New Roman"/>
          <w:bCs/>
          <w:sz w:val="28"/>
          <w:szCs w:val="28"/>
        </w:rPr>
        <w:t>排水工程应符合《室外排水设计标准》GB 50014和《建筑给水排水设计标准》GB 50015的有关规定。</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7</w:t>
      </w:r>
      <w:r>
        <w:rPr>
          <w:rFonts w:hint="default" w:ascii="Times New Roman" w:hAnsi="Times New Roman" w:cs="Times New Roman"/>
          <w:sz w:val="28"/>
          <w:szCs w:val="28"/>
        </w:rPr>
        <w:t>.3   运营管理要求</w:t>
      </w:r>
    </w:p>
    <w:p>
      <w:pPr>
        <w:spacing w:line="460" w:lineRule="exact"/>
        <w:rPr>
          <w:rFonts w:hint="eastAsia" w:ascii="Times New Roman" w:hAnsi="Times New Roman" w:eastAsia="宋体" w:cs="Times New Roman"/>
          <w:bCs/>
          <w:sz w:val="28"/>
          <w:szCs w:val="28"/>
          <w:lang w:eastAsia="zh-CN"/>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.3.1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.3.</w:t>
      </w:r>
      <w:r>
        <w:rPr>
          <w:rFonts w:hint="eastAsia" w:ascii="Times New Roman" w:hAnsi="Times New Roman" w:eastAsia="宋体" w:cs="Times New Roman"/>
          <w:b/>
          <w:sz w:val="28"/>
          <w:szCs w:val="28"/>
          <w:lang w:val="en-US" w:eastAsia="zh-CN"/>
        </w:rPr>
        <w:t>9</w:t>
      </w:r>
      <w:r>
        <w:rPr>
          <w:rFonts w:hint="default" w:ascii="Times New Roman" w:hAnsi="Times New Roman" w:eastAsia="宋体" w:cs="Times New Roman"/>
          <w:bCs/>
          <w:sz w:val="28"/>
          <w:szCs w:val="28"/>
        </w:rPr>
        <w:t xml:space="preserve">  </w:t>
      </w:r>
      <w:r>
        <w:rPr>
          <w:rFonts w:hint="eastAsia" w:ascii="Times New Roman" w:hAnsi="Times New Roman" w:eastAsia="宋体" w:cs="Times New Roman"/>
          <w:sz w:val="28"/>
          <w:szCs w:val="28"/>
          <w:lang w:val="en-US" w:eastAsia="zh-CN"/>
        </w:rPr>
        <w:t>规定了运营单位应当制定</w:t>
      </w:r>
      <w:r>
        <w:rPr>
          <w:rFonts w:hint="default" w:ascii="Times New Roman" w:hAnsi="Times New Roman" w:eastAsia="宋体" w:cs="Times New Roman"/>
          <w:bCs/>
          <w:sz w:val="28"/>
          <w:szCs w:val="28"/>
        </w:rPr>
        <w:t>渗沥液处理设施运维手册</w:t>
      </w:r>
      <w:r>
        <w:rPr>
          <w:rFonts w:hint="eastAsia" w:ascii="Times New Roman" w:hAnsi="Times New Roman" w:eastAsia="宋体" w:cs="Times New Roman"/>
          <w:bCs/>
          <w:sz w:val="28"/>
          <w:szCs w:val="28"/>
          <w:lang w:eastAsia="zh-CN"/>
        </w:rPr>
        <w:t>，</w:t>
      </w:r>
      <w:r>
        <w:rPr>
          <w:rFonts w:hint="default" w:ascii="Times New Roman" w:hAnsi="Times New Roman" w:eastAsia="宋体" w:cs="Times New Roman"/>
          <w:bCs/>
          <w:sz w:val="28"/>
          <w:szCs w:val="28"/>
        </w:rPr>
        <w:t>建立渗沥液处理系统档案管理制度</w:t>
      </w:r>
      <w:r>
        <w:rPr>
          <w:rFonts w:hint="eastAsia" w:ascii="Times New Roman" w:hAnsi="Times New Roman" w:eastAsia="宋体" w:cs="Times New Roman"/>
          <w:bCs/>
          <w:sz w:val="28"/>
          <w:szCs w:val="28"/>
          <w:lang w:eastAsia="zh-CN"/>
        </w:rPr>
        <w:t>、</w:t>
      </w:r>
      <w:r>
        <w:rPr>
          <w:rFonts w:hint="default" w:ascii="Times New Roman" w:hAnsi="Times New Roman" w:eastAsia="宋体" w:cs="Times New Roman"/>
          <w:bCs/>
          <w:sz w:val="28"/>
          <w:szCs w:val="28"/>
        </w:rPr>
        <w:t>完善的运行日志</w:t>
      </w:r>
      <w:r>
        <w:rPr>
          <w:rFonts w:hint="eastAsia" w:ascii="Times New Roman" w:hAnsi="Times New Roman" w:eastAsia="宋体" w:cs="Times New Roman"/>
          <w:bCs/>
          <w:sz w:val="28"/>
          <w:szCs w:val="28"/>
          <w:lang w:eastAsia="zh-CN"/>
        </w:rPr>
        <w:t>、</w:t>
      </w:r>
      <w:r>
        <w:rPr>
          <w:rFonts w:hint="default" w:ascii="Times New Roman" w:hAnsi="Times New Roman" w:eastAsia="宋体" w:cs="Times New Roman"/>
          <w:bCs/>
          <w:sz w:val="28"/>
          <w:szCs w:val="28"/>
        </w:rPr>
        <w:t>成本管理制度</w:t>
      </w:r>
      <w:r>
        <w:rPr>
          <w:rFonts w:hint="eastAsia" w:ascii="Times New Roman" w:hAnsi="Times New Roman" w:eastAsia="宋体" w:cs="Times New Roman"/>
          <w:bCs/>
          <w:sz w:val="28"/>
          <w:szCs w:val="28"/>
          <w:lang w:val="en-US" w:eastAsia="zh-CN"/>
        </w:rPr>
        <w:t>和</w:t>
      </w:r>
      <w:r>
        <w:rPr>
          <w:rFonts w:hint="default" w:ascii="Times New Roman" w:hAnsi="Times New Roman" w:eastAsia="宋体" w:cs="Times New Roman"/>
          <w:bCs/>
          <w:sz w:val="28"/>
          <w:szCs w:val="28"/>
        </w:rPr>
        <w:t>安全生产管理制度</w:t>
      </w:r>
      <w:r>
        <w:rPr>
          <w:rFonts w:hint="eastAsia" w:ascii="Times New Roman" w:hAnsi="Times New Roman" w:eastAsia="宋体" w:cs="Times New Roman"/>
          <w:bCs/>
          <w:sz w:val="28"/>
          <w:szCs w:val="28"/>
          <w:lang w:eastAsia="zh-CN"/>
        </w:rPr>
        <w:t>，</w:t>
      </w:r>
      <w:r>
        <w:rPr>
          <w:rFonts w:hint="eastAsia" w:ascii="Times New Roman" w:hAnsi="Times New Roman" w:eastAsia="宋体" w:cs="Times New Roman"/>
          <w:bCs/>
          <w:sz w:val="28"/>
          <w:szCs w:val="28"/>
          <w:lang w:val="en-US" w:eastAsia="zh-CN"/>
        </w:rPr>
        <w:t>保持</w:t>
      </w:r>
      <w:r>
        <w:rPr>
          <w:rFonts w:hint="default" w:ascii="Times New Roman" w:hAnsi="Times New Roman" w:eastAsia="宋体" w:cs="Times New Roman"/>
          <w:bCs/>
          <w:sz w:val="28"/>
          <w:szCs w:val="28"/>
        </w:rPr>
        <w:t>环境卫生</w:t>
      </w:r>
      <w:r>
        <w:rPr>
          <w:rFonts w:hint="eastAsia" w:ascii="Times New Roman" w:hAnsi="Times New Roman" w:eastAsia="宋体" w:cs="Times New Roman"/>
          <w:bCs/>
          <w:sz w:val="28"/>
          <w:szCs w:val="28"/>
          <w:lang w:val="en-US" w:eastAsia="zh-CN"/>
        </w:rPr>
        <w:t>等要求</w:t>
      </w:r>
      <w:r>
        <w:rPr>
          <w:rFonts w:hint="default" w:ascii="Times New Roman" w:hAnsi="Times New Roman" w:eastAsia="宋体" w:cs="Times New Roman"/>
          <w:bCs/>
          <w:sz w:val="28"/>
          <w:szCs w:val="28"/>
        </w:rPr>
        <w:t>。</w:t>
      </w:r>
      <w:r>
        <w:rPr>
          <w:rFonts w:hint="eastAsia" w:ascii="Times New Roman" w:hAnsi="Times New Roman" w:eastAsia="宋体" w:cs="Times New Roman"/>
          <w:bCs/>
          <w:sz w:val="28"/>
          <w:szCs w:val="28"/>
          <w:lang w:val="en-US" w:eastAsia="zh-CN"/>
        </w:rPr>
        <w:t>当</w:t>
      </w:r>
      <w:r>
        <w:rPr>
          <w:rFonts w:hint="default" w:ascii="Times New Roman" w:hAnsi="Times New Roman" w:eastAsia="宋体" w:cs="Times New Roman"/>
          <w:bCs/>
          <w:sz w:val="28"/>
          <w:szCs w:val="28"/>
        </w:rPr>
        <w:t>渗沥液处理设施运行出水不达标或月产水量小于设计水量的80%时，应立刻报告建设单位和环保部门，并提出可行的整改方案</w:t>
      </w:r>
      <w:r>
        <w:rPr>
          <w:rFonts w:hint="eastAsia" w:ascii="Times New Roman" w:hAnsi="Times New Roman" w:eastAsia="宋体" w:cs="Times New Roman"/>
          <w:bCs/>
          <w:sz w:val="28"/>
          <w:szCs w:val="28"/>
          <w:lang w:eastAsia="zh-CN"/>
        </w:rPr>
        <w:t>。</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7</w:t>
      </w:r>
      <w:r>
        <w:rPr>
          <w:rFonts w:hint="default" w:ascii="Times New Roman" w:hAnsi="Times New Roman" w:cs="Times New Roman"/>
          <w:sz w:val="28"/>
          <w:szCs w:val="28"/>
        </w:rPr>
        <w:t>.4   运行管理措施</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.4.1 </w:t>
      </w:r>
      <w:r>
        <w:rPr>
          <w:rFonts w:hint="default" w:ascii="Times New Roman" w:hAnsi="Times New Roman" w:eastAsia="宋体" w:cs="Times New Roman"/>
          <w:bCs/>
          <w:sz w:val="28"/>
          <w:szCs w:val="28"/>
        </w:rPr>
        <w:t xml:space="preserve"> </w:t>
      </w:r>
      <w:r>
        <w:rPr>
          <w:rFonts w:hint="default" w:ascii="Times New Roman" w:hAnsi="Times New Roman" w:eastAsia="宋体" w:cs="Times New Roman"/>
          <w:sz w:val="28"/>
          <w:szCs w:val="28"/>
        </w:rPr>
        <w:t>本条是关于</w:t>
      </w:r>
      <w:r>
        <w:rPr>
          <w:rFonts w:hint="default" w:ascii="Times New Roman" w:hAnsi="Times New Roman" w:eastAsia="宋体" w:cs="Times New Roman"/>
          <w:bCs/>
          <w:sz w:val="28"/>
          <w:szCs w:val="28"/>
        </w:rPr>
        <w:t>渗沥液处理设施专业管理和技术人员配备</w:t>
      </w:r>
      <w:r>
        <w:rPr>
          <w:rFonts w:hint="eastAsia" w:ascii="Times New Roman" w:hAnsi="Times New Roman" w:eastAsia="宋体" w:cs="Times New Roman"/>
          <w:bCs/>
          <w:sz w:val="28"/>
          <w:szCs w:val="28"/>
          <w:lang w:val="en-US" w:eastAsia="zh-CN"/>
        </w:rPr>
        <w:t>要求</w:t>
      </w:r>
      <w:r>
        <w:rPr>
          <w:rFonts w:hint="default" w:ascii="Times New Roman" w:hAnsi="Times New Roman" w:eastAsia="宋体" w:cs="Times New Roman"/>
          <w:bCs/>
          <w:sz w:val="28"/>
          <w:szCs w:val="28"/>
        </w:rPr>
        <w:t>。</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.4.2  </w:t>
      </w:r>
      <w:r>
        <w:rPr>
          <w:rFonts w:hint="default" w:ascii="Times New Roman" w:hAnsi="Times New Roman" w:eastAsia="宋体" w:cs="Times New Roman"/>
          <w:sz w:val="28"/>
          <w:szCs w:val="28"/>
        </w:rPr>
        <w:t>本条是关于</w:t>
      </w:r>
      <w:r>
        <w:rPr>
          <w:rFonts w:hint="default" w:ascii="Times New Roman" w:hAnsi="Times New Roman" w:eastAsia="宋体" w:cs="Times New Roman"/>
          <w:bCs/>
          <w:sz w:val="28"/>
          <w:szCs w:val="28"/>
        </w:rPr>
        <w:t>运行操作人员</w:t>
      </w:r>
      <w:r>
        <w:rPr>
          <w:rFonts w:hint="eastAsia" w:ascii="Times New Roman" w:hAnsi="Times New Roman" w:eastAsia="宋体" w:cs="Times New Roman"/>
          <w:bCs/>
          <w:sz w:val="28"/>
          <w:szCs w:val="28"/>
          <w:lang w:val="en-US" w:eastAsia="zh-CN"/>
        </w:rPr>
        <w:t>巡视的要求</w:t>
      </w:r>
      <w:r>
        <w:rPr>
          <w:rFonts w:hint="default" w:ascii="Times New Roman" w:hAnsi="Times New Roman" w:eastAsia="宋体" w:cs="Times New Roman"/>
          <w:bCs/>
          <w:sz w:val="28"/>
          <w:szCs w:val="28"/>
        </w:rPr>
        <w:t>。</w:t>
      </w:r>
    </w:p>
    <w:p>
      <w:pPr>
        <w:spacing w:line="460" w:lineRule="exact"/>
        <w:rPr>
          <w:rFonts w:hint="default" w:ascii="Times New Roman" w:hAnsi="Times New Roman" w:cs="Times New Roman"/>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.4.3  </w:t>
      </w:r>
      <w:r>
        <w:rPr>
          <w:rFonts w:hint="default" w:ascii="Times New Roman" w:hAnsi="Times New Roman" w:eastAsia="宋体" w:cs="Times New Roman"/>
          <w:sz w:val="28"/>
          <w:szCs w:val="28"/>
        </w:rPr>
        <w:t>本条是关于</w:t>
      </w:r>
      <w:r>
        <w:rPr>
          <w:rFonts w:hint="default" w:ascii="Times New Roman" w:hAnsi="Times New Roman" w:eastAsia="宋体" w:cs="Times New Roman"/>
          <w:bCs/>
          <w:sz w:val="28"/>
          <w:szCs w:val="28"/>
        </w:rPr>
        <w:t>运行化验人员</w:t>
      </w:r>
      <w:r>
        <w:rPr>
          <w:rFonts w:hint="eastAsia" w:ascii="Times New Roman" w:hAnsi="Times New Roman" w:eastAsia="宋体" w:cs="Times New Roman"/>
          <w:bCs/>
          <w:sz w:val="28"/>
          <w:szCs w:val="28"/>
          <w:lang w:val="en-US" w:eastAsia="zh-CN"/>
        </w:rPr>
        <w:t>检测指标项目和频率的要求</w:t>
      </w:r>
      <w:r>
        <w:rPr>
          <w:rFonts w:hint="default" w:ascii="Times New Roman" w:hAnsi="Times New Roman" w:eastAsia="宋体" w:cs="Times New Roman"/>
          <w:bCs/>
          <w:sz w:val="28"/>
          <w:szCs w:val="28"/>
        </w:rPr>
        <w:t>。</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.4.4  </w:t>
      </w:r>
      <w:r>
        <w:rPr>
          <w:rFonts w:hint="default" w:ascii="Times New Roman" w:hAnsi="Times New Roman" w:eastAsia="宋体" w:cs="Times New Roman"/>
          <w:sz w:val="28"/>
          <w:szCs w:val="28"/>
        </w:rPr>
        <w:t>本条是关于</w:t>
      </w:r>
      <w:r>
        <w:rPr>
          <w:rFonts w:hint="default" w:ascii="Times New Roman" w:hAnsi="Times New Roman" w:eastAsia="宋体" w:cs="Times New Roman"/>
          <w:bCs/>
          <w:sz w:val="28"/>
          <w:szCs w:val="28"/>
        </w:rPr>
        <w:t>运行维修人员定期检查和维护</w:t>
      </w:r>
      <w:r>
        <w:rPr>
          <w:rFonts w:hint="eastAsia" w:ascii="Times New Roman" w:hAnsi="Times New Roman" w:eastAsia="宋体" w:cs="Times New Roman"/>
          <w:bCs/>
          <w:sz w:val="28"/>
          <w:szCs w:val="28"/>
          <w:lang w:val="en-US" w:eastAsia="zh-CN"/>
        </w:rPr>
        <w:t>的要求。</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.4.5  </w:t>
      </w:r>
      <w:r>
        <w:rPr>
          <w:rFonts w:hint="default" w:ascii="Times New Roman" w:hAnsi="Times New Roman" w:eastAsia="宋体" w:cs="Times New Roman"/>
          <w:sz w:val="28"/>
          <w:szCs w:val="28"/>
        </w:rPr>
        <w:t>本条是关于</w:t>
      </w:r>
      <w:r>
        <w:rPr>
          <w:rFonts w:hint="default" w:ascii="Times New Roman" w:hAnsi="Times New Roman" w:eastAsia="宋体" w:cs="Times New Roman"/>
          <w:bCs/>
          <w:sz w:val="28"/>
          <w:szCs w:val="28"/>
        </w:rPr>
        <w:t>运行人员在进入有毒有害易燃易爆区域时</w:t>
      </w:r>
      <w:r>
        <w:rPr>
          <w:rFonts w:hint="eastAsia" w:ascii="Times New Roman" w:hAnsi="Times New Roman" w:eastAsia="宋体" w:cs="Times New Roman"/>
          <w:bCs/>
          <w:sz w:val="28"/>
          <w:szCs w:val="28"/>
          <w:lang w:val="en-US" w:eastAsia="zh-CN"/>
        </w:rPr>
        <w:t>的要求，</w:t>
      </w:r>
      <w:r>
        <w:rPr>
          <w:rFonts w:hint="default" w:ascii="Times New Roman" w:hAnsi="Times New Roman" w:eastAsia="宋体" w:cs="Times New Roman"/>
          <w:bCs/>
          <w:sz w:val="28"/>
          <w:szCs w:val="28"/>
        </w:rPr>
        <w:t>应采取必要的安全防护措施，佩戴防护用具，先行检测有毒有害气体，确认无安全隐患后再进行作业。在使用过程中应严格按照化学品相关规定进行操作。</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7</w:t>
      </w:r>
      <w:r>
        <w:rPr>
          <w:rFonts w:hint="default" w:ascii="Times New Roman" w:hAnsi="Times New Roman" w:eastAsia="宋体" w:cs="Times New Roman"/>
          <w:b/>
          <w:sz w:val="28"/>
          <w:szCs w:val="28"/>
        </w:rPr>
        <w:t xml:space="preserve">.4.6  </w:t>
      </w:r>
      <w:r>
        <w:rPr>
          <w:rFonts w:hint="default" w:ascii="Times New Roman" w:hAnsi="Times New Roman" w:eastAsia="宋体" w:cs="Times New Roman"/>
          <w:sz w:val="28"/>
          <w:szCs w:val="28"/>
        </w:rPr>
        <w:t>本条是关于</w:t>
      </w:r>
      <w:r>
        <w:rPr>
          <w:rFonts w:hint="default" w:ascii="Times New Roman" w:hAnsi="Times New Roman" w:eastAsia="宋体" w:cs="Times New Roman"/>
          <w:bCs/>
          <w:sz w:val="28"/>
          <w:szCs w:val="28"/>
        </w:rPr>
        <w:t>运行人员在发现影响环境等重大事故</w:t>
      </w:r>
      <w:r>
        <w:rPr>
          <w:rFonts w:hint="eastAsia" w:ascii="Times New Roman" w:hAnsi="Times New Roman" w:eastAsia="宋体" w:cs="Times New Roman"/>
          <w:bCs/>
          <w:sz w:val="28"/>
          <w:szCs w:val="28"/>
          <w:lang w:val="en-US" w:eastAsia="zh-CN"/>
        </w:rPr>
        <w:t>应对的要求</w:t>
      </w:r>
      <w:r>
        <w:rPr>
          <w:rFonts w:hint="default" w:ascii="Times New Roman" w:hAnsi="Times New Roman" w:eastAsia="宋体" w:cs="Times New Roman"/>
          <w:bCs/>
          <w:sz w:val="28"/>
          <w:szCs w:val="28"/>
        </w:rPr>
        <w:t>。</w:t>
      </w:r>
    </w:p>
    <w:p>
      <w:pPr>
        <w:pStyle w:val="30"/>
        <w:numPr>
          <w:ilvl w:val="0"/>
          <w:numId w:val="0"/>
        </w:numPr>
        <w:spacing w:before="156" w:after="156" w:line="460" w:lineRule="exact"/>
        <w:rPr>
          <w:rFonts w:hint="default" w:ascii="Times New Roman" w:hAnsi="Times New Roman" w:eastAsia="宋体" w:cs="Times New Roman"/>
          <w:b/>
          <w:szCs w:val="28"/>
        </w:rPr>
      </w:pPr>
      <w:r>
        <w:rPr>
          <w:rFonts w:hint="default" w:ascii="Times New Roman" w:hAnsi="Times New Roman" w:eastAsia="宋体" w:cs="Times New Roman"/>
          <w:b/>
          <w:szCs w:val="28"/>
          <w:lang w:val="en-US" w:eastAsia="zh-CN"/>
        </w:rPr>
        <w:t>8</w:t>
      </w:r>
      <w:r>
        <w:rPr>
          <w:rFonts w:hint="default" w:ascii="Times New Roman" w:hAnsi="Times New Roman" w:eastAsia="宋体" w:cs="Times New Roman"/>
          <w:b/>
          <w:szCs w:val="28"/>
        </w:rPr>
        <w:t xml:space="preserve">   臭气控制</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8</w:t>
      </w:r>
      <w:r>
        <w:rPr>
          <w:rFonts w:hint="default" w:ascii="Times New Roman" w:hAnsi="Times New Roman" w:cs="Times New Roman"/>
          <w:sz w:val="28"/>
          <w:szCs w:val="28"/>
        </w:rPr>
        <w:t>.1   一般规定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t>.1.1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t xml:space="preserve">.1.4 </w:t>
      </w:r>
      <w:r>
        <w:rPr>
          <w:rFonts w:hint="default" w:ascii="Times New Roman" w:hAnsi="Times New Roman" w:cs="Times New Roman"/>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填埋场编制臭气控制专项方案</w:t>
      </w:r>
      <w:r>
        <w:rPr>
          <w:rFonts w:hint="eastAsia" w:ascii="Times New Roman" w:hAnsi="Times New Roman" w:eastAsia="宋体" w:cs="Times New Roman"/>
          <w:sz w:val="28"/>
          <w:szCs w:val="28"/>
          <w:lang w:val="en-US" w:eastAsia="zh-CN"/>
        </w:rPr>
        <w:t>的要求，</w:t>
      </w:r>
      <w:r>
        <w:rPr>
          <w:rFonts w:hint="default" w:ascii="Times New Roman" w:hAnsi="Times New Roman" w:eastAsia="宋体" w:cs="Times New Roman"/>
          <w:sz w:val="28"/>
          <w:szCs w:val="28"/>
        </w:rPr>
        <w:t>填埋场恶臭污染物排放应符合《恶臭污染物排放标准》GB14554的规定</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应及时妥善处理周边居民或工作人员对恶臭气味的投诉事件，事态严重的，在运行过程中应进行环境污染、环境质量监测和检测。</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8</w:t>
      </w:r>
      <w:r>
        <w:rPr>
          <w:rFonts w:hint="default" w:ascii="Times New Roman" w:hAnsi="Times New Roman" w:cs="Times New Roman"/>
          <w:sz w:val="28"/>
          <w:szCs w:val="28"/>
        </w:rPr>
        <w:t>.2   库区作业面控臭</w:t>
      </w:r>
    </w:p>
    <w:p>
      <w:pPr>
        <w:spacing w:line="460" w:lineRule="exact"/>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t>.2.1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bCs/>
          <w:sz w:val="28"/>
          <w:szCs w:val="28"/>
          <w:lang w:val="en-US" w:eastAsia="zh-CN"/>
        </w:rPr>
        <w:t>8</w:t>
      </w:r>
      <w:r>
        <w:rPr>
          <w:rFonts w:hint="default" w:ascii="Times New Roman" w:hAnsi="Times New Roman" w:eastAsia="宋体" w:cs="Times New Roman"/>
          <w:b/>
          <w:bCs/>
          <w:sz w:val="28"/>
          <w:szCs w:val="28"/>
        </w:rPr>
        <w:t>.2.5</w:t>
      </w:r>
      <w:r>
        <w:rPr>
          <w:rFonts w:hint="default" w:ascii="Times New Roman" w:hAnsi="Times New Roman" w:cs="Times New Roman"/>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库区作业面控臭</w:t>
      </w:r>
      <w:r>
        <w:rPr>
          <w:rFonts w:hint="eastAsia" w:ascii="Times New Roman" w:hAnsi="Times New Roman" w:eastAsia="宋体" w:cs="Times New Roman"/>
          <w:sz w:val="28"/>
          <w:szCs w:val="28"/>
          <w:lang w:val="en-US" w:eastAsia="zh-CN"/>
        </w:rPr>
        <w:t>的要求，其中在裸露的垃圾面喷洒除臭剂，除臭剂可以是兼氧生物营养液或化学药剂。</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8</w:t>
      </w:r>
      <w:r>
        <w:rPr>
          <w:rFonts w:hint="default" w:ascii="Times New Roman" w:hAnsi="Times New Roman" w:cs="Times New Roman"/>
          <w:sz w:val="28"/>
          <w:szCs w:val="28"/>
        </w:rPr>
        <w:t>.3   库区综合控臭</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t>.3.1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t>.3.6</w:t>
      </w:r>
      <w:r>
        <w:rPr>
          <w:rFonts w:hint="default" w:ascii="Times New Roman" w:hAnsi="Times New Roman" w:eastAsia="宋体" w:cs="Times New Roman"/>
          <w:sz w:val="28"/>
          <w:szCs w:val="28"/>
        </w:rPr>
        <w:t xml:space="preserve"> </w:t>
      </w:r>
      <w:r>
        <w:rPr>
          <w:rFonts w:hint="default" w:ascii="Times New Roman" w:hAnsi="Times New Roman" w:eastAsia="宋体" w:cs="Times New Roman"/>
          <w:b/>
          <w:sz w:val="28"/>
          <w:szCs w:val="28"/>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库区综合控臭的要求</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如</w:t>
      </w:r>
      <w:r>
        <w:rPr>
          <w:rFonts w:hint="default" w:ascii="Times New Roman" w:hAnsi="Times New Roman" w:eastAsia="宋体" w:cs="Times New Roman"/>
          <w:sz w:val="28"/>
          <w:szCs w:val="28"/>
        </w:rPr>
        <w:t>分级除臭作业模式</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固定式或移动式除臭</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加强中间覆盖层的密闭性</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及时对</w:t>
      </w:r>
      <w:r>
        <w:rPr>
          <w:rFonts w:hint="default" w:ascii="Times New Roman" w:hAnsi="Times New Roman" w:eastAsia="宋体" w:cs="Times New Roman"/>
          <w:sz w:val="28"/>
          <w:szCs w:val="28"/>
        </w:rPr>
        <w:t>覆盖膜进行全面检查。</w:t>
      </w:r>
    </w:p>
    <w:p>
      <w:pPr>
        <w:pStyle w:val="30"/>
        <w:numPr>
          <w:ilvl w:val="0"/>
          <w:numId w:val="0"/>
        </w:numPr>
        <w:spacing w:before="156" w:after="156" w:line="460" w:lineRule="exact"/>
        <w:rPr>
          <w:rFonts w:hint="default" w:ascii="Times New Roman" w:hAnsi="Times New Roman" w:eastAsia="宋体" w:cs="Times New Roman"/>
          <w:b/>
          <w:szCs w:val="28"/>
        </w:rPr>
      </w:pPr>
      <w:r>
        <w:rPr>
          <w:rFonts w:hint="default" w:ascii="Times New Roman" w:hAnsi="Times New Roman" w:eastAsia="宋体" w:cs="Times New Roman"/>
          <w:b/>
          <w:szCs w:val="28"/>
          <w:lang w:val="en-US" w:eastAsia="zh-CN"/>
        </w:rPr>
        <w:t>9</w:t>
      </w:r>
      <w:r>
        <w:rPr>
          <w:rFonts w:hint="default" w:ascii="Times New Roman" w:hAnsi="Times New Roman" w:eastAsia="宋体" w:cs="Times New Roman"/>
          <w:b/>
          <w:szCs w:val="28"/>
        </w:rPr>
        <w:t xml:space="preserve">   检修维护管理</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9</w:t>
      </w:r>
      <w:r>
        <w:rPr>
          <w:rFonts w:hint="default" w:ascii="Times New Roman" w:hAnsi="Times New Roman" w:cs="Times New Roman"/>
          <w:sz w:val="28"/>
          <w:szCs w:val="28"/>
        </w:rPr>
        <w:t>.1   一般规定</w:t>
      </w:r>
    </w:p>
    <w:p>
      <w:pPr>
        <w:spacing w:line="460" w:lineRule="exact"/>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.1.1</w:t>
      </w:r>
      <w:r>
        <w:rPr>
          <w:rFonts w:hint="eastAsia" w:eastAsia="宋体" w:cs="Times New Roman"/>
          <w:b/>
          <w:sz w:val="28"/>
          <w:szCs w:val="28"/>
          <w:lang w:val="en-US" w:eastAsia="zh-CN"/>
        </w:rPr>
        <w:t>-9.1.2</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填埋场场区内设施、设备检修维护的要求</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如</w:t>
      </w:r>
      <w:r>
        <w:rPr>
          <w:rFonts w:hint="default" w:ascii="Times New Roman" w:hAnsi="Times New Roman" w:eastAsia="宋体" w:cs="Times New Roman"/>
          <w:sz w:val="28"/>
          <w:szCs w:val="28"/>
        </w:rPr>
        <w:t>制定维修保养计划</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由专业人员定期检查维护</w:t>
      </w:r>
      <w:r>
        <w:rPr>
          <w:rFonts w:hint="eastAsia" w:ascii="Times New Roman" w:hAnsi="Times New Roman" w:eastAsia="宋体" w:cs="Times New Roman"/>
          <w:sz w:val="28"/>
          <w:szCs w:val="28"/>
          <w:lang w:val="en-US" w:eastAsia="zh-CN"/>
        </w:rPr>
        <w:t>重要设施设备、对机械设备</w:t>
      </w:r>
      <w:r>
        <w:rPr>
          <w:rFonts w:hint="default" w:ascii="Times New Roman" w:hAnsi="Times New Roman" w:eastAsia="宋体" w:cs="Times New Roman"/>
          <w:sz w:val="28"/>
          <w:szCs w:val="28"/>
        </w:rPr>
        <w:t>进行必要的日常维护保养</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仪器仪表的</w:t>
      </w:r>
      <w:r>
        <w:rPr>
          <w:rFonts w:hint="default" w:ascii="Times New Roman" w:hAnsi="Times New Roman" w:eastAsia="宋体" w:cs="Times New Roman"/>
          <w:sz w:val="28"/>
          <w:szCs w:val="28"/>
        </w:rPr>
        <w:t>定期核定</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场区标志的</w:t>
      </w:r>
      <w:r>
        <w:rPr>
          <w:rFonts w:hint="default" w:ascii="Times New Roman" w:hAnsi="Times New Roman" w:eastAsia="宋体" w:cs="Times New Roman"/>
          <w:sz w:val="28"/>
          <w:szCs w:val="28"/>
        </w:rPr>
        <w:t>定期检查</w:t>
      </w:r>
      <w:r>
        <w:rPr>
          <w:rFonts w:hint="eastAsia" w:ascii="Times New Roman" w:hAnsi="Times New Roman" w:eastAsia="宋体" w:cs="Times New Roman"/>
          <w:sz w:val="28"/>
          <w:szCs w:val="28"/>
          <w:lang w:val="en-US" w:eastAsia="zh-CN"/>
        </w:rPr>
        <w:t>维护等。</w:t>
      </w:r>
    </w:p>
    <w:p>
      <w:pPr>
        <w:pStyle w:val="31"/>
        <w:numPr>
          <w:ilvl w:val="1"/>
          <w:numId w:val="0"/>
        </w:numPr>
        <w:spacing w:before="156" w:after="156"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9</w:t>
      </w:r>
      <w:r>
        <w:rPr>
          <w:rFonts w:hint="default" w:ascii="Times New Roman" w:hAnsi="Times New Roman" w:cs="Times New Roman"/>
          <w:sz w:val="28"/>
          <w:szCs w:val="28"/>
        </w:rPr>
        <w:t>.2   地磅称重系统的维护管理</w:t>
      </w:r>
    </w:p>
    <w:p>
      <w:pPr>
        <w:spacing w:line="460" w:lineRule="exact"/>
        <w:rPr>
          <w:rFonts w:hint="eastAsia" w:ascii="Times New Roman" w:hAnsi="Times New Roman" w:eastAsia="宋体" w:cs="Times New Roman"/>
          <w:sz w:val="28"/>
          <w:szCs w:val="28"/>
          <w:lang w:val="en-US" w:eastAsia="zh-CN"/>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.2.1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.2.3</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w:t>
      </w:r>
      <w:r>
        <w:rPr>
          <w:rFonts w:hint="eastAsia" w:ascii="宋体" w:hAnsi="宋体" w:eastAsia="宋体" w:cs="宋体"/>
          <w:sz w:val="28"/>
          <w:szCs w:val="28"/>
          <w:lang w:val="en-US" w:eastAsia="zh-CN"/>
        </w:rPr>
        <w:t>了</w:t>
      </w:r>
      <w:r>
        <w:rPr>
          <w:rFonts w:hint="eastAsia" w:ascii="宋体" w:hAnsi="宋体" w:eastAsia="宋体" w:cs="宋体"/>
          <w:sz w:val="28"/>
          <w:szCs w:val="28"/>
        </w:rPr>
        <w:t>地磅称重系统维护管理</w:t>
      </w:r>
      <w:r>
        <w:rPr>
          <w:rFonts w:hint="eastAsia" w:ascii="宋体" w:hAnsi="宋体" w:eastAsia="宋体" w:cs="宋体"/>
          <w:sz w:val="28"/>
          <w:szCs w:val="28"/>
          <w:lang w:val="en-US" w:eastAsia="zh-CN"/>
        </w:rPr>
        <w:t>的要求，如</w:t>
      </w:r>
      <w:r>
        <w:rPr>
          <w:rFonts w:hint="default" w:ascii="Times New Roman" w:hAnsi="Times New Roman" w:eastAsia="宋体" w:cs="Times New Roman"/>
          <w:sz w:val="28"/>
          <w:szCs w:val="28"/>
        </w:rPr>
        <w:t>定期对地磅进行维护保养和校核</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定期检查维护计量系统的计算机</w:t>
      </w:r>
      <w:r>
        <w:rPr>
          <w:rFonts w:hint="eastAsia" w:ascii="Times New Roman" w:hAnsi="Times New Roman" w:eastAsia="宋体" w:cs="Times New Roman"/>
          <w:sz w:val="28"/>
          <w:szCs w:val="28"/>
          <w:lang w:val="en-US" w:eastAsia="zh-CN"/>
        </w:rPr>
        <w:t>和</w:t>
      </w:r>
      <w:r>
        <w:rPr>
          <w:rFonts w:hint="default" w:ascii="Times New Roman" w:hAnsi="Times New Roman" w:eastAsia="宋体" w:cs="Times New Roman"/>
          <w:sz w:val="28"/>
          <w:szCs w:val="28"/>
        </w:rPr>
        <w:t>仪表</w:t>
      </w:r>
      <w:r>
        <w:rPr>
          <w:rFonts w:hint="eastAsia" w:ascii="Times New Roman" w:hAnsi="Times New Roman" w:eastAsia="宋体" w:cs="Times New Roman"/>
          <w:sz w:val="28"/>
          <w:szCs w:val="28"/>
          <w:lang w:val="en-US" w:eastAsia="zh-CN"/>
        </w:rPr>
        <w:t>等设备、</w:t>
      </w:r>
      <w:r>
        <w:rPr>
          <w:rFonts w:hint="default" w:ascii="Times New Roman" w:hAnsi="Times New Roman" w:eastAsia="宋体" w:cs="Times New Roman"/>
          <w:sz w:val="28"/>
          <w:szCs w:val="28"/>
        </w:rPr>
        <w:t>定期对地磅进行清理</w:t>
      </w:r>
      <w:r>
        <w:rPr>
          <w:rFonts w:hint="eastAsia" w:ascii="Times New Roman" w:hAnsi="Times New Roman" w:eastAsia="宋体" w:cs="Times New Roman"/>
          <w:sz w:val="28"/>
          <w:szCs w:val="28"/>
          <w:lang w:val="en-US" w:eastAsia="zh-CN"/>
        </w:rPr>
        <w:t>等。</w:t>
      </w:r>
    </w:p>
    <w:p>
      <w:pPr>
        <w:pStyle w:val="31"/>
        <w:numPr>
          <w:ilvl w:val="1"/>
          <w:numId w:val="0"/>
        </w:numPr>
        <w:spacing w:before="156" w:after="156"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9</w:t>
      </w:r>
      <w:r>
        <w:rPr>
          <w:rFonts w:hint="default" w:ascii="Times New Roman" w:hAnsi="Times New Roman" w:cs="Times New Roman"/>
          <w:sz w:val="28"/>
          <w:szCs w:val="28"/>
        </w:rPr>
        <w:t>.3   填埋作业设施及设备的维护管理</w:t>
      </w:r>
    </w:p>
    <w:p>
      <w:pPr>
        <w:spacing w:line="460" w:lineRule="exact"/>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.3.1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.3.6</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规定了填埋作业设施及设备维护管理</w:t>
      </w:r>
      <w:r>
        <w:rPr>
          <w:rFonts w:hint="eastAsia" w:ascii="宋体" w:hAnsi="宋体" w:eastAsia="宋体" w:cs="宋体"/>
          <w:sz w:val="28"/>
          <w:szCs w:val="28"/>
          <w:lang w:val="en-US" w:eastAsia="zh-CN"/>
        </w:rPr>
        <w:t>的要求，特别还提到了对</w:t>
      </w:r>
      <w:r>
        <w:rPr>
          <w:rFonts w:hint="default" w:ascii="Times New Roman" w:hAnsi="Times New Roman" w:eastAsia="宋体" w:cs="Times New Roman"/>
          <w:sz w:val="28"/>
          <w:szCs w:val="28"/>
        </w:rPr>
        <w:t>场内边坡保护层</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库区内</w:t>
      </w:r>
      <w:r>
        <w:rPr>
          <w:rFonts w:hint="default" w:ascii="Times New Roman" w:hAnsi="Times New Roman" w:eastAsia="宋体" w:cs="Times New Roman"/>
          <w:sz w:val="28"/>
          <w:szCs w:val="28"/>
        </w:rPr>
        <w:t>防渗膜</w:t>
      </w:r>
      <w:r>
        <w:rPr>
          <w:rFonts w:hint="eastAsia" w:ascii="Times New Roman" w:hAnsi="Times New Roman" w:eastAsia="宋体" w:cs="Times New Roman"/>
          <w:sz w:val="28"/>
          <w:szCs w:val="28"/>
          <w:lang w:val="en-US" w:eastAsia="zh-CN"/>
        </w:rPr>
        <w:t>的</w:t>
      </w:r>
      <w:r>
        <w:rPr>
          <w:rFonts w:hint="default" w:ascii="Times New Roman" w:hAnsi="Times New Roman" w:eastAsia="宋体" w:cs="Times New Roman"/>
          <w:sz w:val="28"/>
          <w:szCs w:val="28"/>
        </w:rPr>
        <w:t>定期检查</w:t>
      </w:r>
      <w:r>
        <w:rPr>
          <w:rFonts w:hint="eastAsia" w:ascii="Times New Roman" w:hAnsi="Times New Roman" w:eastAsia="宋体" w:cs="Times New Roman"/>
          <w:sz w:val="28"/>
          <w:szCs w:val="28"/>
          <w:lang w:val="en-US" w:eastAsia="zh-CN"/>
        </w:rPr>
        <w:t>维护，并需做好填埋作业设施及设备的</w:t>
      </w:r>
      <w:r>
        <w:rPr>
          <w:rFonts w:hint="default" w:ascii="Times New Roman" w:hAnsi="Times New Roman" w:eastAsia="宋体" w:cs="Times New Roman"/>
          <w:sz w:val="28"/>
          <w:szCs w:val="28"/>
        </w:rPr>
        <w:t>年度维修保养计划</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建立机械维修台账</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机械的</w:t>
      </w:r>
      <w:r>
        <w:rPr>
          <w:rFonts w:hint="default" w:ascii="Times New Roman" w:hAnsi="Times New Roman" w:eastAsia="宋体" w:cs="Times New Roman"/>
          <w:sz w:val="28"/>
          <w:szCs w:val="28"/>
        </w:rPr>
        <w:t>防腐防锈</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实行</w:t>
      </w:r>
      <w:r>
        <w:rPr>
          <w:rFonts w:hint="default" w:ascii="Times New Roman" w:hAnsi="Times New Roman" w:eastAsia="宋体" w:cs="Times New Roman"/>
          <w:sz w:val="28"/>
          <w:szCs w:val="28"/>
        </w:rPr>
        <w:t>定车定</w:t>
      </w:r>
      <w:r>
        <w:rPr>
          <w:rFonts w:hint="eastAsia" w:ascii="Times New Roman" w:hAnsi="Times New Roman" w:eastAsia="宋体" w:cs="Times New Roman"/>
          <w:sz w:val="28"/>
          <w:szCs w:val="28"/>
          <w:lang w:val="en-US" w:eastAsia="zh-CN"/>
        </w:rPr>
        <w:t>人</w:t>
      </w:r>
      <w:r>
        <w:rPr>
          <w:rFonts w:hint="default" w:ascii="Times New Roman" w:hAnsi="Times New Roman" w:eastAsia="宋体" w:cs="Times New Roman"/>
          <w:sz w:val="28"/>
          <w:szCs w:val="28"/>
        </w:rPr>
        <w:t>定机管理</w:t>
      </w:r>
      <w:r>
        <w:rPr>
          <w:rFonts w:hint="eastAsia" w:ascii="Times New Roman" w:hAnsi="Times New Roman" w:eastAsia="宋体" w:cs="Times New Roman"/>
          <w:sz w:val="28"/>
          <w:szCs w:val="28"/>
          <w:lang w:val="en-US" w:eastAsia="zh-CN"/>
        </w:rPr>
        <w:t>制度等。</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9</w:t>
      </w:r>
      <w:r>
        <w:rPr>
          <w:rFonts w:hint="default" w:ascii="Times New Roman" w:hAnsi="Times New Roman" w:cs="Times New Roman"/>
          <w:sz w:val="28"/>
          <w:szCs w:val="28"/>
        </w:rPr>
        <w:t>.4   气体收集及利用设施、设备的维护管理</w:t>
      </w:r>
    </w:p>
    <w:p>
      <w:pPr>
        <w:spacing w:line="460" w:lineRule="exact"/>
        <w:rPr>
          <w:rFonts w:hint="eastAsia" w:ascii="Times New Roman" w:hAnsi="Times New Roman" w:eastAsia="宋体" w:cs="Times New Roman"/>
          <w:sz w:val="28"/>
          <w:szCs w:val="28"/>
          <w:lang w:val="en-US" w:eastAsia="zh-CN"/>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4.1</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规定了气体收集及利用设施、设备维护管理的要求，如</w:t>
      </w:r>
      <w:r>
        <w:rPr>
          <w:rFonts w:hint="default" w:ascii="Times New Roman" w:hAnsi="Times New Roman" w:eastAsia="宋体" w:cs="Times New Roman"/>
          <w:sz w:val="28"/>
          <w:szCs w:val="28"/>
        </w:rPr>
        <w:t>每日对膜面进行巡查</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定期进行维护填埋气体收集</w:t>
      </w:r>
      <w:r>
        <w:rPr>
          <w:rFonts w:hint="eastAsia" w:ascii="Times New Roman" w:hAnsi="Times New Roman" w:eastAsia="宋体" w:cs="Times New Roman"/>
          <w:sz w:val="28"/>
          <w:szCs w:val="28"/>
          <w:lang w:val="en-US" w:eastAsia="zh-CN"/>
        </w:rPr>
        <w:t>设施、</w:t>
      </w:r>
      <w:r>
        <w:rPr>
          <w:rFonts w:hint="default" w:ascii="Times New Roman" w:hAnsi="Times New Roman" w:eastAsia="宋体" w:cs="Times New Roman"/>
          <w:sz w:val="28"/>
          <w:szCs w:val="28"/>
        </w:rPr>
        <w:t>填埋气体监测应符合《生活垃圾填埋场污染控制标准》GB16889的规定</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做好</w:t>
      </w:r>
      <w:r>
        <w:rPr>
          <w:rFonts w:hint="default" w:ascii="Times New Roman" w:hAnsi="Times New Roman" w:eastAsia="宋体" w:cs="Times New Roman"/>
          <w:sz w:val="28"/>
          <w:szCs w:val="28"/>
        </w:rPr>
        <w:t>沼气收集和发电设施的运行维护记录</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对相关设备</w:t>
      </w:r>
      <w:r>
        <w:rPr>
          <w:rFonts w:hint="default" w:ascii="Times New Roman" w:hAnsi="Times New Roman" w:eastAsia="宋体" w:cs="Times New Roman"/>
          <w:sz w:val="28"/>
          <w:szCs w:val="28"/>
        </w:rPr>
        <w:t>进行定期清洗和保护性处理</w:t>
      </w:r>
      <w:r>
        <w:rPr>
          <w:rFonts w:hint="eastAsia" w:ascii="Times New Roman" w:hAnsi="Times New Roman" w:eastAsia="宋体" w:cs="Times New Roman"/>
          <w:sz w:val="28"/>
          <w:szCs w:val="28"/>
          <w:lang w:eastAsia="zh-CN"/>
        </w:rPr>
        <w:t>。</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9</w:t>
      </w:r>
      <w:r>
        <w:rPr>
          <w:rFonts w:hint="default" w:ascii="Times New Roman" w:hAnsi="Times New Roman" w:cs="Times New Roman"/>
          <w:sz w:val="28"/>
          <w:szCs w:val="28"/>
        </w:rPr>
        <w:t>.5   地表水及地下水导排系统的维护管理</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.5.1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.5.2</w:t>
      </w:r>
      <w:r>
        <w:rPr>
          <w:rFonts w:hint="eastAsia" w:ascii="Times New Roman" w:hAnsi="Times New Roman" w:eastAsia="宋体" w:cs="Times New Roman"/>
          <w:b/>
          <w:sz w:val="28"/>
          <w:szCs w:val="28"/>
          <w:lang w:val="en-US" w:eastAsia="zh-CN"/>
        </w:rPr>
        <w:t xml:space="preserve"> </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规定了地表水及地下水导排系统维护管理的要求，如</w:t>
      </w:r>
      <w:r>
        <w:rPr>
          <w:rFonts w:hint="default" w:ascii="Times New Roman" w:hAnsi="Times New Roman" w:eastAsia="宋体" w:cs="Times New Roman"/>
          <w:sz w:val="28"/>
          <w:szCs w:val="28"/>
        </w:rPr>
        <w:t>进行定期检查清理</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明确巡查的频次、加强特殊天气期间的巡查等</w:t>
      </w:r>
      <w:r>
        <w:rPr>
          <w:rFonts w:hint="default" w:ascii="Times New Roman" w:hAnsi="Times New Roman" w:eastAsia="宋体" w:cs="Times New Roman"/>
          <w:sz w:val="28"/>
          <w:szCs w:val="28"/>
        </w:rPr>
        <w:t>。</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9</w:t>
      </w:r>
      <w:r>
        <w:rPr>
          <w:rFonts w:hint="default" w:ascii="Times New Roman" w:hAnsi="Times New Roman" w:cs="Times New Roman"/>
          <w:sz w:val="28"/>
          <w:szCs w:val="28"/>
        </w:rPr>
        <w:t>.6   园林绿化的维护管理</w:t>
      </w:r>
    </w:p>
    <w:p>
      <w:pPr>
        <w:spacing w:line="460" w:lineRule="exact"/>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.6.1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.6.7</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规定了园林绿化维护管理的要求，如</w:t>
      </w:r>
      <w:r>
        <w:rPr>
          <w:rFonts w:hint="default" w:ascii="Times New Roman" w:hAnsi="Times New Roman" w:eastAsia="宋体" w:cs="Times New Roman"/>
          <w:sz w:val="28"/>
          <w:szCs w:val="28"/>
        </w:rPr>
        <w:t>定期对绿化植被进行修剪</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适时适量进行施肥</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及时清理各类杂草</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保持绿化区</w:t>
      </w:r>
      <w:r>
        <w:rPr>
          <w:rFonts w:hint="default" w:ascii="Times New Roman" w:hAnsi="Times New Roman" w:eastAsia="宋体" w:cs="Times New Roman"/>
          <w:sz w:val="28"/>
          <w:szCs w:val="28"/>
        </w:rPr>
        <w:t>环境卫生</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做好</w:t>
      </w:r>
      <w:r>
        <w:rPr>
          <w:rFonts w:hint="default" w:ascii="Times New Roman" w:hAnsi="Times New Roman" w:eastAsia="宋体" w:cs="Times New Roman"/>
          <w:sz w:val="28"/>
          <w:szCs w:val="28"/>
        </w:rPr>
        <w:t>绿化区内</w:t>
      </w:r>
      <w:r>
        <w:rPr>
          <w:rFonts w:hint="eastAsia" w:ascii="Times New Roman" w:hAnsi="Times New Roman" w:eastAsia="宋体" w:cs="Times New Roman"/>
          <w:sz w:val="28"/>
          <w:szCs w:val="28"/>
          <w:lang w:val="en-US" w:eastAsia="zh-CN"/>
        </w:rPr>
        <w:t>的防火工作等。</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9</w:t>
      </w:r>
      <w:r>
        <w:rPr>
          <w:rFonts w:hint="default" w:ascii="Times New Roman" w:hAnsi="Times New Roman" w:cs="Times New Roman"/>
          <w:sz w:val="28"/>
          <w:szCs w:val="28"/>
        </w:rPr>
        <w:t>.7   渗沥液设备维护管理</w:t>
      </w:r>
    </w:p>
    <w:p>
      <w:pPr>
        <w:spacing w:line="460" w:lineRule="exact"/>
        <w:rPr>
          <w:rFonts w:hint="eastAsia" w:ascii="Times New Roman" w:hAnsi="Times New Roman" w:eastAsia="宋体" w:cs="Times New Roman"/>
          <w:sz w:val="28"/>
          <w:szCs w:val="28"/>
          <w:lang w:val="en-US" w:eastAsia="zh-CN"/>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.7.1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.7.20</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规定了渗沥液设备维护管理的要求，如</w:t>
      </w:r>
      <w:r>
        <w:rPr>
          <w:rFonts w:hint="default" w:ascii="Times New Roman" w:hAnsi="Times New Roman" w:eastAsia="宋体" w:cs="Times New Roman"/>
          <w:sz w:val="28"/>
          <w:szCs w:val="28"/>
        </w:rPr>
        <w:t>渗沥液设备检修维护应按照国家现行标准《城市污水处理厂运行、维护及安全技术规程》CJJ 60和《生活垃圾渗沥液处理技术规范》CJJ150的相关规定执行</w:t>
      </w:r>
      <w:r>
        <w:rPr>
          <w:rFonts w:hint="eastAsia" w:ascii="Times New Roman" w:hAnsi="Times New Roman" w:eastAsia="宋体" w:cs="Times New Roman"/>
          <w:sz w:val="28"/>
          <w:szCs w:val="28"/>
          <w:lang w:val="en-US" w:eastAsia="zh-CN"/>
        </w:rPr>
        <w:t>等。</w:t>
      </w:r>
    </w:p>
    <w:p>
      <w:pPr>
        <w:pStyle w:val="31"/>
        <w:numPr>
          <w:ilvl w:val="1"/>
          <w:numId w:val="0"/>
        </w:numPr>
        <w:spacing w:before="156" w:after="156"/>
        <w:rPr>
          <w:rFonts w:hint="default" w:ascii="Times New Roman" w:hAnsi="Times New Roman" w:cs="Times New Roman"/>
          <w:sz w:val="28"/>
          <w:szCs w:val="28"/>
        </w:rPr>
      </w:pPr>
      <w:r>
        <w:rPr>
          <w:rFonts w:hint="default" w:ascii="Times New Roman" w:hAnsi="Times New Roman" w:cs="Times New Roman"/>
          <w:sz w:val="28"/>
          <w:szCs w:val="28"/>
          <w:lang w:val="en-US" w:eastAsia="zh-CN"/>
        </w:rPr>
        <w:t>9</w:t>
      </w:r>
      <w:r>
        <w:rPr>
          <w:rFonts w:hint="default" w:ascii="Times New Roman" w:hAnsi="Times New Roman" w:cs="Times New Roman"/>
          <w:sz w:val="28"/>
          <w:szCs w:val="28"/>
        </w:rPr>
        <w:t>.8   消防设施维护管理</w:t>
      </w:r>
    </w:p>
    <w:p>
      <w:pPr>
        <w:spacing w:line="460" w:lineRule="exact"/>
        <w:rPr>
          <w:rFonts w:hint="default" w:ascii="Times New Roman" w:hAnsi="Times New Roman" w:eastAsia="宋体" w:cs="Times New Roman"/>
          <w:bCs/>
          <w:sz w:val="28"/>
          <w:szCs w:val="28"/>
        </w:rPr>
      </w:pP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.8.1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t>.8.5</w:t>
      </w:r>
      <w:r>
        <w:rPr>
          <w:rFonts w:hint="eastAsia" w:ascii="Times New Roman" w:hAnsi="Times New Roman" w:eastAsia="宋体" w:cs="Times New Roman"/>
          <w:b/>
          <w:sz w:val="28"/>
          <w:szCs w:val="28"/>
          <w:lang w:val="en-US" w:eastAsia="zh-CN"/>
        </w:rPr>
        <w:t xml:space="preserve">  </w:t>
      </w:r>
      <w:r>
        <w:rPr>
          <w:rFonts w:hint="eastAsia" w:ascii="Times New Roman" w:hAnsi="Times New Roman" w:eastAsia="宋体" w:cs="Times New Roman"/>
          <w:sz w:val="28"/>
          <w:szCs w:val="28"/>
          <w:lang w:val="en-US" w:eastAsia="zh-CN"/>
        </w:rPr>
        <w:t>规定了消防设施维护管理的要求，如</w:t>
      </w:r>
      <w:r>
        <w:rPr>
          <w:rFonts w:hint="default" w:ascii="Times New Roman" w:hAnsi="Times New Roman" w:eastAsia="宋体" w:cs="Times New Roman"/>
          <w:bCs/>
          <w:sz w:val="28"/>
          <w:szCs w:val="28"/>
        </w:rPr>
        <w:t>运营单位应设置专门的消防设施管理部门，配置专职人员负责巡检、维护及更换等，制定完善的消防设备设施管理制度、设备操作及定期维护具体规程</w:t>
      </w:r>
      <w:r>
        <w:rPr>
          <w:rFonts w:hint="eastAsia" w:ascii="Times New Roman" w:hAnsi="Times New Roman" w:eastAsia="宋体" w:cs="Times New Roman"/>
          <w:bCs/>
          <w:sz w:val="28"/>
          <w:szCs w:val="28"/>
          <w:lang w:val="en-US" w:eastAsia="zh-CN"/>
        </w:rPr>
        <w:t>等</w:t>
      </w:r>
      <w:r>
        <w:rPr>
          <w:rFonts w:hint="default" w:ascii="Times New Roman" w:hAnsi="Times New Roman" w:eastAsia="宋体" w:cs="Times New Roman"/>
          <w:bCs/>
          <w:sz w:val="28"/>
          <w:szCs w:val="28"/>
        </w:rPr>
        <w:t>。</w:t>
      </w:r>
    </w:p>
    <w:p>
      <w:pPr>
        <w:keepNext/>
        <w:keepLines/>
        <w:numPr>
          <w:ilvl w:val="255"/>
          <w:numId w:val="0"/>
        </w:numPr>
        <w:spacing w:before="156" w:beforeLines="50" w:after="156" w:afterLines="50"/>
        <w:jc w:val="center"/>
        <w:outlineLvl w:val="0"/>
        <w:rPr>
          <w:rFonts w:hint="default" w:ascii="Times New Roman" w:hAnsi="Times New Roman" w:eastAsia="宋体" w:cs="Times New Roman"/>
          <w:b/>
          <w:kern w:val="44"/>
          <w:sz w:val="28"/>
          <w:szCs w:val="44"/>
        </w:rPr>
      </w:pPr>
      <w:r>
        <w:rPr>
          <w:rFonts w:hint="default" w:ascii="Times New Roman" w:hAnsi="Times New Roman" w:eastAsia="宋体" w:cs="Times New Roman"/>
          <w:b/>
          <w:kern w:val="44"/>
          <w:sz w:val="28"/>
          <w:szCs w:val="44"/>
          <w:lang w:val="en-US" w:eastAsia="zh-CN"/>
        </w:rPr>
        <w:t>10</w:t>
      </w:r>
      <w:r>
        <w:rPr>
          <w:rFonts w:hint="default" w:ascii="Times New Roman" w:hAnsi="Times New Roman" w:eastAsia="宋体" w:cs="Times New Roman"/>
          <w:b/>
          <w:kern w:val="44"/>
          <w:sz w:val="28"/>
          <w:szCs w:val="44"/>
        </w:rPr>
        <w:t xml:space="preserve">   封场管理</w:t>
      </w:r>
    </w:p>
    <w:p>
      <w:pPr>
        <w:pStyle w:val="31"/>
        <w:numPr>
          <w:ilvl w:val="1"/>
          <w:numId w:val="0"/>
        </w:numPr>
        <w:spacing w:before="156" w:after="156"/>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10.1   一般规定</w:t>
      </w:r>
    </w:p>
    <w:p>
      <w:pPr>
        <w:spacing w:line="460" w:lineRule="exact"/>
        <w:rPr>
          <w:rFonts w:hint="default" w:ascii="Times New Roman" w:hAnsi="Times New Roman" w:eastAsia="宋体" w:cs="Times New Roman"/>
          <w:b w:val="0"/>
          <w:bCs w:val="0"/>
          <w:sz w:val="28"/>
          <w:szCs w:val="28"/>
        </w:rPr>
      </w:pPr>
      <w:r>
        <w:rPr>
          <w:rFonts w:hint="default" w:ascii="Times New Roman" w:hAnsi="Times New Roman" w:eastAsia="宋体" w:cs="Times New Roman"/>
          <w:b/>
          <w:bCs/>
          <w:sz w:val="28"/>
          <w:szCs w:val="28"/>
        </w:rPr>
        <w:t>1</w:t>
      </w:r>
      <w:r>
        <w:rPr>
          <w:rFonts w:hint="default" w:ascii="Times New Roman" w:hAnsi="Times New Roman" w:eastAsia="宋体" w:cs="Times New Roman"/>
          <w:b/>
          <w:bCs/>
          <w:sz w:val="28"/>
          <w:szCs w:val="28"/>
          <w:lang w:val="en-US" w:eastAsia="zh-CN"/>
        </w:rPr>
        <w:t>0</w:t>
      </w:r>
      <w:r>
        <w:rPr>
          <w:rFonts w:hint="default" w:ascii="Times New Roman" w:hAnsi="Times New Roman" w:eastAsia="宋体" w:cs="Times New Roman"/>
          <w:b/>
          <w:bCs/>
          <w:sz w:val="28"/>
          <w:szCs w:val="28"/>
        </w:rPr>
        <w:t>.1.1</w:t>
      </w:r>
      <w:r>
        <w:rPr>
          <w:rFonts w:hint="default" w:ascii="Times New Roman" w:hAnsi="Times New Roman" w:eastAsia="宋体" w:cs="Times New Roman"/>
          <w:b w:val="0"/>
          <w:bCs w:val="0"/>
          <w:sz w:val="28"/>
          <w:szCs w:val="28"/>
        </w:rPr>
        <w:t xml:space="preserve">  本条</w:t>
      </w:r>
      <w:r>
        <w:rPr>
          <w:rFonts w:hint="eastAsia" w:ascii="Times New Roman" w:hAnsi="Times New Roman" w:eastAsia="宋体" w:cs="Times New Roman"/>
          <w:b w:val="0"/>
          <w:bCs w:val="0"/>
          <w:sz w:val="28"/>
          <w:szCs w:val="28"/>
          <w:lang w:val="en-US" w:eastAsia="zh-CN"/>
        </w:rPr>
        <w:t>是关于</w:t>
      </w:r>
      <w:r>
        <w:rPr>
          <w:rFonts w:hint="default" w:ascii="Times New Roman" w:hAnsi="Times New Roman" w:eastAsia="宋体" w:cs="Times New Roman"/>
          <w:b w:val="0"/>
          <w:bCs w:val="0"/>
          <w:sz w:val="28"/>
          <w:szCs w:val="28"/>
        </w:rPr>
        <w:t>填埋场实施封场工程的时间和原因</w:t>
      </w:r>
      <w:r>
        <w:rPr>
          <w:rFonts w:hint="eastAsia" w:ascii="Times New Roman" w:hAnsi="Times New Roman" w:eastAsia="宋体" w:cs="Times New Roman"/>
          <w:b w:val="0"/>
          <w:bCs w:val="0"/>
          <w:sz w:val="28"/>
          <w:szCs w:val="28"/>
          <w:lang w:val="en-US" w:eastAsia="zh-CN"/>
        </w:rPr>
        <w:t>要求</w:t>
      </w:r>
      <w:r>
        <w:rPr>
          <w:rFonts w:hint="default" w:ascii="Times New Roman" w:hAnsi="Times New Roman" w:eastAsia="宋体" w:cs="Times New Roman"/>
          <w:b w:val="0"/>
          <w:bCs w:val="0"/>
          <w:sz w:val="28"/>
          <w:szCs w:val="28"/>
        </w:rPr>
        <w:t>。</w:t>
      </w:r>
    </w:p>
    <w:p>
      <w:pPr>
        <w:spacing w:line="460" w:lineRule="exact"/>
        <w:rPr>
          <w:rFonts w:hint="default" w:ascii="Times New Roman" w:hAnsi="Times New Roman" w:eastAsia="宋体" w:cs="Times New Roman"/>
          <w:b w:val="0"/>
          <w:bCs w:val="0"/>
          <w:sz w:val="28"/>
          <w:szCs w:val="28"/>
        </w:rPr>
      </w:pPr>
      <w:r>
        <w:rPr>
          <w:rFonts w:hint="default" w:ascii="Times New Roman" w:hAnsi="Times New Roman" w:eastAsia="宋体" w:cs="Times New Roman"/>
          <w:b/>
          <w:bCs/>
          <w:sz w:val="28"/>
          <w:szCs w:val="28"/>
        </w:rPr>
        <w:t>1</w:t>
      </w:r>
      <w:r>
        <w:rPr>
          <w:rFonts w:hint="default" w:ascii="Times New Roman" w:hAnsi="Times New Roman" w:eastAsia="宋体" w:cs="Times New Roman"/>
          <w:b/>
          <w:bCs/>
          <w:sz w:val="28"/>
          <w:szCs w:val="28"/>
          <w:lang w:val="en-US" w:eastAsia="zh-CN"/>
        </w:rPr>
        <w:t>0</w:t>
      </w:r>
      <w:r>
        <w:rPr>
          <w:rFonts w:hint="default" w:ascii="Times New Roman" w:hAnsi="Times New Roman" w:eastAsia="宋体" w:cs="Times New Roman"/>
          <w:b/>
          <w:bCs/>
          <w:sz w:val="28"/>
          <w:szCs w:val="28"/>
        </w:rPr>
        <w:t xml:space="preserve">.1.2 </w:t>
      </w:r>
      <w:r>
        <w:rPr>
          <w:rFonts w:hint="default" w:ascii="Times New Roman" w:hAnsi="Times New Roman" w:eastAsia="宋体" w:cs="Times New Roman"/>
          <w:b w:val="0"/>
          <w:bCs w:val="0"/>
          <w:sz w:val="28"/>
          <w:szCs w:val="28"/>
        </w:rPr>
        <w:t xml:space="preserve"> 本条</w:t>
      </w:r>
      <w:r>
        <w:rPr>
          <w:rFonts w:hint="eastAsia" w:ascii="Times New Roman" w:hAnsi="Times New Roman" w:eastAsia="宋体" w:cs="Times New Roman"/>
          <w:b w:val="0"/>
          <w:bCs w:val="0"/>
          <w:sz w:val="28"/>
          <w:szCs w:val="28"/>
          <w:lang w:val="en-US" w:eastAsia="zh-CN"/>
        </w:rPr>
        <w:t>是关于</w:t>
      </w:r>
      <w:r>
        <w:rPr>
          <w:rFonts w:hint="default" w:ascii="Times New Roman" w:hAnsi="Times New Roman" w:eastAsia="宋体" w:cs="Times New Roman"/>
          <w:b w:val="0"/>
          <w:bCs w:val="0"/>
          <w:sz w:val="28"/>
          <w:szCs w:val="28"/>
        </w:rPr>
        <w:t>填埋场封场工程的建设和管理必须按照相关部门的建设管理程序进行</w:t>
      </w:r>
      <w:r>
        <w:rPr>
          <w:rFonts w:hint="eastAsia" w:ascii="Times New Roman" w:hAnsi="Times New Roman" w:eastAsia="宋体" w:cs="Times New Roman"/>
          <w:b w:val="0"/>
          <w:bCs w:val="0"/>
          <w:sz w:val="28"/>
          <w:szCs w:val="28"/>
          <w:lang w:val="en-US" w:eastAsia="zh-CN"/>
        </w:rPr>
        <w:t>的要求</w:t>
      </w:r>
      <w:r>
        <w:rPr>
          <w:rFonts w:hint="default" w:ascii="Times New Roman" w:hAnsi="Times New Roman" w:eastAsia="宋体" w:cs="Times New Roman"/>
          <w:b w:val="0"/>
          <w:bCs w:val="0"/>
          <w:sz w:val="28"/>
          <w:szCs w:val="28"/>
        </w:rPr>
        <w:t>。</w:t>
      </w:r>
    </w:p>
    <w:p>
      <w:pPr>
        <w:spacing w:line="460" w:lineRule="exact"/>
        <w:rPr>
          <w:rFonts w:hint="default" w:ascii="Times New Roman" w:hAnsi="Times New Roman" w:eastAsia="宋体" w:cs="Times New Roman"/>
          <w:b w:val="0"/>
          <w:bCs w:val="0"/>
          <w:sz w:val="28"/>
          <w:szCs w:val="28"/>
        </w:rPr>
      </w:pPr>
      <w:r>
        <w:rPr>
          <w:rFonts w:hint="default" w:ascii="Times New Roman" w:hAnsi="Times New Roman" w:eastAsia="宋体" w:cs="Times New Roman"/>
          <w:b/>
          <w:bCs/>
          <w:sz w:val="28"/>
          <w:szCs w:val="28"/>
        </w:rPr>
        <w:t>1</w:t>
      </w:r>
      <w:r>
        <w:rPr>
          <w:rFonts w:hint="default" w:ascii="Times New Roman" w:hAnsi="Times New Roman" w:eastAsia="宋体" w:cs="Times New Roman"/>
          <w:b/>
          <w:bCs/>
          <w:sz w:val="28"/>
          <w:szCs w:val="28"/>
          <w:lang w:val="en-US" w:eastAsia="zh-CN"/>
        </w:rPr>
        <w:t>0</w:t>
      </w:r>
      <w:r>
        <w:rPr>
          <w:rFonts w:hint="default" w:ascii="Times New Roman" w:hAnsi="Times New Roman" w:eastAsia="宋体" w:cs="Times New Roman"/>
          <w:b/>
          <w:bCs/>
          <w:sz w:val="28"/>
          <w:szCs w:val="28"/>
        </w:rPr>
        <w:t>.1.3</w:t>
      </w:r>
      <w:r>
        <w:rPr>
          <w:rFonts w:hint="default" w:ascii="Times New Roman" w:hAnsi="Times New Roman" w:eastAsia="宋体" w:cs="Times New Roman"/>
          <w:b w:val="0"/>
          <w:bCs w:val="0"/>
          <w:sz w:val="28"/>
          <w:szCs w:val="28"/>
        </w:rPr>
        <w:t xml:space="preserve">  本条</w:t>
      </w:r>
      <w:r>
        <w:rPr>
          <w:rFonts w:eastAsia="宋体" w:cs="Times New Roman"/>
          <w:sz w:val="28"/>
          <w:szCs w:val="28"/>
        </w:rPr>
        <w:t>是关于</w:t>
      </w:r>
      <w:r>
        <w:rPr>
          <w:rFonts w:hint="default" w:ascii="Times New Roman" w:hAnsi="Times New Roman" w:eastAsia="宋体" w:cs="Times New Roman"/>
          <w:b w:val="0"/>
          <w:bCs w:val="0"/>
          <w:sz w:val="28"/>
          <w:szCs w:val="28"/>
        </w:rPr>
        <w:t>封场工程设计、施工时，应根据填埋场封场技术有关规范并充分掌握填埋场施工和运行过程中的各项技术资料</w:t>
      </w:r>
      <w:r>
        <w:rPr>
          <w:rFonts w:hint="eastAsia" w:ascii="Times New Roman" w:hAnsi="Times New Roman" w:eastAsia="宋体" w:cs="Times New Roman"/>
          <w:b w:val="0"/>
          <w:bCs w:val="0"/>
          <w:sz w:val="28"/>
          <w:szCs w:val="28"/>
          <w:lang w:val="en-US" w:eastAsia="zh-CN"/>
        </w:rPr>
        <w:t>的要求</w:t>
      </w:r>
      <w:r>
        <w:rPr>
          <w:rFonts w:hint="default" w:ascii="Times New Roman" w:hAnsi="Times New Roman" w:eastAsia="宋体" w:cs="Times New Roman"/>
          <w:b w:val="0"/>
          <w:bCs w:val="0"/>
          <w:sz w:val="28"/>
          <w:szCs w:val="28"/>
        </w:rPr>
        <w:t>。</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0</w:t>
      </w:r>
      <w:r>
        <w:rPr>
          <w:rFonts w:hint="default" w:ascii="Times New Roman" w:hAnsi="Times New Roman" w:cs="Times New Roman"/>
          <w:sz w:val="28"/>
          <w:szCs w:val="28"/>
        </w:rPr>
        <w:t>.2   封场管理要求</w:t>
      </w:r>
    </w:p>
    <w:p>
      <w:pPr>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1</w:t>
      </w:r>
      <w:r>
        <w:rPr>
          <w:rFonts w:hint="default" w:ascii="Times New Roman" w:hAnsi="Times New Roman" w:eastAsia="宋体" w:cs="Times New Roman"/>
          <w:b/>
          <w:bCs/>
          <w:sz w:val="28"/>
          <w:szCs w:val="28"/>
          <w:lang w:val="en-US" w:eastAsia="zh-CN"/>
        </w:rPr>
        <w:t>0</w:t>
      </w:r>
      <w:r>
        <w:rPr>
          <w:rFonts w:hint="default" w:ascii="Times New Roman" w:hAnsi="Times New Roman" w:eastAsia="宋体" w:cs="Times New Roman"/>
          <w:b/>
          <w:bCs/>
          <w:sz w:val="28"/>
          <w:szCs w:val="28"/>
        </w:rPr>
        <w:t xml:space="preserve">.2.1  </w:t>
      </w:r>
      <w:r>
        <w:rPr>
          <w:rFonts w:hint="default" w:ascii="Times New Roman" w:hAnsi="Times New Roman" w:eastAsia="宋体" w:cs="Times New Roman"/>
          <w:sz w:val="28"/>
          <w:szCs w:val="28"/>
        </w:rPr>
        <w:t>本条</w:t>
      </w:r>
      <w:r>
        <w:rPr>
          <w:rFonts w:eastAsia="宋体" w:cs="Times New Roman"/>
          <w:sz w:val="28"/>
          <w:szCs w:val="28"/>
        </w:rPr>
        <w:t>是关于</w:t>
      </w:r>
      <w:r>
        <w:rPr>
          <w:rFonts w:hint="default" w:ascii="Times New Roman" w:hAnsi="Times New Roman" w:eastAsia="宋体" w:cs="Times New Roman"/>
          <w:sz w:val="28"/>
          <w:szCs w:val="28"/>
        </w:rPr>
        <w:t>封场工程施工后必须继续维护管理</w:t>
      </w:r>
      <w:r>
        <w:rPr>
          <w:rFonts w:hint="eastAsia" w:ascii="Times New Roman" w:hAnsi="Times New Roman" w:eastAsia="宋体" w:cs="Times New Roman"/>
          <w:sz w:val="28"/>
          <w:szCs w:val="28"/>
          <w:lang w:val="en-US" w:eastAsia="zh-CN"/>
        </w:rPr>
        <w:t>的要求</w:t>
      </w:r>
      <w:r>
        <w:rPr>
          <w:rFonts w:hint="default" w:ascii="Times New Roman" w:hAnsi="Times New Roman" w:eastAsia="宋体" w:cs="Times New Roman"/>
          <w:sz w:val="28"/>
          <w:szCs w:val="28"/>
        </w:rPr>
        <w:t>，防止封场后填埋场无人管理，造成污染和安全事故。</w:t>
      </w:r>
    </w:p>
    <w:p>
      <w:pP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1</w:t>
      </w:r>
      <w:r>
        <w:rPr>
          <w:rFonts w:hint="default" w:ascii="Times New Roman" w:hAnsi="Times New Roman" w:eastAsia="宋体" w:cs="Times New Roman"/>
          <w:b/>
          <w:bCs/>
          <w:sz w:val="28"/>
          <w:szCs w:val="28"/>
          <w:lang w:val="en-US" w:eastAsia="zh-CN"/>
        </w:rPr>
        <w:t>0</w:t>
      </w:r>
      <w:r>
        <w:rPr>
          <w:rFonts w:hint="default" w:ascii="Times New Roman" w:hAnsi="Times New Roman" w:eastAsia="宋体" w:cs="Times New Roman"/>
          <w:b/>
          <w:bCs/>
          <w:sz w:val="28"/>
          <w:szCs w:val="28"/>
        </w:rPr>
        <w:t xml:space="preserve">.2.2  </w:t>
      </w:r>
      <w:r>
        <w:rPr>
          <w:rFonts w:hint="default" w:ascii="Times New Roman" w:hAnsi="Times New Roman" w:eastAsia="宋体" w:cs="Times New Roman"/>
          <w:sz w:val="28"/>
          <w:szCs w:val="28"/>
        </w:rPr>
        <w:t>本条</w:t>
      </w:r>
      <w:r>
        <w:rPr>
          <w:rFonts w:eastAsia="宋体" w:cs="Times New Roman"/>
          <w:sz w:val="28"/>
          <w:szCs w:val="28"/>
        </w:rPr>
        <w:t>是关于</w:t>
      </w:r>
      <w:r>
        <w:rPr>
          <w:rFonts w:hint="default" w:ascii="Times New Roman" w:hAnsi="Times New Roman" w:eastAsia="宋体" w:cs="Times New Roman"/>
          <w:sz w:val="28"/>
          <w:szCs w:val="28"/>
        </w:rPr>
        <w:t>后续管理期间应进行的监测项目和后续管理</w:t>
      </w:r>
      <w:r>
        <w:rPr>
          <w:rFonts w:hint="eastAsia" w:ascii="Times New Roman" w:hAnsi="Times New Roman" w:eastAsia="宋体" w:cs="Times New Roman"/>
          <w:sz w:val="28"/>
          <w:szCs w:val="28"/>
          <w:lang w:val="en-US" w:eastAsia="zh-CN"/>
        </w:rPr>
        <w:t>要求</w:t>
      </w:r>
      <w:r>
        <w:rPr>
          <w:rFonts w:hint="default" w:ascii="Times New Roman" w:hAnsi="Times New Roman" w:eastAsia="宋体" w:cs="Times New Roman"/>
          <w:sz w:val="28"/>
          <w:szCs w:val="28"/>
        </w:rPr>
        <w:t>。</w:t>
      </w:r>
    </w:p>
    <w:p>
      <w:pPr>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1</w:t>
      </w:r>
      <w:r>
        <w:rPr>
          <w:rFonts w:hint="default" w:ascii="Times New Roman" w:hAnsi="Times New Roman" w:eastAsia="宋体" w:cs="Times New Roman"/>
          <w:b/>
          <w:bCs/>
          <w:sz w:val="28"/>
          <w:szCs w:val="28"/>
          <w:lang w:val="en-US" w:eastAsia="zh-CN"/>
        </w:rPr>
        <w:t>0</w:t>
      </w:r>
      <w:r>
        <w:rPr>
          <w:rFonts w:hint="default" w:ascii="Times New Roman" w:hAnsi="Times New Roman" w:eastAsia="宋体" w:cs="Times New Roman"/>
          <w:b/>
          <w:bCs/>
          <w:sz w:val="28"/>
          <w:szCs w:val="28"/>
        </w:rPr>
        <w:t xml:space="preserve">.2.3  </w:t>
      </w:r>
      <w:r>
        <w:rPr>
          <w:rFonts w:hint="default" w:ascii="Times New Roman" w:hAnsi="Times New Roman" w:eastAsia="宋体" w:cs="Times New Roman"/>
          <w:sz w:val="28"/>
          <w:szCs w:val="28"/>
        </w:rPr>
        <w:t>本条</w:t>
      </w:r>
      <w:r>
        <w:rPr>
          <w:rFonts w:eastAsia="宋体" w:cs="Times New Roman"/>
          <w:sz w:val="28"/>
          <w:szCs w:val="28"/>
        </w:rPr>
        <w:t>是关于</w:t>
      </w:r>
      <w:r>
        <w:rPr>
          <w:rFonts w:hint="default" w:ascii="Times New Roman" w:hAnsi="Times New Roman" w:eastAsia="宋体" w:cs="Times New Roman"/>
          <w:sz w:val="28"/>
          <w:szCs w:val="28"/>
        </w:rPr>
        <w:t>封场后运营期间的人员配备要求。</w:t>
      </w:r>
    </w:p>
    <w:p>
      <w:pPr>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1</w:t>
      </w:r>
      <w:r>
        <w:rPr>
          <w:rFonts w:hint="default" w:ascii="Times New Roman" w:hAnsi="Times New Roman" w:eastAsia="宋体" w:cs="Times New Roman"/>
          <w:b/>
          <w:bCs/>
          <w:sz w:val="28"/>
          <w:szCs w:val="28"/>
          <w:lang w:val="en-US" w:eastAsia="zh-CN"/>
        </w:rPr>
        <w:t>0</w:t>
      </w:r>
      <w:r>
        <w:rPr>
          <w:rFonts w:hint="default" w:ascii="Times New Roman" w:hAnsi="Times New Roman" w:eastAsia="宋体" w:cs="Times New Roman"/>
          <w:b/>
          <w:bCs/>
          <w:sz w:val="28"/>
          <w:szCs w:val="28"/>
        </w:rPr>
        <w:t xml:space="preserve">.2.4  </w:t>
      </w:r>
      <w:r>
        <w:rPr>
          <w:rFonts w:hint="default" w:ascii="Times New Roman" w:hAnsi="Times New Roman" w:eastAsia="宋体" w:cs="Times New Roman"/>
          <w:sz w:val="28"/>
          <w:szCs w:val="28"/>
        </w:rPr>
        <w:t>本条</w:t>
      </w:r>
      <w:r>
        <w:rPr>
          <w:rFonts w:eastAsia="宋体" w:cs="Times New Roman"/>
          <w:sz w:val="28"/>
          <w:szCs w:val="28"/>
        </w:rPr>
        <w:t>是关于</w:t>
      </w:r>
      <w:r>
        <w:rPr>
          <w:rFonts w:hint="default" w:ascii="Times New Roman" w:hAnsi="Times New Roman" w:eastAsia="宋体" w:cs="Times New Roman"/>
          <w:sz w:val="28"/>
          <w:szCs w:val="28"/>
        </w:rPr>
        <w:t>制定本章节技术规程的目的以及工作目标</w:t>
      </w:r>
      <w:r>
        <w:rPr>
          <w:rFonts w:hint="eastAsia" w:ascii="Times New Roman" w:hAnsi="Times New Roman" w:eastAsia="宋体" w:cs="Times New Roman"/>
          <w:sz w:val="28"/>
          <w:szCs w:val="28"/>
          <w:lang w:val="en-US" w:eastAsia="zh-CN"/>
        </w:rPr>
        <w:t>要求</w:t>
      </w:r>
      <w:r>
        <w:rPr>
          <w:rFonts w:hint="default" w:ascii="Times New Roman" w:hAnsi="Times New Roman" w:eastAsia="宋体" w:cs="Times New Roman"/>
          <w:sz w:val="28"/>
          <w:szCs w:val="28"/>
        </w:rPr>
        <w:t>。</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0</w:t>
      </w:r>
      <w:r>
        <w:rPr>
          <w:rFonts w:hint="default" w:ascii="Times New Roman" w:hAnsi="Times New Roman" w:cs="Times New Roman"/>
          <w:sz w:val="28"/>
          <w:szCs w:val="28"/>
        </w:rPr>
        <w:t>.3   封场管理及维护细则</w:t>
      </w:r>
    </w:p>
    <w:p>
      <w:pP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1</w:t>
      </w:r>
      <w:r>
        <w:rPr>
          <w:rFonts w:hint="default" w:ascii="Times New Roman" w:hAnsi="Times New Roman" w:eastAsia="宋体" w:cs="Times New Roman"/>
          <w:b/>
          <w:bCs/>
          <w:sz w:val="28"/>
          <w:szCs w:val="28"/>
          <w:lang w:val="en-US" w:eastAsia="zh-CN"/>
        </w:rPr>
        <w:t>0</w:t>
      </w:r>
      <w:r>
        <w:rPr>
          <w:rFonts w:hint="default" w:ascii="Times New Roman" w:hAnsi="Times New Roman" w:eastAsia="宋体" w:cs="Times New Roman"/>
          <w:b/>
          <w:bCs/>
          <w:sz w:val="28"/>
          <w:szCs w:val="28"/>
        </w:rPr>
        <w:t xml:space="preserve">.3.1  </w:t>
      </w:r>
      <w:r>
        <w:rPr>
          <w:rFonts w:hint="default" w:ascii="Times New Roman" w:hAnsi="Times New Roman" w:eastAsia="宋体" w:cs="Times New Roman"/>
          <w:sz w:val="28"/>
          <w:szCs w:val="28"/>
        </w:rPr>
        <w:t>本条</w:t>
      </w:r>
      <w:r>
        <w:rPr>
          <w:rFonts w:eastAsia="宋体" w:cs="Times New Roman"/>
          <w:sz w:val="28"/>
          <w:szCs w:val="28"/>
        </w:rPr>
        <w:t>是关于</w:t>
      </w:r>
      <w:r>
        <w:rPr>
          <w:rFonts w:hint="default" w:ascii="Times New Roman" w:hAnsi="Times New Roman" w:eastAsia="宋体" w:cs="Times New Roman"/>
          <w:sz w:val="28"/>
          <w:szCs w:val="28"/>
        </w:rPr>
        <w:t>封场管理运营单位日常管理工作</w:t>
      </w:r>
      <w:r>
        <w:rPr>
          <w:rFonts w:hint="eastAsia" w:eastAsia="宋体" w:cs="Times New Roman"/>
          <w:sz w:val="28"/>
          <w:szCs w:val="28"/>
          <w:lang w:val="en-US" w:eastAsia="zh-CN"/>
        </w:rPr>
        <w:t>的</w:t>
      </w:r>
      <w:r>
        <w:rPr>
          <w:rFonts w:hint="eastAsia" w:ascii="Times New Roman" w:hAnsi="Times New Roman" w:eastAsia="宋体" w:cs="Times New Roman"/>
          <w:sz w:val="28"/>
          <w:szCs w:val="28"/>
          <w:lang w:val="en-US" w:eastAsia="zh-CN"/>
        </w:rPr>
        <w:t>要求</w:t>
      </w:r>
      <w:r>
        <w:rPr>
          <w:rFonts w:hint="default" w:ascii="Times New Roman" w:hAnsi="Times New Roman" w:eastAsia="宋体" w:cs="Times New Roman"/>
          <w:sz w:val="28"/>
          <w:szCs w:val="28"/>
        </w:rPr>
        <w:t>。</w:t>
      </w:r>
    </w:p>
    <w:p>
      <w:pPr>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1</w:t>
      </w:r>
      <w:r>
        <w:rPr>
          <w:rFonts w:hint="default" w:ascii="Times New Roman" w:hAnsi="Times New Roman" w:eastAsia="宋体" w:cs="Times New Roman"/>
          <w:b/>
          <w:bCs/>
          <w:sz w:val="28"/>
          <w:szCs w:val="28"/>
          <w:lang w:val="en-US" w:eastAsia="zh-CN"/>
        </w:rPr>
        <w:t>0</w:t>
      </w:r>
      <w:r>
        <w:rPr>
          <w:rFonts w:hint="default" w:ascii="Times New Roman" w:hAnsi="Times New Roman" w:eastAsia="宋体" w:cs="Times New Roman"/>
          <w:b/>
          <w:bCs/>
          <w:sz w:val="28"/>
          <w:szCs w:val="28"/>
        </w:rPr>
        <w:t xml:space="preserve">.3.2  </w:t>
      </w:r>
      <w:r>
        <w:rPr>
          <w:rFonts w:hint="default" w:ascii="Times New Roman" w:hAnsi="Times New Roman" w:eastAsia="宋体" w:cs="Times New Roman"/>
          <w:sz w:val="28"/>
          <w:szCs w:val="28"/>
        </w:rPr>
        <w:t>本条</w:t>
      </w:r>
      <w:r>
        <w:rPr>
          <w:rFonts w:eastAsia="宋体" w:cs="Times New Roman"/>
          <w:sz w:val="28"/>
          <w:szCs w:val="28"/>
        </w:rPr>
        <w:t>是关于</w:t>
      </w:r>
      <w:r>
        <w:rPr>
          <w:rFonts w:hint="default" w:ascii="Times New Roman" w:hAnsi="Times New Roman" w:eastAsia="宋体" w:cs="Times New Roman"/>
          <w:sz w:val="28"/>
          <w:szCs w:val="28"/>
        </w:rPr>
        <w:t>后续管理期间应进行封闭式管理的</w:t>
      </w:r>
      <w:r>
        <w:rPr>
          <w:rFonts w:hint="eastAsia" w:ascii="Times New Roman" w:hAnsi="Times New Roman" w:eastAsia="宋体" w:cs="Times New Roman"/>
          <w:sz w:val="28"/>
          <w:szCs w:val="28"/>
          <w:lang w:val="en-US" w:eastAsia="zh-CN"/>
        </w:rPr>
        <w:t>要求</w:t>
      </w:r>
      <w:r>
        <w:rPr>
          <w:rFonts w:hint="default" w:ascii="Times New Roman" w:hAnsi="Times New Roman" w:eastAsia="宋体" w:cs="Times New Roman"/>
          <w:sz w:val="28"/>
          <w:szCs w:val="28"/>
        </w:rPr>
        <w:t>。</w:t>
      </w:r>
    </w:p>
    <w:p>
      <w:pPr>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1</w:t>
      </w:r>
      <w:r>
        <w:rPr>
          <w:rFonts w:hint="default" w:ascii="Times New Roman" w:hAnsi="Times New Roman" w:eastAsia="宋体" w:cs="Times New Roman"/>
          <w:b/>
          <w:bCs/>
          <w:sz w:val="28"/>
          <w:szCs w:val="28"/>
          <w:lang w:val="en-US" w:eastAsia="zh-CN"/>
        </w:rPr>
        <w:t>0</w:t>
      </w:r>
      <w:r>
        <w:rPr>
          <w:rFonts w:hint="default" w:ascii="Times New Roman" w:hAnsi="Times New Roman" w:eastAsia="宋体" w:cs="Times New Roman"/>
          <w:b/>
          <w:bCs/>
          <w:sz w:val="28"/>
          <w:szCs w:val="28"/>
        </w:rPr>
        <w:t xml:space="preserve">.3.3  </w:t>
      </w:r>
      <w:r>
        <w:rPr>
          <w:rFonts w:hint="default" w:ascii="Times New Roman" w:hAnsi="Times New Roman" w:eastAsia="宋体" w:cs="Times New Roman"/>
          <w:sz w:val="28"/>
          <w:szCs w:val="28"/>
        </w:rPr>
        <w:t>本条是关于填埋场封场后土地使用要求的规定以及利用前场地隔离要求。填埋场封场后的土地利用应符合现行国家标准《生活垃圾填埋场稳定化场地利用技术要求》GB/T 25179的规定。</w:t>
      </w:r>
    </w:p>
    <w:p>
      <w:pPr>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1</w:t>
      </w:r>
      <w:r>
        <w:rPr>
          <w:rFonts w:hint="default" w:ascii="Times New Roman" w:hAnsi="Times New Roman" w:eastAsia="宋体" w:cs="Times New Roman"/>
          <w:b/>
          <w:bCs/>
          <w:sz w:val="28"/>
          <w:szCs w:val="28"/>
          <w:lang w:val="en-US" w:eastAsia="zh-CN"/>
        </w:rPr>
        <w:t>0</w:t>
      </w:r>
      <w:r>
        <w:rPr>
          <w:rFonts w:hint="default" w:ascii="Times New Roman" w:hAnsi="Times New Roman" w:eastAsia="宋体" w:cs="Times New Roman"/>
          <w:b/>
          <w:bCs/>
          <w:sz w:val="28"/>
          <w:szCs w:val="28"/>
        </w:rPr>
        <w:t xml:space="preserve">.3.4  </w:t>
      </w:r>
      <w:r>
        <w:rPr>
          <w:rFonts w:hint="default" w:ascii="Times New Roman" w:hAnsi="Times New Roman" w:eastAsia="宋体" w:cs="Times New Roman"/>
          <w:sz w:val="28"/>
          <w:szCs w:val="28"/>
        </w:rPr>
        <w:t>本条</w:t>
      </w:r>
      <w:r>
        <w:rPr>
          <w:rFonts w:eastAsia="宋体" w:cs="Times New Roman"/>
          <w:sz w:val="28"/>
          <w:szCs w:val="28"/>
        </w:rPr>
        <w:t>是关于</w:t>
      </w:r>
      <w:r>
        <w:rPr>
          <w:rFonts w:hint="default" w:ascii="Times New Roman" w:hAnsi="Times New Roman" w:eastAsia="宋体" w:cs="Times New Roman"/>
          <w:sz w:val="28"/>
          <w:szCs w:val="28"/>
        </w:rPr>
        <w:t>垃圾填埋场土地使用的原则以及使用前必须经过各方面的专业技术人员进行技术鉴定</w:t>
      </w:r>
      <w:r>
        <w:rPr>
          <w:rFonts w:hint="eastAsia" w:ascii="Times New Roman" w:hAnsi="Times New Roman" w:eastAsia="宋体" w:cs="Times New Roman"/>
          <w:sz w:val="28"/>
          <w:szCs w:val="28"/>
          <w:lang w:val="en-US" w:eastAsia="zh-CN"/>
        </w:rPr>
        <w:t>的要求</w:t>
      </w:r>
      <w:r>
        <w:rPr>
          <w:rFonts w:hint="default" w:ascii="Times New Roman" w:hAnsi="Times New Roman" w:eastAsia="宋体" w:cs="Times New Roman"/>
          <w:sz w:val="28"/>
          <w:szCs w:val="28"/>
        </w:rPr>
        <w:t>。</w:t>
      </w:r>
    </w:p>
    <w:p>
      <w:pPr>
        <w:pStyle w:val="30"/>
        <w:numPr>
          <w:ilvl w:val="0"/>
          <w:numId w:val="0"/>
        </w:numPr>
        <w:spacing w:before="156" w:after="156" w:line="460" w:lineRule="exact"/>
        <w:rPr>
          <w:rFonts w:hint="default" w:ascii="Times New Roman" w:hAnsi="Times New Roman" w:eastAsia="宋体" w:cs="Times New Roman"/>
          <w:b/>
          <w:szCs w:val="28"/>
        </w:rPr>
      </w:pPr>
      <w:r>
        <w:rPr>
          <w:rFonts w:hint="default" w:ascii="Times New Roman" w:hAnsi="Times New Roman" w:eastAsia="宋体" w:cs="Times New Roman"/>
          <w:b/>
          <w:szCs w:val="28"/>
        </w:rPr>
        <w:t>1</w:t>
      </w:r>
      <w:r>
        <w:rPr>
          <w:rFonts w:hint="default" w:ascii="Times New Roman" w:hAnsi="Times New Roman" w:eastAsia="宋体" w:cs="Times New Roman"/>
          <w:b/>
          <w:szCs w:val="28"/>
          <w:lang w:val="en-US" w:eastAsia="zh-CN"/>
        </w:rPr>
        <w:t>1</w:t>
      </w:r>
      <w:r>
        <w:rPr>
          <w:rFonts w:hint="default" w:ascii="Times New Roman" w:hAnsi="Times New Roman" w:eastAsia="宋体" w:cs="Times New Roman"/>
          <w:b/>
          <w:szCs w:val="28"/>
        </w:rPr>
        <w:t xml:space="preserve">   环境保护管理</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rPr>
        <w:t>.1   一般规定</w:t>
      </w:r>
    </w:p>
    <w:p>
      <w:pPr>
        <w:spacing w:line="460" w:lineRule="exact"/>
        <w:rPr>
          <w:rFonts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.1.1</w:t>
      </w:r>
      <w:r>
        <w:rPr>
          <w:rFonts w:hint="default" w:ascii="Times New Roman" w:hAnsi="Times New Roman" w:eastAsia="宋体" w:cs="Times New Roman"/>
          <w:sz w:val="28"/>
          <w:szCs w:val="28"/>
        </w:rPr>
        <w:t xml:space="preserve">  </w:t>
      </w:r>
      <w:r>
        <w:rPr>
          <w:rFonts w:eastAsia="宋体" w:cs="Times New Roman"/>
          <w:sz w:val="28"/>
          <w:szCs w:val="28"/>
        </w:rPr>
        <w:t>本条是关于环境保护管理的基础文件编制要求。</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.1.2</w:t>
      </w:r>
      <w:r>
        <w:rPr>
          <w:rFonts w:hint="default" w:ascii="Times New Roman" w:hAnsi="Times New Roman" w:eastAsia="宋体" w:cs="Times New Roman"/>
          <w:sz w:val="28"/>
          <w:szCs w:val="28"/>
        </w:rPr>
        <w:t xml:space="preserve">  </w:t>
      </w:r>
      <w:r>
        <w:rPr>
          <w:rFonts w:eastAsia="宋体" w:cs="Times New Roman"/>
          <w:sz w:val="28"/>
          <w:szCs w:val="28"/>
        </w:rPr>
        <w:t>本条是关于</w:t>
      </w:r>
      <w:r>
        <w:rPr>
          <w:rFonts w:hint="default" w:ascii="Times New Roman" w:hAnsi="Times New Roman" w:eastAsia="宋体" w:cs="Times New Roman"/>
          <w:sz w:val="28"/>
          <w:szCs w:val="28"/>
        </w:rPr>
        <w:t>填埋场开始运行前与运行中，应进行填埋场的本底监测</w:t>
      </w:r>
      <w:r>
        <w:rPr>
          <w:rFonts w:eastAsia="宋体" w:cs="Times New Roman"/>
          <w:sz w:val="28"/>
          <w:szCs w:val="28"/>
        </w:rPr>
        <w:t>是关于</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环境监测取样和环境指标检测应符合《生活垃圾卫生填埋场环境监测技术要求》GB/T18772有关规定。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.1.3</w:t>
      </w:r>
      <w:r>
        <w:rPr>
          <w:rFonts w:hint="default" w:ascii="Times New Roman" w:hAnsi="Times New Roman" w:eastAsia="宋体" w:cs="Times New Roman"/>
          <w:sz w:val="28"/>
          <w:szCs w:val="28"/>
        </w:rPr>
        <w:t xml:space="preserve">  </w:t>
      </w:r>
      <w:r>
        <w:rPr>
          <w:rFonts w:eastAsia="宋体" w:cs="Times New Roman"/>
          <w:sz w:val="28"/>
          <w:szCs w:val="28"/>
        </w:rPr>
        <w:t>本条是关于在线监测系统的安装以及在线监测系统的监测、联网要求。</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.1.4</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本条</w:t>
      </w:r>
      <w:r>
        <w:rPr>
          <w:rFonts w:eastAsia="宋体" w:cs="Times New Roman"/>
          <w:sz w:val="28"/>
          <w:szCs w:val="28"/>
        </w:rPr>
        <w:t>是关于</w:t>
      </w:r>
      <w:r>
        <w:rPr>
          <w:rFonts w:hint="default" w:ascii="Times New Roman" w:hAnsi="Times New Roman" w:eastAsia="宋体" w:cs="Times New Roman"/>
          <w:sz w:val="28"/>
          <w:szCs w:val="28"/>
        </w:rPr>
        <w:t>填埋场环境污染控制应符合《生活垃圾填埋场污染控制标准》GB16889的规定。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.1.5</w:t>
      </w:r>
      <w:r>
        <w:rPr>
          <w:rFonts w:hint="default" w:ascii="Times New Roman" w:hAnsi="Times New Roman" w:eastAsia="宋体" w:cs="Times New Roman"/>
          <w:sz w:val="28"/>
          <w:szCs w:val="28"/>
        </w:rPr>
        <w:t xml:space="preserve">  </w:t>
      </w:r>
      <w:r>
        <w:rPr>
          <w:rFonts w:eastAsia="宋体" w:cs="Times New Roman"/>
          <w:sz w:val="28"/>
          <w:szCs w:val="28"/>
        </w:rPr>
        <w:t>本条是关于填埋场污水排放口的设置</w:t>
      </w:r>
      <w:r>
        <w:rPr>
          <w:rFonts w:hint="eastAsia" w:eastAsia="宋体" w:cs="Times New Roman"/>
          <w:sz w:val="28"/>
          <w:szCs w:val="28"/>
          <w:lang w:val="en-US" w:eastAsia="zh-CN"/>
        </w:rPr>
        <w:t>的要求，</w:t>
      </w:r>
      <w:r>
        <w:rPr>
          <w:rFonts w:hint="default" w:ascii="Times New Roman" w:hAnsi="Times New Roman" w:eastAsia="宋体" w:cs="Times New Roman"/>
          <w:sz w:val="28"/>
          <w:szCs w:val="28"/>
        </w:rPr>
        <w:t>污水排放口的设置应符合《广东省污染源排污口规范化设置导则》的要求，排放口标志的设置应符合《环境保护图形标志排放口（源）》GB/T 15562.1</w:t>
      </w:r>
      <w:r>
        <w:rPr>
          <w:rFonts w:hint="eastAsia" w:eastAsia="宋体" w:cs="Times New Roman"/>
          <w:sz w:val="28"/>
          <w:szCs w:val="28"/>
          <w:lang w:val="en-US" w:eastAsia="zh-CN"/>
        </w:rPr>
        <w:t>-1995</w:t>
      </w:r>
      <w:r>
        <w:rPr>
          <w:rFonts w:hint="default" w:ascii="Times New Roman" w:hAnsi="Times New Roman" w:eastAsia="宋体" w:cs="Times New Roman"/>
          <w:sz w:val="28"/>
          <w:szCs w:val="28"/>
        </w:rPr>
        <w:t>第4章的规定。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.1.6</w:t>
      </w:r>
      <w:r>
        <w:rPr>
          <w:rFonts w:hint="default" w:ascii="Times New Roman" w:hAnsi="Times New Roman" w:eastAsia="宋体" w:cs="Times New Roman"/>
          <w:sz w:val="28"/>
          <w:szCs w:val="28"/>
        </w:rPr>
        <w:t xml:space="preserve">  </w:t>
      </w:r>
      <w:r>
        <w:rPr>
          <w:rFonts w:eastAsia="宋体" w:cs="Times New Roman"/>
          <w:sz w:val="28"/>
          <w:szCs w:val="28"/>
        </w:rPr>
        <w:t>本条是关于社会影响控制的运行管理规定。</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11</w:t>
      </w:r>
      <w:r>
        <w:rPr>
          <w:rFonts w:hint="default" w:ascii="Times New Roman" w:hAnsi="Times New Roman" w:cs="Times New Roman"/>
          <w:sz w:val="28"/>
          <w:szCs w:val="28"/>
        </w:rPr>
        <w:t>.2   污染物排放控制</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.2.1</w:t>
      </w:r>
      <w:r>
        <w:rPr>
          <w:rFonts w:hint="default" w:ascii="Times New Roman" w:hAnsi="Times New Roman" w:eastAsia="宋体" w:cs="Times New Roman"/>
          <w:b/>
          <w:sz w:val="28"/>
          <w:szCs w:val="28"/>
          <w:lang w:val="en-US" w:eastAsia="zh-CN"/>
        </w:rPr>
        <w:t xml:space="preserve">  </w:t>
      </w:r>
      <w:r>
        <w:rPr>
          <w:rFonts w:eastAsia="宋体" w:cs="Times New Roman"/>
          <w:sz w:val="28"/>
          <w:szCs w:val="28"/>
        </w:rPr>
        <w:t>本条是关于</w:t>
      </w:r>
      <w:r>
        <w:rPr>
          <w:rFonts w:hint="default" w:ascii="Times New Roman" w:hAnsi="Times New Roman" w:eastAsia="宋体" w:cs="Times New Roman"/>
          <w:sz w:val="28"/>
          <w:szCs w:val="28"/>
        </w:rPr>
        <w:t>渗沥液排放控制</w:t>
      </w:r>
      <w:r>
        <w:rPr>
          <w:rFonts w:hint="eastAsia" w:ascii="Times New Roman" w:hAnsi="Times New Roman" w:eastAsia="宋体" w:cs="Times New Roman"/>
          <w:sz w:val="28"/>
          <w:szCs w:val="28"/>
          <w:lang w:val="en-US" w:eastAsia="zh-CN"/>
        </w:rPr>
        <w:t>的</w:t>
      </w:r>
      <w:r>
        <w:rPr>
          <w:rFonts w:eastAsia="宋体" w:cs="Times New Roman"/>
          <w:sz w:val="28"/>
          <w:szCs w:val="28"/>
        </w:rPr>
        <w:t>规定</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渗沥液处理设施处理排放出水水质应符合《生活垃圾填埋场污染控制标准》GB 16889的相关规定，项目环境影响评价批复和环保部门有另行要求的按其执行</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渗沥液经处理后用作再生水的按《城市污水再生利用 城市杂用水质》GB/T 18920中城市杂用水类标准执行；用于景观环境用水，其水质应符合国家标准《城市污水再生利用 景观环境用水水质》GB/T 18921的规定。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.2.2</w:t>
      </w:r>
      <w:r>
        <w:rPr>
          <w:rFonts w:hint="default" w:ascii="Times New Roman" w:hAnsi="Times New Roman" w:eastAsia="宋体" w:cs="Times New Roman"/>
          <w:sz w:val="28"/>
          <w:szCs w:val="28"/>
        </w:rPr>
        <w:t xml:space="preserve">  </w:t>
      </w:r>
      <w:r>
        <w:rPr>
          <w:rFonts w:eastAsia="宋体" w:cs="Times New Roman"/>
          <w:sz w:val="28"/>
          <w:szCs w:val="28"/>
        </w:rPr>
        <w:t>本条是关于</w:t>
      </w:r>
      <w:r>
        <w:rPr>
          <w:rFonts w:hint="default" w:ascii="Times New Roman" w:hAnsi="Times New Roman" w:eastAsia="宋体" w:cs="Times New Roman"/>
          <w:sz w:val="28"/>
          <w:szCs w:val="28"/>
        </w:rPr>
        <w:t>大气污染物排放控制</w:t>
      </w:r>
      <w:r>
        <w:rPr>
          <w:rFonts w:hint="eastAsia" w:ascii="Times New Roman" w:hAnsi="Times New Roman" w:eastAsia="宋体" w:cs="Times New Roman"/>
          <w:sz w:val="28"/>
          <w:szCs w:val="28"/>
          <w:lang w:val="en-US" w:eastAsia="zh-CN"/>
        </w:rPr>
        <w:t>的</w:t>
      </w:r>
      <w:r>
        <w:rPr>
          <w:rFonts w:eastAsia="宋体" w:cs="Times New Roman"/>
          <w:sz w:val="28"/>
          <w:szCs w:val="28"/>
        </w:rPr>
        <w:t>规定</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恶臭污染物的排放控制应严格执行《恶臭污染物排放标准》GB 14554</w:t>
      </w:r>
      <w:r>
        <w:rPr>
          <w:rFonts w:hint="eastAsia" w:eastAsia="宋体" w:cs="Times New Roman"/>
          <w:sz w:val="28"/>
          <w:szCs w:val="28"/>
          <w:lang w:val="en-US" w:eastAsia="zh-CN"/>
        </w:rPr>
        <w:t>-93</w:t>
      </w:r>
      <w:r>
        <w:rPr>
          <w:rFonts w:hint="default" w:ascii="Times New Roman" w:hAnsi="Times New Roman" w:eastAsia="宋体" w:cs="Times New Roman"/>
          <w:sz w:val="28"/>
          <w:szCs w:val="28"/>
        </w:rPr>
        <w:t>表1中二级标准的排放限值。</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.2.3</w:t>
      </w:r>
      <w:r>
        <w:rPr>
          <w:rFonts w:hint="default" w:ascii="Times New Roman" w:hAnsi="Times New Roman" w:eastAsia="宋体" w:cs="Times New Roman"/>
          <w:sz w:val="28"/>
          <w:szCs w:val="28"/>
        </w:rPr>
        <w:t xml:space="preserve">  </w:t>
      </w:r>
      <w:r>
        <w:rPr>
          <w:rFonts w:eastAsia="宋体" w:cs="Times New Roman"/>
          <w:sz w:val="28"/>
          <w:szCs w:val="28"/>
        </w:rPr>
        <w:t>本条是关于</w:t>
      </w:r>
      <w:r>
        <w:rPr>
          <w:rFonts w:hint="default" w:ascii="Times New Roman" w:hAnsi="Times New Roman" w:eastAsia="宋体" w:cs="Times New Roman"/>
          <w:sz w:val="28"/>
          <w:szCs w:val="28"/>
        </w:rPr>
        <w:t>填埋场场区噪声排放</w:t>
      </w:r>
      <w:r>
        <w:rPr>
          <w:rFonts w:hint="eastAsia" w:ascii="Times New Roman" w:hAnsi="Times New Roman" w:eastAsia="宋体" w:cs="Times New Roman"/>
          <w:sz w:val="28"/>
          <w:szCs w:val="28"/>
          <w:lang w:val="en-US" w:eastAsia="zh-CN"/>
        </w:rPr>
        <w:t>的</w:t>
      </w:r>
      <w:r>
        <w:rPr>
          <w:rFonts w:eastAsia="宋体" w:cs="Times New Roman"/>
          <w:sz w:val="28"/>
          <w:szCs w:val="28"/>
        </w:rPr>
        <w:t>规定</w:t>
      </w:r>
      <w:r>
        <w:rPr>
          <w:rFonts w:hint="eastAsia" w:eastAsia="宋体" w:cs="Times New Roman"/>
          <w:sz w:val="28"/>
          <w:szCs w:val="28"/>
          <w:lang w:eastAsia="zh-CN"/>
        </w:rPr>
        <w:t>，</w:t>
      </w:r>
      <w:r>
        <w:rPr>
          <w:rFonts w:hint="default" w:ascii="Times New Roman" w:hAnsi="Times New Roman" w:eastAsia="宋体" w:cs="Times New Roman"/>
          <w:sz w:val="28"/>
          <w:szCs w:val="28"/>
        </w:rPr>
        <w:t>噪声排放限值应符合《工业企业厂界环境噪声排放标准》GB 12348的标准值。</w:t>
      </w:r>
    </w:p>
    <w:p>
      <w:pPr>
        <w:pStyle w:val="31"/>
        <w:numPr>
          <w:ilvl w:val="1"/>
          <w:numId w:val="0"/>
        </w:numPr>
        <w:spacing w:before="156" w:after="156" w:line="460" w:lineRule="exact"/>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rPr>
        <w:t>.3   监测管理</w:t>
      </w:r>
    </w:p>
    <w:p>
      <w:pPr>
        <w:spacing w:line="460" w:lineRule="exact"/>
        <w:jc w:val="center"/>
        <w:rPr>
          <w:rFonts w:hint="eastAsia" w:ascii="Times New Roman" w:hAnsi="Times New Roman" w:eastAsia="宋体" w:cs="Times New Roman"/>
          <w:sz w:val="28"/>
          <w:szCs w:val="28"/>
          <w:lang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.3.1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1</w:t>
      </w:r>
      <w:r>
        <w:rPr>
          <w:rFonts w:hint="default" w:ascii="Times New Roman" w:hAnsi="Times New Roman" w:eastAsia="宋体" w:cs="Times New Roman"/>
          <w:b/>
          <w:sz w:val="28"/>
          <w:szCs w:val="28"/>
        </w:rPr>
        <w:t>.3.12</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本条是关于</w:t>
      </w:r>
      <w:r>
        <w:rPr>
          <w:rFonts w:hint="default" w:ascii="Times New Roman" w:hAnsi="Times New Roman" w:eastAsia="宋体" w:cs="Times New Roman"/>
          <w:sz w:val="28"/>
          <w:szCs w:val="28"/>
        </w:rPr>
        <w:t>填埋场地下水监测</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地表水监测</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大气污染物监测</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填埋气体检测</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渗沥液检测</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噪声监测</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垃圾堆体内渗沥液水位监测</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垃圾堆体水平位移监测</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垃圾堆体沉降监测</w:t>
      </w:r>
      <w:r>
        <w:rPr>
          <w:rFonts w:hint="eastAsia" w:ascii="Times New Roman" w:hAnsi="Times New Roman" w:eastAsia="宋体" w:cs="Times New Roman"/>
          <w:sz w:val="28"/>
          <w:szCs w:val="28"/>
          <w:lang w:val="en-US" w:eastAsia="zh-CN"/>
        </w:rPr>
        <w:t>等的要求，</w:t>
      </w:r>
      <w:r>
        <w:rPr>
          <w:rFonts w:hint="default" w:ascii="Times New Roman" w:hAnsi="Times New Roman" w:eastAsia="宋体" w:cs="Times New Roman"/>
          <w:sz w:val="28"/>
          <w:szCs w:val="28"/>
        </w:rPr>
        <w:t>填埋场应按《生活垃圾卫生填埋场环境监测技术要求》GB/T 18772和《排污单位自行监测技术指南 总则》HJ 819制定自行监测方案</w:t>
      </w:r>
      <w:r>
        <w:rPr>
          <w:rFonts w:hint="eastAsia" w:ascii="Times New Roman" w:hAnsi="Times New Roman" w:eastAsia="宋体" w:cs="Times New Roman"/>
          <w:sz w:val="28"/>
          <w:szCs w:val="28"/>
          <w:lang w:eastAsia="zh-CN"/>
        </w:rPr>
        <w:t>。</w:t>
      </w:r>
    </w:p>
    <w:p>
      <w:pPr>
        <w:spacing w:line="460" w:lineRule="exact"/>
        <w:jc w:val="center"/>
        <w:rPr>
          <w:rFonts w:hint="eastAsia" w:ascii="Times New Roman" w:hAnsi="Times New Roman" w:eastAsia="宋体" w:cs="Times New Roman"/>
          <w:sz w:val="28"/>
          <w:szCs w:val="28"/>
          <w:lang w:eastAsia="zh-CN"/>
        </w:rPr>
      </w:pPr>
    </w:p>
    <w:p>
      <w:pPr>
        <w:spacing w:line="460" w:lineRule="exact"/>
        <w:jc w:val="center"/>
        <w:rPr>
          <w:rFonts w:hint="default" w:ascii="Times New Roman" w:hAnsi="Times New Roman" w:eastAsia="宋体" w:cs="Times New Roman"/>
          <w:b/>
          <w:bCs/>
          <w:kern w:val="44"/>
          <w:sz w:val="28"/>
          <w:szCs w:val="28"/>
          <w:lang w:val="en-US" w:eastAsia="zh-CN" w:bidi="ar-SA"/>
        </w:rPr>
      </w:pPr>
      <w:r>
        <w:rPr>
          <w:rFonts w:hint="default" w:ascii="Times New Roman" w:hAnsi="Times New Roman" w:eastAsia="宋体" w:cs="Times New Roman"/>
          <w:b/>
          <w:bCs/>
          <w:kern w:val="44"/>
          <w:sz w:val="28"/>
          <w:szCs w:val="28"/>
          <w:lang w:val="en-US" w:eastAsia="zh-CN" w:bidi="ar-SA"/>
        </w:rPr>
        <w:t>12   安全和职业健康管理</w:t>
      </w:r>
    </w:p>
    <w:p>
      <w:pPr>
        <w:keepNext/>
        <w:keepLines/>
        <w:widowControl w:val="0"/>
        <w:numPr>
          <w:ilvl w:val="1"/>
          <w:numId w:val="0"/>
        </w:numPr>
        <w:spacing w:before="156" w:beforeLines="50" w:after="156" w:afterLines="50" w:line="460" w:lineRule="exact"/>
        <w:jc w:val="center"/>
        <w:outlineLvl w:val="1"/>
        <w:rPr>
          <w:rFonts w:hint="default" w:ascii="Times New Roman" w:hAnsi="Times New Roman" w:eastAsia="宋体" w:cs="Times New Roman"/>
          <w:b/>
          <w:bCs/>
          <w:kern w:val="44"/>
          <w:sz w:val="28"/>
          <w:szCs w:val="28"/>
          <w:lang w:val="en-US" w:eastAsia="zh-CN" w:bidi="ar-SA"/>
        </w:rPr>
      </w:pPr>
      <w:r>
        <w:rPr>
          <w:rFonts w:hint="default" w:ascii="Times New Roman" w:hAnsi="Times New Roman" w:eastAsia="宋体" w:cs="Times New Roman"/>
          <w:b/>
          <w:bCs/>
          <w:kern w:val="44"/>
          <w:sz w:val="28"/>
          <w:szCs w:val="28"/>
          <w:lang w:val="en-US" w:eastAsia="zh-CN" w:bidi="ar-SA"/>
        </w:rPr>
        <w:t>12.1   一般要求</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.1.1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bCs/>
          <w:kern w:val="2"/>
          <w:sz w:val="28"/>
          <w:szCs w:val="28"/>
          <w:lang w:val="en-US" w:eastAsia="zh-CN" w:bidi="ar-SA"/>
        </w:rPr>
        <w:t>12.1.20</w:t>
      </w:r>
      <w:r>
        <w:rPr>
          <w:rFonts w:hint="default" w:ascii="Times New Roman" w:hAnsi="Times New Roman" w:eastAsia="宋体" w:cs="Times New Roman"/>
          <w:b/>
          <w:sz w:val="28"/>
          <w:szCs w:val="28"/>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填埋场安全和职业健康管理</w:t>
      </w:r>
      <w:r>
        <w:rPr>
          <w:rFonts w:hint="eastAsia" w:ascii="Times New Roman" w:hAnsi="Times New Roman" w:eastAsia="宋体" w:cs="Times New Roman"/>
          <w:sz w:val="28"/>
          <w:szCs w:val="28"/>
          <w:lang w:val="en-US" w:eastAsia="zh-CN"/>
        </w:rPr>
        <w:t>的要求，其</w:t>
      </w:r>
      <w:r>
        <w:rPr>
          <w:rFonts w:hint="default" w:ascii="Times New Roman" w:hAnsi="Times New Roman" w:eastAsia="宋体" w:cs="Times New Roman"/>
          <w:sz w:val="28"/>
          <w:szCs w:val="28"/>
        </w:rPr>
        <w:t>应执行《中华人民共和国安全生产法》《中华人民共和国消防法》《中华人民共和国职业病防治法》《中华人民共和国固体废物污染环境防治法》</w:t>
      </w:r>
      <w:r>
        <w:rPr>
          <w:rFonts w:hint="eastAsia" w:eastAsia="宋体" w:cs="Times New Roman"/>
          <w:sz w:val="28"/>
          <w:szCs w:val="28"/>
          <w:lang w:val="en-US" w:eastAsia="zh-CN"/>
        </w:rPr>
        <w:t>和</w:t>
      </w:r>
      <w:r>
        <w:rPr>
          <w:rFonts w:hint="default" w:ascii="Times New Roman" w:hAnsi="Times New Roman" w:eastAsia="宋体" w:cs="Times New Roman"/>
          <w:sz w:val="28"/>
          <w:szCs w:val="28"/>
        </w:rPr>
        <w:t>《生产过程安全卫生要求总则》GB12801等有关安全生产和职业卫生的法律法规、国家标准或行业标准</w:t>
      </w:r>
      <w:r>
        <w:rPr>
          <w:rFonts w:hint="eastAsia" w:ascii="Times New Roman" w:hAnsi="Times New Roman" w:eastAsia="宋体" w:cs="Times New Roman"/>
          <w:sz w:val="28"/>
          <w:szCs w:val="28"/>
          <w:lang w:val="en-US" w:eastAsia="zh-CN"/>
        </w:rPr>
        <w:t>等规定</w:t>
      </w:r>
      <w:r>
        <w:rPr>
          <w:rFonts w:hint="default" w:ascii="Times New Roman" w:hAnsi="Times New Roman" w:eastAsia="宋体" w:cs="Times New Roman"/>
          <w:sz w:val="28"/>
          <w:szCs w:val="28"/>
        </w:rPr>
        <w:t>。</w:t>
      </w:r>
    </w:p>
    <w:p>
      <w:pPr>
        <w:keepNext/>
        <w:keepLines/>
        <w:widowControl w:val="0"/>
        <w:numPr>
          <w:ilvl w:val="1"/>
          <w:numId w:val="0"/>
        </w:numPr>
        <w:spacing w:before="156" w:beforeLines="50" w:after="156" w:afterLines="50" w:line="460" w:lineRule="exact"/>
        <w:jc w:val="center"/>
        <w:outlineLvl w:val="1"/>
        <w:rPr>
          <w:rFonts w:hint="default" w:ascii="Times New Roman" w:hAnsi="Times New Roman" w:eastAsia="宋体" w:cs="Times New Roman"/>
          <w:b/>
          <w:bCs/>
          <w:kern w:val="44"/>
          <w:sz w:val="28"/>
          <w:szCs w:val="28"/>
          <w:lang w:val="en-US" w:eastAsia="zh-CN" w:bidi="ar-SA"/>
        </w:rPr>
      </w:pPr>
      <w:r>
        <w:rPr>
          <w:rFonts w:hint="default" w:ascii="Times New Roman" w:hAnsi="Times New Roman" w:eastAsia="宋体" w:cs="Times New Roman"/>
          <w:b/>
          <w:bCs/>
          <w:kern w:val="44"/>
          <w:sz w:val="28"/>
          <w:szCs w:val="28"/>
          <w:lang w:val="en-US" w:eastAsia="zh-CN" w:bidi="ar-SA"/>
        </w:rPr>
        <w:t>12.2   危险作业管理</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.2.1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 xml:space="preserve">.2.2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填埋场</w:t>
      </w:r>
      <w:r>
        <w:rPr>
          <w:rFonts w:hint="eastAsia" w:ascii="Times New Roman" w:hAnsi="Times New Roman" w:eastAsia="宋体" w:cs="Times New Roman"/>
          <w:sz w:val="28"/>
          <w:szCs w:val="28"/>
          <w:lang w:val="en-US" w:eastAsia="zh-CN"/>
        </w:rPr>
        <w:t>危险作业管理的要求。</w:t>
      </w:r>
      <w:r>
        <w:rPr>
          <w:rFonts w:hint="default" w:ascii="Times New Roman" w:hAnsi="Times New Roman" w:eastAsia="宋体" w:cs="Times New Roman"/>
          <w:sz w:val="28"/>
          <w:szCs w:val="28"/>
        </w:rPr>
        <w:t>填埋场应对危险性较大的作业活动严格履行作业许可审批手续</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对于动火作业、受限空间作业等高风险的施工作业，应编制专项安全施工方案并通过审批且严格执行。</w:t>
      </w:r>
    </w:p>
    <w:p>
      <w:pPr>
        <w:keepNext/>
        <w:keepLines/>
        <w:widowControl w:val="0"/>
        <w:numPr>
          <w:ilvl w:val="1"/>
          <w:numId w:val="0"/>
        </w:numPr>
        <w:spacing w:before="156" w:beforeLines="50" w:after="156" w:afterLines="50" w:line="460" w:lineRule="exact"/>
        <w:jc w:val="center"/>
        <w:outlineLvl w:val="1"/>
        <w:rPr>
          <w:rFonts w:hint="default" w:ascii="Times New Roman" w:hAnsi="Times New Roman" w:eastAsia="宋体" w:cs="Times New Roman"/>
          <w:b/>
          <w:bCs/>
          <w:kern w:val="44"/>
          <w:sz w:val="28"/>
          <w:szCs w:val="28"/>
          <w:lang w:val="en-US" w:eastAsia="zh-CN" w:bidi="ar-SA"/>
        </w:rPr>
      </w:pPr>
      <w:r>
        <w:rPr>
          <w:rFonts w:hint="default" w:ascii="Times New Roman" w:hAnsi="Times New Roman" w:eastAsia="宋体" w:cs="Times New Roman"/>
          <w:b/>
          <w:bCs/>
          <w:kern w:val="44"/>
          <w:sz w:val="28"/>
          <w:szCs w:val="28"/>
          <w:lang w:val="en-US" w:eastAsia="zh-CN" w:bidi="ar-SA"/>
        </w:rPr>
        <w:t>12.3   交通管理</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.3.1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 xml:space="preserve">.3.3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填埋场交通管理</w:t>
      </w:r>
      <w:r>
        <w:rPr>
          <w:rFonts w:hint="eastAsia" w:ascii="Times New Roman" w:hAnsi="Times New Roman" w:eastAsia="宋体" w:cs="Times New Roman"/>
          <w:sz w:val="28"/>
          <w:szCs w:val="28"/>
          <w:lang w:val="en-US" w:eastAsia="zh-CN"/>
        </w:rPr>
        <w:t>的要求，道路</w:t>
      </w:r>
      <w:r>
        <w:rPr>
          <w:rFonts w:hint="default" w:ascii="Times New Roman" w:hAnsi="Times New Roman" w:eastAsia="宋体" w:cs="Times New Roman"/>
          <w:sz w:val="28"/>
          <w:szCs w:val="28"/>
        </w:rPr>
        <w:t>应满足车辆的安全运行要求</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设置必要的交通安全设施</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设置人员疏导车辆及指挥倾卸作业等</w:t>
      </w:r>
      <w:r>
        <w:rPr>
          <w:rFonts w:hint="default" w:ascii="Times New Roman" w:hAnsi="Times New Roman" w:eastAsia="宋体" w:cs="Times New Roman"/>
          <w:sz w:val="28"/>
          <w:szCs w:val="28"/>
        </w:rPr>
        <w:t>。</w:t>
      </w:r>
    </w:p>
    <w:p>
      <w:pPr>
        <w:keepNext/>
        <w:keepLines/>
        <w:widowControl w:val="0"/>
        <w:numPr>
          <w:ilvl w:val="1"/>
          <w:numId w:val="0"/>
        </w:numPr>
        <w:spacing w:before="156" w:beforeLines="50" w:after="156" w:afterLines="50" w:line="460" w:lineRule="exact"/>
        <w:jc w:val="center"/>
        <w:outlineLvl w:val="1"/>
        <w:rPr>
          <w:rFonts w:hint="default" w:ascii="Times New Roman" w:hAnsi="Times New Roman" w:eastAsia="宋体" w:cs="Times New Roman"/>
          <w:b/>
          <w:bCs/>
          <w:kern w:val="44"/>
          <w:sz w:val="28"/>
          <w:szCs w:val="28"/>
          <w:lang w:val="en-US" w:eastAsia="zh-CN" w:bidi="ar-SA"/>
        </w:rPr>
      </w:pPr>
      <w:r>
        <w:rPr>
          <w:rFonts w:hint="default" w:ascii="Times New Roman" w:hAnsi="Times New Roman" w:eastAsia="宋体" w:cs="Times New Roman"/>
          <w:b/>
          <w:bCs/>
          <w:kern w:val="44"/>
          <w:sz w:val="28"/>
          <w:szCs w:val="28"/>
          <w:lang w:val="en-US" w:eastAsia="zh-CN" w:bidi="ar-SA"/>
        </w:rPr>
        <w:t>12.4   职业健康管理</w:t>
      </w:r>
    </w:p>
    <w:p>
      <w:pPr>
        <w:spacing w:line="460" w:lineRule="exact"/>
        <w:rPr>
          <w:rFonts w:hint="default" w:ascii="Times New Roman" w:hAnsi="Times New Roman" w:eastAsia="宋体" w:cs="Times New Roman"/>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.4.1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.4.4</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填埋场职业健康管理</w:t>
      </w:r>
      <w:r>
        <w:rPr>
          <w:rFonts w:hint="eastAsia" w:ascii="Times New Roman" w:hAnsi="Times New Roman" w:eastAsia="宋体" w:cs="Times New Roman"/>
          <w:sz w:val="28"/>
          <w:szCs w:val="28"/>
          <w:lang w:val="en-US" w:eastAsia="zh-CN"/>
        </w:rPr>
        <w:t>的要求。</w:t>
      </w:r>
      <w:r>
        <w:rPr>
          <w:rFonts w:hint="default" w:ascii="Times New Roman" w:hAnsi="Times New Roman" w:eastAsia="宋体" w:cs="Times New Roman"/>
          <w:sz w:val="28"/>
          <w:szCs w:val="28"/>
        </w:rPr>
        <w:t>填埋场应每年至少进行一次职业危害因素检测，宜每三年至少进行一次职业危害现状评价</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组织对从事接触职业病危害作业的员工</w:t>
      </w:r>
      <w:r>
        <w:rPr>
          <w:rFonts w:hint="eastAsia" w:ascii="Times New Roman" w:hAnsi="Times New Roman" w:eastAsia="宋体" w:cs="Times New Roman"/>
          <w:sz w:val="28"/>
          <w:szCs w:val="28"/>
          <w:lang w:val="en-US" w:eastAsia="zh-CN"/>
        </w:rPr>
        <w:t>进行</w:t>
      </w:r>
      <w:r>
        <w:rPr>
          <w:rFonts w:hint="default" w:ascii="Times New Roman" w:hAnsi="Times New Roman" w:eastAsia="宋体" w:cs="Times New Roman"/>
          <w:sz w:val="28"/>
          <w:szCs w:val="28"/>
        </w:rPr>
        <w:t>职业健康检查</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在</w:t>
      </w:r>
      <w:r>
        <w:rPr>
          <w:rFonts w:hint="default" w:ascii="Times New Roman" w:hAnsi="Times New Roman" w:eastAsia="宋体" w:cs="Times New Roman"/>
          <w:sz w:val="28"/>
          <w:szCs w:val="28"/>
        </w:rPr>
        <w:t>职业病危害作业岗位</w:t>
      </w:r>
      <w:r>
        <w:rPr>
          <w:rFonts w:hint="eastAsia" w:ascii="Times New Roman" w:hAnsi="Times New Roman" w:eastAsia="宋体" w:cs="Times New Roman"/>
          <w:sz w:val="28"/>
          <w:szCs w:val="28"/>
          <w:lang w:val="en-US" w:eastAsia="zh-CN"/>
        </w:rPr>
        <w:t>设置</w:t>
      </w:r>
      <w:r>
        <w:rPr>
          <w:rFonts w:hint="default" w:ascii="Times New Roman" w:hAnsi="Times New Roman" w:eastAsia="宋体" w:cs="Times New Roman"/>
          <w:sz w:val="28"/>
          <w:szCs w:val="28"/>
        </w:rPr>
        <w:t>警示标识和说明</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为员工和来访者提供符合国家标准的劳动防护用品</w:t>
      </w:r>
      <w:r>
        <w:rPr>
          <w:rFonts w:hint="eastAsia" w:ascii="Times New Roman" w:hAnsi="Times New Roman" w:eastAsia="宋体" w:cs="Times New Roman"/>
          <w:sz w:val="28"/>
          <w:szCs w:val="28"/>
          <w:lang w:val="en-US" w:eastAsia="zh-CN"/>
        </w:rPr>
        <w:t>等规定</w:t>
      </w:r>
      <w:r>
        <w:rPr>
          <w:rFonts w:hint="default" w:ascii="Times New Roman" w:hAnsi="Times New Roman" w:eastAsia="宋体" w:cs="Times New Roman"/>
          <w:sz w:val="28"/>
          <w:szCs w:val="28"/>
        </w:rPr>
        <w:t>。</w:t>
      </w:r>
    </w:p>
    <w:p>
      <w:pPr>
        <w:keepNext/>
        <w:keepLines/>
        <w:widowControl w:val="0"/>
        <w:numPr>
          <w:ilvl w:val="1"/>
          <w:numId w:val="0"/>
        </w:numPr>
        <w:spacing w:before="156" w:beforeLines="50" w:after="156" w:afterLines="50" w:line="460" w:lineRule="exact"/>
        <w:jc w:val="center"/>
        <w:outlineLvl w:val="1"/>
        <w:rPr>
          <w:rFonts w:hint="default" w:ascii="Times New Roman" w:hAnsi="Times New Roman" w:eastAsia="宋体" w:cs="Times New Roman"/>
          <w:b/>
          <w:bCs/>
          <w:kern w:val="44"/>
          <w:sz w:val="21"/>
          <w:szCs w:val="44"/>
          <w:lang w:val="en-US" w:eastAsia="zh-CN" w:bidi="ar-SA"/>
        </w:rPr>
      </w:pPr>
      <w:r>
        <w:rPr>
          <w:rFonts w:hint="default" w:ascii="Times New Roman" w:hAnsi="Times New Roman" w:eastAsia="宋体" w:cs="Times New Roman"/>
          <w:b/>
          <w:bCs/>
          <w:kern w:val="44"/>
          <w:sz w:val="28"/>
          <w:szCs w:val="28"/>
          <w:lang w:val="en-US" w:eastAsia="zh-CN" w:bidi="ar-SA"/>
        </w:rPr>
        <w:t>12.5   应急管理</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.5.1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2</w:t>
      </w:r>
      <w:r>
        <w:rPr>
          <w:rFonts w:hint="default" w:ascii="Times New Roman" w:hAnsi="Times New Roman" w:eastAsia="宋体" w:cs="Times New Roman"/>
          <w:b/>
          <w:sz w:val="28"/>
          <w:szCs w:val="28"/>
        </w:rPr>
        <w:t xml:space="preserve">.5.7 </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填埋场应急管理</w:t>
      </w:r>
      <w:r>
        <w:rPr>
          <w:rFonts w:hint="eastAsia" w:ascii="Times New Roman" w:hAnsi="Times New Roman" w:eastAsia="宋体" w:cs="Times New Roman"/>
          <w:sz w:val="28"/>
          <w:szCs w:val="28"/>
          <w:lang w:val="en-US" w:eastAsia="zh-CN"/>
        </w:rPr>
        <w:t>的要求。</w:t>
      </w:r>
      <w:r>
        <w:rPr>
          <w:rFonts w:hint="default" w:ascii="Times New Roman" w:hAnsi="Times New Roman" w:eastAsia="宋体" w:cs="Times New Roman"/>
          <w:sz w:val="28"/>
          <w:szCs w:val="28"/>
        </w:rPr>
        <w:t>填埋场应根据实际情况制定安全生产综合应急预案、专项预案及现场处置预案</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方案的编制应符合《生产经营单位生产安全事故应急预案编制导则》GB/T29639的相关规定</w:t>
      </w:r>
      <w:r>
        <w:rPr>
          <w:rFonts w:hint="eastAsia" w:ascii="Times New Roman" w:hAnsi="Times New Roman" w:eastAsia="宋体" w:cs="Times New Roman"/>
          <w:sz w:val="28"/>
          <w:szCs w:val="28"/>
          <w:lang w:eastAsia="zh-CN"/>
        </w:rPr>
        <w:t>；生产安全事故应急预案应根据《生产安全事故应急预案管理办法》进行相关的评审、公布、备案和演练，并参照《生产经营单位生产安全事故应急预案评估指南》AQ/T9011的规定每三年进行应急预案的评估</w:t>
      </w:r>
      <w:r>
        <w:rPr>
          <w:rFonts w:hint="eastAsia" w:ascii="Times New Roman" w:hAnsi="Times New Roman" w:eastAsia="宋体" w:cs="Times New Roman"/>
          <w:sz w:val="28"/>
          <w:szCs w:val="28"/>
          <w:lang w:val="en-US" w:eastAsia="zh-CN"/>
        </w:rPr>
        <w:t>等要求</w:t>
      </w:r>
      <w:r>
        <w:rPr>
          <w:rFonts w:hint="eastAsia" w:ascii="Times New Roman" w:hAnsi="Times New Roman" w:eastAsia="宋体" w:cs="Times New Roman"/>
          <w:sz w:val="28"/>
          <w:szCs w:val="28"/>
          <w:lang w:eastAsia="zh-CN"/>
        </w:rPr>
        <w:t>。</w:t>
      </w:r>
    </w:p>
    <w:p>
      <w:pPr>
        <w:keepNext/>
        <w:keepLines/>
        <w:widowControl w:val="0"/>
        <w:numPr>
          <w:ilvl w:val="0"/>
          <w:numId w:val="0"/>
        </w:numPr>
        <w:spacing w:before="156" w:beforeLines="50" w:after="156" w:afterLines="50" w:line="460" w:lineRule="exact"/>
        <w:jc w:val="center"/>
        <w:outlineLvl w:val="0"/>
        <w:rPr>
          <w:rFonts w:hint="default" w:ascii="Times New Roman" w:hAnsi="Times New Roman" w:eastAsia="宋体" w:cs="Times New Roman"/>
          <w:b/>
          <w:bCs/>
          <w:kern w:val="44"/>
          <w:sz w:val="28"/>
          <w:szCs w:val="28"/>
          <w:lang w:val="en-US" w:eastAsia="zh-CN" w:bidi="ar-SA"/>
        </w:rPr>
      </w:pPr>
      <w:r>
        <w:rPr>
          <w:rFonts w:hint="default" w:ascii="Times New Roman" w:hAnsi="Times New Roman" w:eastAsia="宋体" w:cs="Times New Roman"/>
          <w:b/>
          <w:bCs/>
          <w:kern w:val="44"/>
          <w:sz w:val="28"/>
          <w:szCs w:val="28"/>
          <w:lang w:val="en-US" w:eastAsia="zh-CN" w:bidi="ar-SA"/>
        </w:rPr>
        <w:t>13   信息管理</w:t>
      </w:r>
    </w:p>
    <w:p>
      <w:pPr>
        <w:keepNext/>
        <w:keepLines/>
        <w:widowControl w:val="0"/>
        <w:numPr>
          <w:ilvl w:val="1"/>
          <w:numId w:val="0"/>
        </w:numPr>
        <w:spacing w:before="156" w:beforeLines="50" w:after="156" w:afterLines="50" w:line="460" w:lineRule="exact"/>
        <w:jc w:val="center"/>
        <w:outlineLvl w:val="1"/>
        <w:rPr>
          <w:rFonts w:hint="default" w:ascii="Times New Roman" w:hAnsi="Times New Roman" w:eastAsia="宋体" w:cs="Times New Roman"/>
          <w:b/>
          <w:bCs/>
          <w:kern w:val="44"/>
          <w:sz w:val="28"/>
          <w:szCs w:val="28"/>
          <w:lang w:val="en-US" w:eastAsia="zh-CN" w:bidi="ar-SA"/>
        </w:rPr>
      </w:pPr>
      <w:r>
        <w:rPr>
          <w:rFonts w:hint="default" w:ascii="Times New Roman" w:hAnsi="Times New Roman" w:eastAsia="宋体" w:cs="Times New Roman"/>
          <w:b/>
          <w:bCs/>
          <w:kern w:val="44"/>
          <w:sz w:val="28"/>
          <w:szCs w:val="28"/>
          <w:lang w:val="en-US" w:eastAsia="zh-CN" w:bidi="ar-SA"/>
        </w:rPr>
        <w:t>13.1   一般规定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.1.1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.1.3</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填埋场应做好信息管理</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信息公开和公众参与</w:t>
      </w:r>
      <w:r>
        <w:rPr>
          <w:rFonts w:hint="eastAsia" w:ascii="Times New Roman" w:hAnsi="Times New Roman" w:eastAsia="宋体" w:cs="Times New Roman"/>
          <w:sz w:val="28"/>
          <w:szCs w:val="28"/>
          <w:lang w:val="en-US" w:eastAsia="zh-CN"/>
        </w:rPr>
        <w:t>的基本要求</w:t>
      </w:r>
      <w:r>
        <w:rPr>
          <w:rFonts w:hint="eastAsia" w:ascii="Times New Roman" w:hAnsi="Times New Roman" w:eastAsia="宋体" w:cs="Times New Roman"/>
          <w:sz w:val="28"/>
          <w:szCs w:val="28"/>
          <w:lang w:eastAsia="zh-CN"/>
        </w:rPr>
        <w:t>。</w:t>
      </w:r>
    </w:p>
    <w:p>
      <w:pPr>
        <w:keepNext/>
        <w:keepLines/>
        <w:widowControl w:val="0"/>
        <w:numPr>
          <w:ilvl w:val="1"/>
          <w:numId w:val="0"/>
        </w:numPr>
        <w:spacing w:before="156" w:beforeLines="50" w:after="156" w:afterLines="50" w:line="460" w:lineRule="exact"/>
        <w:jc w:val="center"/>
        <w:outlineLvl w:val="1"/>
        <w:rPr>
          <w:rFonts w:hint="default" w:ascii="Times New Roman" w:hAnsi="Times New Roman" w:eastAsia="宋体" w:cs="Times New Roman"/>
          <w:b/>
          <w:bCs/>
          <w:kern w:val="44"/>
          <w:sz w:val="28"/>
          <w:szCs w:val="28"/>
          <w:lang w:val="en-US" w:eastAsia="zh-CN" w:bidi="ar-SA"/>
        </w:rPr>
      </w:pPr>
      <w:r>
        <w:rPr>
          <w:rFonts w:hint="default" w:ascii="Times New Roman" w:hAnsi="Times New Roman" w:eastAsia="宋体" w:cs="Times New Roman"/>
          <w:b/>
          <w:bCs/>
          <w:kern w:val="44"/>
          <w:sz w:val="28"/>
          <w:szCs w:val="28"/>
          <w:lang w:val="en-US" w:eastAsia="zh-CN" w:bidi="ar-SA"/>
        </w:rPr>
        <w:t>13.2   信息管理</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.2.1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 xml:space="preserve">.2.9 </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填埋场信息管理</w:t>
      </w:r>
      <w:r>
        <w:rPr>
          <w:rFonts w:hint="eastAsia" w:ascii="Times New Roman" w:hAnsi="Times New Roman" w:eastAsia="宋体" w:cs="Times New Roman"/>
          <w:sz w:val="28"/>
          <w:szCs w:val="28"/>
          <w:lang w:val="en-US" w:eastAsia="zh-CN"/>
        </w:rPr>
        <w:t>的具体要求，如建立</w:t>
      </w:r>
      <w:r>
        <w:rPr>
          <w:rFonts w:hint="default" w:ascii="Times New Roman" w:hAnsi="Times New Roman" w:eastAsia="宋体" w:cs="Times New Roman"/>
          <w:sz w:val="28"/>
          <w:szCs w:val="28"/>
        </w:rPr>
        <w:t>填埋场建设档案</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人事档案管理制度</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物资登记记录</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填埋场运营信息管理</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填埋场运行维护作业台账制度</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作业人员台账机械设备台账</w:t>
      </w:r>
      <w:r>
        <w:rPr>
          <w:rFonts w:hint="eastAsia" w:ascii="Times New Roman" w:hAnsi="Times New Roman" w:eastAsia="宋体" w:cs="Times New Roman"/>
          <w:sz w:val="28"/>
          <w:szCs w:val="28"/>
          <w:lang w:val="en-US" w:eastAsia="zh-CN"/>
        </w:rPr>
        <w:t>等。</w:t>
      </w:r>
    </w:p>
    <w:p>
      <w:pPr>
        <w:keepNext/>
        <w:keepLines/>
        <w:widowControl w:val="0"/>
        <w:numPr>
          <w:ilvl w:val="1"/>
          <w:numId w:val="0"/>
        </w:numPr>
        <w:spacing w:before="156" w:beforeLines="50" w:after="156" w:afterLines="50" w:line="460" w:lineRule="exact"/>
        <w:jc w:val="center"/>
        <w:outlineLvl w:val="1"/>
        <w:rPr>
          <w:rFonts w:hint="default" w:ascii="Times New Roman" w:hAnsi="Times New Roman" w:eastAsia="宋体" w:cs="Times New Roman"/>
          <w:b/>
          <w:bCs/>
          <w:kern w:val="44"/>
          <w:sz w:val="28"/>
          <w:szCs w:val="28"/>
          <w:lang w:val="en-US" w:eastAsia="zh-CN" w:bidi="ar-SA"/>
        </w:rPr>
      </w:pPr>
      <w:r>
        <w:rPr>
          <w:rFonts w:hint="default" w:ascii="Times New Roman" w:hAnsi="Times New Roman" w:eastAsia="宋体" w:cs="Times New Roman"/>
          <w:b/>
          <w:bCs/>
          <w:kern w:val="44"/>
          <w:sz w:val="28"/>
          <w:szCs w:val="28"/>
          <w:lang w:val="en-US" w:eastAsia="zh-CN" w:bidi="ar-SA"/>
        </w:rPr>
        <w:t>13.3   信息公开与公众参与</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.3.1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3</w:t>
      </w:r>
      <w:r>
        <w:rPr>
          <w:rFonts w:hint="default" w:ascii="Times New Roman" w:hAnsi="Times New Roman" w:eastAsia="宋体" w:cs="Times New Roman"/>
          <w:b/>
          <w:sz w:val="28"/>
          <w:szCs w:val="28"/>
        </w:rPr>
        <w:t>.3.3</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w:t>
      </w:r>
      <w:r>
        <w:rPr>
          <w:rFonts w:hint="default" w:ascii="Times New Roman" w:hAnsi="Times New Roman" w:eastAsia="宋体" w:cs="Times New Roman"/>
          <w:sz w:val="28"/>
          <w:szCs w:val="28"/>
        </w:rPr>
        <w:t>填埋场信息公开与公众参与</w:t>
      </w:r>
      <w:r>
        <w:rPr>
          <w:rFonts w:hint="eastAsia" w:ascii="Times New Roman" w:hAnsi="Times New Roman" w:eastAsia="宋体" w:cs="Times New Roman"/>
          <w:sz w:val="28"/>
          <w:szCs w:val="28"/>
          <w:lang w:val="en-US" w:eastAsia="zh-CN"/>
        </w:rPr>
        <w:t>的具体要求。填埋场</w:t>
      </w:r>
      <w:r>
        <w:rPr>
          <w:rFonts w:hint="default" w:ascii="Times New Roman" w:hAnsi="Times New Roman" w:eastAsia="宋体" w:cs="Times New Roman"/>
          <w:sz w:val="28"/>
          <w:szCs w:val="28"/>
        </w:rPr>
        <w:t>按照国家及广东省相关规定的要求，定期公布填埋场污染物排放监测数据</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建立填埋场对公众开放制度，加强与公众的沟通交流。</w:t>
      </w:r>
    </w:p>
    <w:p>
      <w:pPr>
        <w:keepNext/>
        <w:keepLines/>
        <w:widowControl w:val="0"/>
        <w:numPr>
          <w:ilvl w:val="0"/>
          <w:numId w:val="0"/>
        </w:numPr>
        <w:spacing w:before="156" w:beforeLines="50" w:after="156" w:afterLines="50" w:line="460" w:lineRule="exact"/>
        <w:jc w:val="center"/>
        <w:outlineLvl w:val="0"/>
        <w:rPr>
          <w:rFonts w:hint="default" w:ascii="Times New Roman" w:hAnsi="Times New Roman" w:eastAsia="宋体" w:cs="Times New Roman"/>
          <w:b/>
          <w:bCs/>
          <w:kern w:val="44"/>
          <w:sz w:val="28"/>
          <w:szCs w:val="28"/>
          <w:lang w:val="en-US" w:eastAsia="zh-CN" w:bidi="ar-SA"/>
        </w:rPr>
      </w:pPr>
      <w:r>
        <w:rPr>
          <w:rFonts w:hint="default" w:ascii="Times New Roman" w:hAnsi="Times New Roman" w:eastAsia="宋体" w:cs="Times New Roman"/>
          <w:b/>
          <w:bCs/>
          <w:kern w:val="44"/>
          <w:sz w:val="28"/>
          <w:szCs w:val="28"/>
          <w:lang w:val="en-US" w:eastAsia="zh-CN" w:bidi="ar-SA"/>
        </w:rPr>
        <w:t xml:space="preserve">14   </w:t>
      </w:r>
      <w:r>
        <w:rPr>
          <w:rFonts w:hint="default" w:ascii="Times New Roman" w:hAnsi="Times New Roman" w:eastAsia="宋体" w:cs="Times New Roman"/>
          <w:b/>
          <w:bCs/>
          <w:kern w:val="44"/>
          <w:sz w:val="28"/>
          <w:szCs w:val="44"/>
          <w:lang w:val="en-US" w:eastAsia="zh-CN" w:bidi="ar-SA"/>
        </w:rPr>
        <w:t>场区容貌和标识标牌管理</w:t>
      </w:r>
    </w:p>
    <w:p>
      <w:pPr>
        <w:keepNext/>
        <w:keepLines/>
        <w:widowControl w:val="0"/>
        <w:numPr>
          <w:ilvl w:val="1"/>
          <w:numId w:val="0"/>
        </w:numPr>
        <w:spacing w:before="156" w:beforeLines="50" w:after="156" w:afterLines="50" w:line="460" w:lineRule="exact"/>
        <w:jc w:val="center"/>
        <w:outlineLvl w:val="1"/>
        <w:rPr>
          <w:rFonts w:hint="default" w:ascii="Times New Roman" w:hAnsi="Times New Roman" w:eastAsia="宋体" w:cs="Times New Roman"/>
          <w:b/>
          <w:bCs/>
          <w:kern w:val="44"/>
          <w:sz w:val="28"/>
          <w:szCs w:val="28"/>
          <w:lang w:val="en-US" w:eastAsia="zh-CN" w:bidi="ar-SA"/>
        </w:rPr>
      </w:pPr>
      <w:r>
        <w:rPr>
          <w:rFonts w:hint="default" w:ascii="Times New Roman" w:hAnsi="Times New Roman" w:eastAsia="宋体" w:cs="Times New Roman"/>
          <w:b/>
          <w:bCs/>
          <w:kern w:val="44"/>
          <w:sz w:val="28"/>
          <w:szCs w:val="28"/>
          <w:lang w:val="en-US" w:eastAsia="zh-CN" w:bidi="ar-SA"/>
        </w:rPr>
        <w:t>14.1   一般规定</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.1.1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.1.3</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规定了场区容貌和标识标牌管理的基本要求，其中</w:t>
      </w:r>
      <w:r>
        <w:rPr>
          <w:rFonts w:hint="default" w:ascii="Times New Roman" w:hAnsi="Times New Roman" w:eastAsia="宋体" w:cs="Times New Roman"/>
          <w:sz w:val="28"/>
          <w:szCs w:val="28"/>
        </w:rPr>
        <w:t>标志标识的材料、性能、耐久性应符合《安全色和安全标志 安全标志的分类、性能和耐久性》GB/T 26443 的规定。</w:t>
      </w:r>
    </w:p>
    <w:p>
      <w:pPr>
        <w:keepNext/>
        <w:keepLines/>
        <w:widowControl w:val="0"/>
        <w:numPr>
          <w:ilvl w:val="1"/>
          <w:numId w:val="0"/>
        </w:numPr>
        <w:spacing w:before="156" w:beforeLines="50" w:after="156" w:afterLines="50" w:line="460" w:lineRule="exact"/>
        <w:jc w:val="center"/>
        <w:outlineLvl w:val="1"/>
        <w:rPr>
          <w:rFonts w:hint="default" w:ascii="Times New Roman" w:hAnsi="Times New Roman" w:eastAsia="宋体" w:cs="Times New Roman"/>
          <w:b/>
          <w:bCs/>
          <w:kern w:val="44"/>
          <w:sz w:val="28"/>
          <w:szCs w:val="28"/>
          <w:lang w:val="en-US" w:eastAsia="zh-CN" w:bidi="ar-SA"/>
        </w:rPr>
      </w:pPr>
      <w:r>
        <w:rPr>
          <w:rFonts w:hint="default" w:ascii="Times New Roman" w:hAnsi="Times New Roman" w:eastAsia="宋体" w:cs="Times New Roman"/>
          <w:b/>
          <w:bCs/>
          <w:kern w:val="44"/>
          <w:sz w:val="28"/>
          <w:szCs w:val="28"/>
          <w:lang w:val="en-US" w:eastAsia="zh-CN" w:bidi="ar-SA"/>
        </w:rPr>
        <w:t>14.2   场区容貌要求</w:t>
      </w:r>
    </w:p>
    <w:p>
      <w:pPr>
        <w:spacing w:line="460" w:lineRule="exact"/>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.2.1</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.2.5</w:t>
      </w:r>
      <w:r>
        <w:rPr>
          <w:rFonts w:hint="eastAsia" w:ascii="Times New Roman" w:hAnsi="Times New Roman" w:eastAsia="宋体" w:cs="Times New Roman"/>
          <w:b/>
          <w:sz w:val="28"/>
          <w:szCs w:val="28"/>
          <w:lang w:val="en-US" w:eastAsia="zh-CN"/>
        </w:rPr>
        <w:t xml:space="preserve">  </w:t>
      </w:r>
      <w:r>
        <w:rPr>
          <w:rFonts w:hint="eastAsia" w:ascii="Times New Roman" w:hAnsi="Times New Roman" w:eastAsia="宋体" w:cs="Times New Roman"/>
          <w:sz w:val="28"/>
          <w:szCs w:val="28"/>
          <w:lang w:val="en-US" w:eastAsia="zh-CN"/>
        </w:rPr>
        <w:t>规定了场区容貌的具体要求，如保持</w:t>
      </w:r>
      <w:r>
        <w:rPr>
          <w:rFonts w:hint="default" w:ascii="Times New Roman" w:hAnsi="Times New Roman" w:eastAsia="宋体" w:cs="Times New Roman"/>
          <w:sz w:val="28"/>
          <w:szCs w:val="28"/>
        </w:rPr>
        <w:t>作业机械设备</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填埋区膜面</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场区道路</w:t>
      </w:r>
      <w:r>
        <w:rPr>
          <w:rFonts w:hint="eastAsia" w:ascii="Times New Roman" w:hAnsi="Times New Roman" w:eastAsia="宋体" w:cs="Times New Roman"/>
          <w:sz w:val="28"/>
          <w:szCs w:val="28"/>
          <w:lang w:val="en-US" w:eastAsia="zh-CN"/>
        </w:rPr>
        <w:t>及水沟的干净整洁等。</w:t>
      </w:r>
    </w:p>
    <w:p>
      <w:pPr>
        <w:keepNext/>
        <w:keepLines/>
        <w:widowControl w:val="0"/>
        <w:numPr>
          <w:ilvl w:val="1"/>
          <w:numId w:val="0"/>
        </w:numPr>
        <w:spacing w:before="156" w:beforeLines="50" w:after="156" w:afterLines="50" w:line="460" w:lineRule="exact"/>
        <w:jc w:val="center"/>
        <w:outlineLvl w:val="1"/>
        <w:rPr>
          <w:rFonts w:hint="default" w:ascii="Times New Roman" w:hAnsi="Times New Roman" w:eastAsia="宋体" w:cs="Times New Roman"/>
          <w:b/>
          <w:bCs/>
          <w:kern w:val="44"/>
          <w:sz w:val="28"/>
          <w:szCs w:val="28"/>
          <w:lang w:val="en-US" w:eastAsia="zh-CN" w:bidi="ar-SA"/>
        </w:rPr>
      </w:pPr>
      <w:r>
        <w:rPr>
          <w:rFonts w:hint="default" w:ascii="Times New Roman" w:hAnsi="Times New Roman" w:eastAsia="宋体" w:cs="Times New Roman"/>
          <w:b/>
          <w:bCs/>
          <w:kern w:val="44"/>
          <w:sz w:val="28"/>
          <w:szCs w:val="28"/>
          <w:lang w:val="en-US" w:eastAsia="zh-CN" w:bidi="ar-SA"/>
        </w:rPr>
        <w:t>14.3   标识标牌要求</w:t>
      </w:r>
    </w:p>
    <w:p>
      <w:pPr>
        <w:spacing w:line="460" w:lineRule="exac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.3.1</w:t>
      </w:r>
      <w:r>
        <w:rPr>
          <w:rFonts w:hint="eastAsia" w:ascii="Times New Roman" w:hAnsi="Times New Roman" w:eastAsia="宋体" w:cs="Times New Roman"/>
          <w:b/>
          <w:sz w:val="28"/>
          <w:szCs w:val="28"/>
          <w:lang w:val="en-US" w:eastAsia="zh-CN"/>
        </w:rPr>
        <w:t>-</w:t>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t>.3.8</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规定了标识标牌的具体要求，如保持</w:t>
      </w:r>
      <w:r>
        <w:rPr>
          <w:rFonts w:hint="default" w:ascii="Times New Roman" w:hAnsi="Times New Roman" w:eastAsia="宋体" w:cs="Times New Roman"/>
          <w:sz w:val="28"/>
          <w:szCs w:val="28"/>
        </w:rPr>
        <w:t>有限空间作业安全告知牌</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安全标识标牌</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安全风险告知牌</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职业病危害因素告知牌</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管道标识标牌</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道路交通安全标识标牌</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公共信息标识标牌</w:t>
      </w:r>
      <w:r>
        <w:rPr>
          <w:rFonts w:hint="eastAsia" w:ascii="Times New Roman" w:hAnsi="Times New Roman" w:eastAsia="宋体" w:cs="Times New Roman"/>
          <w:sz w:val="28"/>
          <w:szCs w:val="28"/>
          <w:lang w:val="en-US" w:eastAsia="zh-CN"/>
        </w:rPr>
        <w:t>的</w:t>
      </w:r>
      <w:r>
        <w:rPr>
          <w:rFonts w:hint="default" w:ascii="Times New Roman" w:hAnsi="Times New Roman" w:eastAsia="宋体" w:cs="Times New Roman"/>
          <w:sz w:val="28"/>
          <w:szCs w:val="28"/>
        </w:rPr>
        <w:t>清晰、完整</w:t>
      </w:r>
      <w:r>
        <w:rPr>
          <w:rFonts w:hint="eastAsia" w:ascii="Times New Roman" w:hAnsi="Times New Roman" w:eastAsia="宋体" w:cs="Times New Roman"/>
          <w:sz w:val="28"/>
          <w:szCs w:val="28"/>
          <w:lang w:val="en-US" w:eastAsia="zh-CN"/>
        </w:rPr>
        <w:t>等</w:t>
      </w:r>
      <w:r>
        <w:rPr>
          <w:rFonts w:hint="eastAsia" w:eastAsia="宋体" w:cs="Times New Roman"/>
          <w:sz w:val="28"/>
          <w:szCs w:val="28"/>
          <w:lang w:val="en-US" w:eastAsia="zh-CN"/>
        </w:rPr>
        <w:t>。</w:t>
      </w:r>
      <w:bookmarkEnd w:id="131"/>
    </w:p>
    <w:sectPr>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0031"/>
    </w:sdtPr>
    <w:sdtContent>
      <w:p>
        <w:pPr>
          <w:pStyle w:val="14"/>
          <w:jc w:val="center"/>
        </w:pPr>
        <w:r>
          <w:fldChar w:fldCharType="begin"/>
        </w:r>
        <w:r>
          <w:instrText xml:space="preserve"> PAGE   \* MERGEFORMAT </w:instrText>
        </w:r>
        <w:r>
          <w:fldChar w:fldCharType="separate"/>
        </w:r>
        <w:r>
          <w:rPr>
            <w:lang w:val="zh-CN"/>
          </w:rPr>
          <w:t>-</w:t>
        </w:r>
        <w:r>
          <w:t xml:space="preserve"> 5 -</w:t>
        </w:r>
        <w:r>
          <w:fldChar w:fldCharType="end"/>
        </w:r>
      </w:p>
    </w:sdtContent>
  </w:sdt>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A7179"/>
    <w:multiLevelType w:val="multilevel"/>
    <w:tmpl w:val="25CA7179"/>
    <w:lvl w:ilvl="0" w:tentative="0">
      <w:start w:val="1"/>
      <w:numFmt w:val="decimal"/>
      <w:pStyle w:val="30"/>
      <w:suff w:val="space"/>
      <w:lvlText w:val="%1  "/>
      <w:lvlJc w:val="left"/>
      <w:pPr>
        <w:ind w:left="0" w:firstLine="0"/>
      </w:pPr>
      <w:rPr>
        <w:rFonts w:hint="default" w:ascii="宋体" w:hAnsi="宋体" w:eastAsia="宋体"/>
        <w:b/>
        <w:i w:val="0"/>
        <w:sz w:val="28"/>
      </w:rPr>
    </w:lvl>
    <w:lvl w:ilvl="1" w:tentative="0">
      <w:start w:val="0"/>
      <w:numFmt w:val="decimal"/>
      <w:pStyle w:val="31"/>
      <w:suff w:val="space"/>
      <w:lvlText w:val="%1.%2  "/>
      <w:lvlJc w:val="left"/>
      <w:pPr>
        <w:ind w:left="6096" w:firstLine="0"/>
      </w:pPr>
      <w:rPr>
        <w:rFonts w:hint="default" w:ascii="宋体" w:hAnsi="宋体" w:eastAsia="宋体"/>
        <w:b/>
        <w:i w:val="0"/>
        <w:sz w:val="28"/>
        <w:szCs w:val="28"/>
      </w:rPr>
    </w:lvl>
    <w:lvl w:ilvl="2" w:tentative="0">
      <w:start w:val="1"/>
      <w:numFmt w:val="decimal"/>
      <w:pStyle w:val="32"/>
      <w:isLgl/>
      <w:suff w:val="space"/>
      <w:lvlText w:val="%1.%2.%3  "/>
      <w:lvlJc w:val="left"/>
      <w:pPr>
        <w:ind w:left="1985" w:firstLine="0"/>
      </w:pPr>
      <w:rPr>
        <w:rFonts w:hint="default" w:ascii="Times New Roman" w:hAnsi="Times New Roman" w:eastAsia="宋体"/>
        <w:b/>
        <w:i w:val="0"/>
        <w:sz w:val="21"/>
      </w:rPr>
    </w:lvl>
    <w:lvl w:ilvl="3" w:tentative="0">
      <w:start w:val="1"/>
      <w:numFmt w:val="decimal"/>
      <w:pStyle w:val="33"/>
      <w:suff w:val="space"/>
      <w:lvlText w:val="%4  "/>
      <w:lvlJc w:val="left"/>
      <w:pPr>
        <w:ind w:left="710" w:firstLine="0"/>
      </w:pPr>
      <w:rPr>
        <w:rFonts w:hint="default" w:ascii="Times New Roman" w:hAnsi="Times New Roman" w:eastAsia="宋体"/>
        <w:b/>
        <w:i w:val="0"/>
        <w:sz w:val="21"/>
      </w:rPr>
    </w:lvl>
    <w:lvl w:ilvl="4" w:tentative="0">
      <w:start w:val="1"/>
      <w:numFmt w:val="decimal"/>
      <w:lvlRestart w:val="1"/>
      <w:pStyle w:val="37"/>
      <w:suff w:val="space"/>
      <w:lvlText w:val="表%1-%5"/>
      <w:lvlJc w:val="left"/>
      <w:pPr>
        <w:ind w:left="0" w:firstLine="0"/>
      </w:pPr>
      <w:rPr>
        <w:rFonts w:hint="eastAsia" w:ascii="黑体" w:hAnsi="黑体" w:eastAsia="黑体"/>
        <w:sz w:val="24"/>
      </w:rPr>
    </w:lvl>
    <w:lvl w:ilvl="5" w:tentative="0">
      <w:start w:val="1"/>
      <w:numFmt w:val="decimal"/>
      <w:lvlRestart w:val="1"/>
      <w:pStyle w:val="38"/>
      <w:suff w:val="space"/>
      <w:lvlText w:val="图%1-%6"/>
      <w:lvlJc w:val="left"/>
      <w:pPr>
        <w:ind w:left="0" w:firstLine="0"/>
      </w:pPr>
      <w:rPr>
        <w:rFonts w:hint="eastAsia" w:ascii="黑体" w:hAnsi="黑体" w:eastAsia="黑体"/>
        <w:sz w:val="24"/>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lMWM1YjEzM2MzODU5YzU0YjkwNGI5MjU4M2FiN2IifQ=="/>
  </w:docVars>
  <w:rsids>
    <w:rsidRoot w:val="0039114C"/>
    <w:rsid w:val="00020331"/>
    <w:rsid w:val="000213BE"/>
    <w:rsid w:val="000215B4"/>
    <w:rsid w:val="00026D2C"/>
    <w:rsid w:val="0003019C"/>
    <w:rsid w:val="00030896"/>
    <w:rsid w:val="00045CFD"/>
    <w:rsid w:val="00047DFE"/>
    <w:rsid w:val="000518D4"/>
    <w:rsid w:val="00053017"/>
    <w:rsid w:val="00053359"/>
    <w:rsid w:val="00053457"/>
    <w:rsid w:val="00053818"/>
    <w:rsid w:val="000556ED"/>
    <w:rsid w:val="00067347"/>
    <w:rsid w:val="0006791F"/>
    <w:rsid w:val="00076097"/>
    <w:rsid w:val="00085F85"/>
    <w:rsid w:val="0008788C"/>
    <w:rsid w:val="000907C9"/>
    <w:rsid w:val="0009149C"/>
    <w:rsid w:val="00092238"/>
    <w:rsid w:val="000956EF"/>
    <w:rsid w:val="000A0FEA"/>
    <w:rsid w:val="000A158A"/>
    <w:rsid w:val="000A178B"/>
    <w:rsid w:val="000A1E28"/>
    <w:rsid w:val="000A44E5"/>
    <w:rsid w:val="000A466C"/>
    <w:rsid w:val="000A5D24"/>
    <w:rsid w:val="000B0235"/>
    <w:rsid w:val="000B1A42"/>
    <w:rsid w:val="000B3BE9"/>
    <w:rsid w:val="000B64BA"/>
    <w:rsid w:val="000C7F4E"/>
    <w:rsid w:val="000D09B8"/>
    <w:rsid w:val="000E1E33"/>
    <w:rsid w:val="000E3639"/>
    <w:rsid w:val="000E401F"/>
    <w:rsid w:val="000E7135"/>
    <w:rsid w:val="000F0BED"/>
    <w:rsid w:val="000F1DE6"/>
    <w:rsid w:val="000F5464"/>
    <w:rsid w:val="000F7528"/>
    <w:rsid w:val="00105712"/>
    <w:rsid w:val="00112DD3"/>
    <w:rsid w:val="001130F0"/>
    <w:rsid w:val="001158C6"/>
    <w:rsid w:val="001165D4"/>
    <w:rsid w:val="0012344F"/>
    <w:rsid w:val="00123568"/>
    <w:rsid w:val="001319C0"/>
    <w:rsid w:val="0013594B"/>
    <w:rsid w:val="0013676F"/>
    <w:rsid w:val="00141FCE"/>
    <w:rsid w:val="00142AE0"/>
    <w:rsid w:val="00143046"/>
    <w:rsid w:val="0014567B"/>
    <w:rsid w:val="00147C38"/>
    <w:rsid w:val="00147F3D"/>
    <w:rsid w:val="00152D46"/>
    <w:rsid w:val="00155363"/>
    <w:rsid w:val="00157019"/>
    <w:rsid w:val="001573E2"/>
    <w:rsid w:val="00167975"/>
    <w:rsid w:val="00181289"/>
    <w:rsid w:val="00182DBD"/>
    <w:rsid w:val="001848B2"/>
    <w:rsid w:val="00187ECB"/>
    <w:rsid w:val="00195812"/>
    <w:rsid w:val="001A3824"/>
    <w:rsid w:val="001A388A"/>
    <w:rsid w:val="001A5B03"/>
    <w:rsid w:val="001B0CC7"/>
    <w:rsid w:val="001B1C24"/>
    <w:rsid w:val="001B1E22"/>
    <w:rsid w:val="001B1ED4"/>
    <w:rsid w:val="001B273B"/>
    <w:rsid w:val="001B3704"/>
    <w:rsid w:val="001B3A35"/>
    <w:rsid w:val="001B3ECE"/>
    <w:rsid w:val="001B702E"/>
    <w:rsid w:val="001B7872"/>
    <w:rsid w:val="001C49E3"/>
    <w:rsid w:val="001D1D00"/>
    <w:rsid w:val="001D3058"/>
    <w:rsid w:val="001D338D"/>
    <w:rsid w:val="001E1294"/>
    <w:rsid w:val="001E4C84"/>
    <w:rsid w:val="001F6901"/>
    <w:rsid w:val="002028F3"/>
    <w:rsid w:val="00206364"/>
    <w:rsid w:val="00212B32"/>
    <w:rsid w:val="002243A2"/>
    <w:rsid w:val="00227406"/>
    <w:rsid w:val="002322D4"/>
    <w:rsid w:val="0024148D"/>
    <w:rsid w:val="00250E16"/>
    <w:rsid w:val="00271283"/>
    <w:rsid w:val="00275925"/>
    <w:rsid w:val="00276494"/>
    <w:rsid w:val="00282C22"/>
    <w:rsid w:val="00291ACB"/>
    <w:rsid w:val="002925AD"/>
    <w:rsid w:val="00293940"/>
    <w:rsid w:val="00295806"/>
    <w:rsid w:val="00296F31"/>
    <w:rsid w:val="002A319C"/>
    <w:rsid w:val="002A71EA"/>
    <w:rsid w:val="002B18FE"/>
    <w:rsid w:val="002C1344"/>
    <w:rsid w:val="002D2EDE"/>
    <w:rsid w:val="002D46C8"/>
    <w:rsid w:val="002D5374"/>
    <w:rsid w:val="002E0CEE"/>
    <w:rsid w:val="002E18B3"/>
    <w:rsid w:val="002E58FF"/>
    <w:rsid w:val="002F1195"/>
    <w:rsid w:val="002F7CC2"/>
    <w:rsid w:val="00301FBE"/>
    <w:rsid w:val="003043EE"/>
    <w:rsid w:val="00307BA1"/>
    <w:rsid w:val="00310428"/>
    <w:rsid w:val="00313F14"/>
    <w:rsid w:val="0032214D"/>
    <w:rsid w:val="0032479F"/>
    <w:rsid w:val="00324C0A"/>
    <w:rsid w:val="00324EF2"/>
    <w:rsid w:val="00326ADB"/>
    <w:rsid w:val="00330E73"/>
    <w:rsid w:val="003312B8"/>
    <w:rsid w:val="00334A17"/>
    <w:rsid w:val="00341F5E"/>
    <w:rsid w:val="00343829"/>
    <w:rsid w:val="003452A5"/>
    <w:rsid w:val="00350816"/>
    <w:rsid w:val="003528D8"/>
    <w:rsid w:val="003649D4"/>
    <w:rsid w:val="00364DDA"/>
    <w:rsid w:val="003732AB"/>
    <w:rsid w:val="00373AB6"/>
    <w:rsid w:val="00373CFB"/>
    <w:rsid w:val="00374CBB"/>
    <w:rsid w:val="00385811"/>
    <w:rsid w:val="0039114C"/>
    <w:rsid w:val="00395412"/>
    <w:rsid w:val="003A1D7C"/>
    <w:rsid w:val="003A24F0"/>
    <w:rsid w:val="003A255E"/>
    <w:rsid w:val="003A4931"/>
    <w:rsid w:val="003A6F0D"/>
    <w:rsid w:val="003B0D03"/>
    <w:rsid w:val="003B2881"/>
    <w:rsid w:val="003B31DA"/>
    <w:rsid w:val="003C38B8"/>
    <w:rsid w:val="003C5833"/>
    <w:rsid w:val="003C761F"/>
    <w:rsid w:val="003D2C31"/>
    <w:rsid w:val="003D5E08"/>
    <w:rsid w:val="003D63FA"/>
    <w:rsid w:val="003E0F25"/>
    <w:rsid w:val="003E2CFF"/>
    <w:rsid w:val="003E4E07"/>
    <w:rsid w:val="003E678A"/>
    <w:rsid w:val="003F2240"/>
    <w:rsid w:val="003F3FDF"/>
    <w:rsid w:val="003F5177"/>
    <w:rsid w:val="003F7903"/>
    <w:rsid w:val="004006B7"/>
    <w:rsid w:val="00400B6C"/>
    <w:rsid w:val="004015C3"/>
    <w:rsid w:val="004067D8"/>
    <w:rsid w:val="004162AA"/>
    <w:rsid w:val="00423B2C"/>
    <w:rsid w:val="004306FF"/>
    <w:rsid w:val="00430FDD"/>
    <w:rsid w:val="004341AC"/>
    <w:rsid w:val="00441143"/>
    <w:rsid w:val="00447FFB"/>
    <w:rsid w:val="0045359E"/>
    <w:rsid w:val="00453912"/>
    <w:rsid w:val="00454DEF"/>
    <w:rsid w:val="004557CB"/>
    <w:rsid w:val="004611AE"/>
    <w:rsid w:val="00466CA6"/>
    <w:rsid w:val="00467828"/>
    <w:rsid w:val="00474786"/>
    <w:rsid w:val="004837B7"/>
    <w:rsid w:val="00483E6A"/>
    <w:rsid w:val="004845EC"/>
    <w:rsid w:val="00485CD5"/>
    <w:rsid w:val="00486CD0"/>
    <w:rsid w:val="00486FFF"/>
    <w:rsid w:val="0049036B"/>
    <w:rsid w:val="00490CA2"/>
    <w:rsid w:val="00490D23"/>
    <w:rsid w:val="0049720B"/>
    <w:rsid w:val="00497556"/>
    <w:rsid w:val="004A1C3E"/>
    <w:rsid w:val="004B0E86"/>
    <w:rsid w:val="004B1E0A"/>
    <w:rsid w:val="004B38DE"/>
    <w:rsid w:val="004B422B"/>
    <w:rsid w:val="004B4D25"/>
    <w:rsid w:val="004C54FB"/>
    <w:rsid w:val="004C5EB3"/>
    <w:rsid w:val="004D1880"/>
    <w:rsid w:val="004D38D0"/>
    <w:rsid w:val="004E5483"/>
    <w:rsid w:val="004F1139"/>
    <w:rsid w:val="004F4AA5"/>
    <w:rsid w:val="00501037"/>
    <w:rsid w:val="00510694"/>
    <w:rsid w:val="005237F6"/>
    <w:rsid w:val="00524C7C"/>
    <w:rsid w:val="00525E21"/>
    <w:rsid w:val="005268A5"/>
    <w:rsid w:val="00530746"/>
    <w:rsid w:val="00531026"/>
    <w:rsid w:val="00535A98"/>
    <w:rsid w:val="0054231F"/>
    <w:rsid w:val="0054706C"/>
    <w:rsid w:val="0055272E"/>
    <w:rsid w:val="0056153B"/>
    <w:rsid w:val="00564E2B"/>
    <w:rsid w:val="005671B6"/>
    <w:rsid w:val="00571C82"/>
    <w:rsid w:val="00573208"/>
    <w:rsid w:val="00575A0C"/>
    <w:rsid w:val="00577C3F"/>
    <w:rsid w:val="005820BA"/>
    <w:rsid w:val="0058272C"/>
    <w:rsid w:val="00586A19"/>
    <w:rsid w:val="00587803"/>
    <w:rsid w:val="00590359"/>
    <w:rsid w:val="00591609"/>
    <w:rsid w:val="005916F6"/>
    <w:rsid w:val="00595A8F"/>
    <w:rsid w:val="005A551F"/>
    <w:rsid w:val="005A7054"/>
    <w:rsid w:val="005B751D"/>
    <w:rsid w:val="005C38A9"/>
    <w:rsid w:val="005C429B"/>
    <w:rsid w:val="005C6018"/>
    <w:rsid w:val="005C6F5F"/>
    <w:rsid w:val="005D4B6E"/>
    <w:rsid w:val="005D5186"/>
    <w:rsid w:val="005D7E9F"/>
    <w:rsid w:val="005E615B"/>
    <w:rsid w:val="005E6ABE"/>
    <w:rsid w:val="005F53B3"/>
    <w:rsid w:val="006178D7"/>
    <w:rsid w:val="006202A1"/>
    <w:rsid w:val="006204A3"/>
    <w:rsid w:val="006209D4"/>
    <w:rsid w:val="00623D97"/>
    <w:rsid w:val="00625F74"/>
    <w:rsid w:val="006317E9"/>
    <w:rsid w:val="0063761C"/>
    <w:rsid w:val="0064008A"/>
    <w:rsid w:val="006400D2"/>
    <w:rsid w:val="00643DA5"/>
    <w:rsid w:val="00645837"/>
    <w:rsid w:val="00645C6F"/>
    <w:rsid w:val="006462A8"/>
    <w:rsid w:val="006547C3"/>
    <w:rsid w:val="0065641A"/>
    <w:rsid w:val="00662689"/>
    <w:rsid w:val="00663C9D"/>
    <w:rsid w:val="00666BBF"/>
    <w:rsid w:val="00666E43"/>
    <w:rsid w:val="00673FA3"/>
    <w:rsid w:val="00674048"/>
    <w:rsid w:val="006762FA"/>
    <w:rsid w:val="006766F9"/>
    <w:rsid w:val="00680657"/>
    <w:rsid w:val="00697320"/>
    <w:rsid w:val="006974E6"/>
    <w:rsid w:val="006A3D14"/>
    <w:rsid w:val="006A60C8"/>
    <w:rsid w:val="006A7B77"/>
    <w:rsid w:val="006B3B77"/>
    <w:rsid w:val="006C1146"/>
    <w:rsid w:val="006D153A"/>
    <w:rsid w:val="006D518A"/>
    <w:rsid w:val="006D7719"/>
    <w:rsid w:val="006E1981"/>
    <w:rsid w:val="006F01EF"/>
    <w:rsid w:val="006F2D93"/>
    <w:rsid w:val="006F52CB"/>
    <w:rsid w:val="006F5E55"/>
    <w:rsid w:val="00706000"/>
    <w:rsid w:val="0070761E"/>
    <w:rsid w:val="0071000D"/>
    <w:rsid w:val="00715137"/>
    <w:rsid w:val="00715627"/>
    <w:rsid w:val="00717A05"/>
    <w:rsid w:val="0072110B"/>
    <w:rsid w:val="0072146E"/>
    <w:rsid w:val="00725DEF"/>
    <w:rsid w:val="00727546"/>
    <w:rsid w:val="00727F75"/>
    <w:rsid w:val="00733C36"/>
    <w:rsid w:val="00733FF3"/>
    <w:rsid w:val="00744223"/>
    <w:rsid w:val="00744B39"/>
    <w:rsid w:val="00747451"/>
    <w:rsid w:val="00751CFC"/>
    <w:rsid w:val="0075452B"/>
    <w:rsid w:val="00756BEE"/>
    <w:rsid w:val="0076036B"/>
    <w:rsid w:val="00763151"/>
    <w:rsid w:val="00765DE9"/>
    <w:rsid w:val="00770138"/>
    <w:rsid w:val="007718FC"/>
    <w:rsid w:val="00771912"/>
    <w:rsid w:val="00773BAD"/>
    <w:rsid w:val="00773C15"/>
    <w:rsid w:val="00786EF5"/>
    <w:rsid w:val="007937B5"/>
    <w:rsid w:val="007940F6"/>
    <w:rsid w:val="00794F02"/>
    <w:rsid w:val="00797388"/>
    <w:rsid w:val="007A0552"/>
    <w:rsid w:val="007A23A3"/>
    <w:rsid w:val="007B014D"/>
    <w:rsid w:val="007B16B7"/>
    <w:rsid w:val="007B320D"/>
    <w:rsid w:val="007B7436"/>
    <w:rsid w:val="007C1FC6"/>
    <w:rsid w:val="007C2BE9"/>
    <w:rsid w:val="007C5443"/>
    <w:rsid w:val="007C7737"/>
    <w:rsid w:val="007D1AA9"/>
    <w:rsid w:val="007D3905"/>
    <w:rsid w:val="007D4D97"/>
    <w:rsid w:val="007D6302"/>
    <w:rsid w:val="007E0A78"/>
    <w:rsid w:val="007E5595"/>
    <w:rsid w:val="007F0EB3"/>
    <w:rsid w:val="007F5C47"/>
    <w:rsid w:val="007F75E0"/>
    <w:rsid w:val="0080213F"/>
    <w:rsid w:val="00810A1D"/>
    <w:rsid w:val="00817890"/>
    <w:rsid w:val="008200FA"/>
    <w:rsid w:val="008218ED"/>
    <w:rsid w:val="00824B80"/>
    <w:rsid w:val="0082518F"/>
    <w:rsid w:val="00825D5D"/>
    <w:rsid w:val="00826196"/>
    <w:rsid w:val="0083106E"/>
    <w:rsid w:val="008355A9"/>
    <w:rsid w:val="00840763"/>
    <w:rsid w:val="008410EB"/>
    <w:rsid w:val="00850ABC"/>
    <w:rsid w:val="0085200F"/>
    <w:rsid w:val="00854116"/>
    <w:rsid w:val="00856F34"/>
    <w:rsid w:val="008643EE"/>
    <w:rsid w:val="00874A69"/>
    <w:rsid w:val="00876E65"/>
    <w:rsid w:val="008775D8"/>
    <w:rsid w:val="00880B4F"/>
    <w:rsid w:val="00883552"/>
    <w:rsid w:val="008911CB"/>
    <w:rsid w:val="00892844"/>
    <w:rsid w:val="008A55A3"/>
    <w:rsid w:val="008B2DE1"/>
    <w:rsid w:val="008C44F9"/>
    <w:rsid w:val="008D0060"/>
    <w:rsid w:val="008D3DED"/>
    <w:rsid w:val="008D6715"/>
    <w:rsid w:val="008D7897"/>
    <w:rsid w:val="008E0D66"/>
    <w:rsid w:val="008E1463"/>
    <w:rsid w:val="008F2151"/>
    <w:rsid w:val="008F401D"/>
    <w:rsid w:val="008F60FD"/>
    <w:rsid w:val="00900ACD"/>
    <w:rsid w:val="00902179"/>
    <w:rsid w:val="0090445B"/>
    <w:rsid w:val="0091065A"/>
    <w:rsid w:val="00911894"/>
    <w:rsid w:val="00914972"/>
    <w:rsid w:val="00914A84"/>
    <w:rsid w:val="0091572F"/>
    <w:rsid w:val="00921D84"/>
    <w:rsid w:val="0092206C"/>
    <w:rsid w:val="009224C3"/>
    <w:rsid w:val="0092495D"/>
    <w:rsid w:val="0093028F"/>
    <w:rsid w:val="009317E4"/>
    <w:rsid w:val="00932DA4"/>
    <w:rsid w:val="00937D82"/>
    <w:rsid w:val="009408B0"/>
    <w:rsid w:val="00942CFA"/>
    <w:rsid w:val="00954BC4"/>
    <w:rsid w:val="00960500"/>
    <w:rsid w:val="00963CBC"/>
    <w:rsid w:val="00964C2E"/>
    <w:rsid w:val="0097109A"/>
    <w:rsid w:val="00971B11"/>
    <w:rsid w:val="00972B50"/>
    <w:rsid w:val="00975536"/>
    <w:rsid w:val="00976273"/>
    <w:rsid w:val="00980358"/>
    <w:rsid w:val="00982BB0"/>
    <w:rsid w:val="00983ACE"/>
    <w:rsid w:val="00986F25"/>
    <w:rsid w:val="00997C1F"/>
    <w:rsid w:val="009A70DA"/>
    <w:rsid w:val="009C63DC"/>
    <w:rsid w:val="009C72DD"/>
    <w:rsid w:val="009D46A5"/>
    <w:rsid w:val="009D659B"/>
    <w:rsid w:val="009E5210"/>
    <w:rsid w:val="009E5C13"/>
    <w:rsid w:val="009F063C"/>
    <w:rsid w:val="009F3501"/>
    <w:rsid w:val="009F699F"/>
    <w:rsid w:val="00A00CCB"/>
    <w:rsid w:val="00A0228B"/>
    <w:rsid w:val="00A05333"/>
    <w:rsid w:val="00A139BD"/>
    <w:rsid w:val="00A13B5D"/>
    <w:rsid w:val="00A15933"/>
    <w:rsid w:val="00A1713C"/>
    <w:rsid w:val="00A209DD"/>
    <w:rsid w:val="00A23529"/>
    <w:rsid w:val="00A25F22"/>
    <w:rsid w:val="00A25F42"/>
    <w:rsid w:val="00A27065"/>
    <w:rsid w:val="00A31F22"/>
    <w:rsid w:val="00A37CA5"/>
    <w:rsid w:val="00A50802"/>
    <w:rsid w:val="00A51366"/>
    <w:rsid w:val="00A51389"/>
    <w:rsid w:val="00A51773"/>
    <w:rsid w:val="00A5340B"/>
    <w:rsid w:val="00A5491D"/>
    <w:rsid w:val="00A54F10"/>
    <w:rsid w:val="00A55609"/>
    <w:rsid w:val="00A5650B"/>
    <w:rsid w:val="00A57A76"/>
    <w:rsid w:val="00A6279F"/>
    <w:rsid w:val="00A6434E"/>
    <w:rsid w:val="00A701E6"/>
    <w:rsid w:val="00A73A2F"/>
    <w:rsid w:val="00A83081"/>
    <w:rsid w:val="00A831D1"/>
    <w:rsid w:val="00A936B6"/>
    <w:rsid w:val="00A97D05"/>
    <w:rsid w:val="00AA3420"/>
    <w:rsid w:val="00AA352A"/>
    <w:rsid w:val="00AA6D92"/>
    <w:rsid w:val="00AB4755"/>
    <w:rsid w:val="00AD0E57"/>
    <w:rsid w:val="00AD4F05"/>
    <w:rsid w:val="00AD5BEC"/>
    <w:rsid w:val="00AE386C"/>
    <w:rsid w:val="00AF3C0A"/>
    <w:rsid w:val="00AF463F"/>
    <w:rsid w:val="00AF5D23"/>
    <w:rsid w:val="00B03080"/>
    <w:rsid w:val="00B06366"/>
    <w:rsid w:val="00B114BF"/>
    <w:rsid w:val="00B23A7D"/>
    <w:rsid w:val="00B27EB3"/>
    <w:rsid w:val="00B30D7C"/>
    <w:rsid w:val="00B47200"/>
    <w:rsid w:val="00B50E54"/>
    <w:rsid w:val="00B52E87"/>
    <w:rsid w:val="00B5479B"/>
    <w:rsid w:val="00B56E88"/>
    <w:rsid w:val="00B6075E"/>
    <w:rsid w:val="00B641CE"/>
    <w:rsid w:val="00B64560"/>
    <w:rsid w:val="00B66739"/>
    <w:rsid w:val="00B733EE"/>
    <w:rsid w:val="00B7592D"/>
    <w:rsid w:val="00B819BB"/>
    <w:rsid w:val="00B8242D"/>
    <w:rsid w:val="00B832EF"/>
    <w:rsid w:val="00B91B24"/>
    <w:rsid w:val="00B93161"/>
    <w:rsid w:val="00B93CB3"/>
    <w:rsid w:val="00B95BAA"/>
    <w:rsid w:val="00BA1F64"/>
    <w:rsid w:val="00BA2DB4"/>
    <w:rsid w:val="00BA4313"/>
    <w:rsid w:val="00BA4922"/>
    <w:rsid w:val="00BA79E5"/>
    <w:rsid w:val="00BB1CD5"/>
    <w:rsid w:val="00BB2679"/>
    <w:rsid w:val="00BC5F19"/>
    <w:rsid w:val="00BC667A"/>
    <w:rsid w:val="00BD3C27"/>
    <w:rsid w:val="00BD6174"/>
    <w:rsid w:val="00BD7CD3"/>
    <w:rsid w:val="00BE0158"/>
    <w:rsid w:val="00BF3330"/>
    <w:rsid w:val="00BF4BA6"/>
    <w:rsid w:val="00C01DED"/>
    <w:rsid w:val="00C0638F"/>
    <w:rsid w:val="00C11B16"/>
    <w:rsid w:val="00C12576"/>
    <w:rsid w:val="00C12E62"/>
    <w:rsid w:val="00C13D28"/>
    <w:rsid w:val="00C15B4B"/>
    <w:rsid w:val="00C15FF7"/>
    <w:rsid w:val="00C173D3"/>
    <w:rsid w:val="00C17A00"/>
    <w:rsid w:val="00C244D8"/>
    <w:rsid w:val="00C2573C"/>
    <w:rsid w:val="00C364C4"/>
    <w:rsid w:val="00C518D8"/>
    <w:rsid w:val="00C5730C"/>
    <w:rsid w:val="00C5731B"/>
    <w:rsid w:val="00C60A95"/>
    <w:rsid w:val="00C62A8C"/>
    <w:rsid w:val="00C75537"/>
    <w:rsid w:val="00C77541"/>
    <w:rsid w:val="00C82960"/>
    <w:rsid w:val="00C841FA"/>
    <w:rsid w:val="00C96C70"/>
    <w:rsid w:val="00CA2B19"/>
    <w:rsid w:val="00CA323F"/>
    <w:rsid w:val="00CB2108"/>
    <w:rsid w:val="00CB2920"/>
    <w:rsid w:val="00CB5ACA"/>
    <w:rsid w:val="00CC2389"/>
    <w:rsid w:val="00CC25C1"/>
    <w:rsid w:val="00CC4B30"/>
    <w:rsid w:val="00CC6987"/>
    <w:rsid w:val="00CD1FE3"/>
    <w:rsid w:val="00CD4143"/>
    <w:rsid w:val="00CD5D8E"/>
    <w:rsid w:val="00CE268C"/>
    <w:rsid w:val="00CE3A87"/>
    <w:rsid w:val="00CE4292"/>
    <w:rsid w:val="00CE7C93"/>
    <w:rsid w:val="00CF14F4"/>
    <w:rsid w:val="00CF3A61"/>
    <w:rsid w:val="00CF6E46"/>
    <w:rsid w:val="00D00156"/>
    <w:rsid w:val="00D0106D"/>
    <w:rsid w:val="00D02736"/>
    <w:rsid w:val="00D0441F"/>
    <w:rsid w:val="00D04BA1"/>
    <w:rsid w:val="00D1053D"/>
    <w:rsid w:val="00D11552"/>
    <w:rsid w:val="00D120CD"/>
    <w:rsid w:val="00D17017"/>
    <w:rsid w:val="00D3529D"/>
    <w:rsid w:val="00D3581F"/>
    <w:rsid w:val="00D41E61"/>
    <w:rsid w:val="00D5705B"/>
    <w:rsid w:val="00D615CD"/>
    <w:rsid w:val="00D6344E"/>
    <w:rsid w:val="00D6567F"/>
    <w:rsid w:val="00D72C45"/>
    <w:rsid w:val="00D730E6"/>
    <w:rsid w:val="00D74659"/>
    <w:rsid w:val="00D763C0"/>
    <w:rsid w:val="00D81AE2"/>
    <w:rsid w:val="00D85B7B"/>
    <w:rsid w:val="00D97AA7"/>
    <w:rsid w:val="00DA0A0D"/>
    <w:rsid w:val="00DA2E31"/>
    <w:rsid w:val="00DB003D"/>
    <w:rsid w:val="00DB1DAF"/>
    <w:rsid w:val="00DB7852"/>
    <w:rsid w:val="00DC06A1"/>
    <w:rsid w:val="00DC349E"/>
    <w:rsid w:val="00DC6EF5"/>
    <w:rsid w:val="00DD10C9"/>
    <w:rsid w:val="00DE0203"/>
    <w:rsid w:val="00DE52E2"/>
    <w:rsid w:val="00DE7DE1"/>
    <w:rsid w:val="00DF0557"/>
    <w:rsid w:val="00DF2234"/>
    <w:rsid w:val="00DF3CE4"/>
    <w:rsid w:val="00DF6339"/>
    <w:rsid w:val="00E00106"/>
    <w:rsid w:val="00E03063"/>
    <w:rsid w:val="00E05958"/>
    <w:rsid w:val="00E128EF"/>
    <w:rsid w:val="00E13D03"/>
    <w:rsid w:val="00E22B22"/>
    <w:rsid w:val="00E259D0"/>
    <w:rsid w:val="00E31A64"/>
    <w:rsid w:val="00E34ED5"/>
    <w:rsid w:val="00E365A0"/>
    <w:rsid w:val="00E42267"/>
    <w:rsid w:val="00E51DA9"/>
    <w:rsid w:val="00E54213"/>
    <w:rsid w:val="00E574D9"/>
    <w:rsid w:val="00E578A1"/>
    <w:rsid w:val="00E6107F"/>
    <w:rsid w:val="00E614EE"/>
    <w:rsid w:val="00E650C5"/>
    <w:rsid w:val="00E65D42"/>
    <w:rsid w:val="00E72438"/>
    <w:rsid w:val="00E812D4"/>
    <w:rsid w:val="00E83EC3"/>
    <w:rsid w:val="00E855C9"/>
    <w:rsid w:val="00E872AC"/>
    <w:rsid w:val="00E900C0"/>
    <w:rsid w:val="00E90A48"/>
    <w:rsid w:val="00E95B4D"/>
    <w:rsid w:val="00EA0134"/>
    <w:rsid w:val="00EB1DC8"/>
    <w:rsid w:val="00EB247E"/>
    <w:rsid w:val="00EB3820"/>
    <w:rsid w:val="00EB3A38"/>
    <w:rsid w:val="00EB61E7"/>
    <w:rsid w:val="00EB6C44"/>
    <w:rsid w:val="00EB7B7A"/>
    <w:rsid w:val="00EC4857"/>
    <w:rsid w:val="00EC619F"/>
    <w:rsid w:val="00ED05D2"/>
    <w:rsid w:val="00ED21E3"/>
    <w:rsid w:val="00ED2A17"/>
    <w:rsid w:val="00ED4284"/>
    <w:rsid w:val="00EE0F1A"/>
    <w:rsid w:val="00EE26F7"/>
    <w:rsid w:val="00EE2E32"/>
    <w:rsid w:val="00EE79EB"/>
    <w:rsid w:val="00EF6F92"/>
    <w:rsid w:val="00F01F18"/>
    <w:rsid w:val="00F05533"/>
    <w:rsid w:val="00F07CE2"/>
    <w:rsid w:val="00F126C2"/>
    <w:rsid w:val="00F14138"/>
    <w:rsid w:val="00F1538E"/>
    <w:rsid w:val="00F15BD6"/>
    <w:rsid w:val="00F17263"/>
    <w:rsid w:val="00F21E63"/>
    <w:rsid w:val="00F2425E"/>
    <w:rsid w:val="00F261B9"/>
    <w:rsid w:val="00F31A5B"/>
    <w:rsid w:val="00F3235F"/>
    <w:rsid w:val="00F3722F"/>
    <w:rsid w:val="00F55942"/>
    <w:rsid w:val="00F57876"/>
    <w:rsid w:val="00F63004"/>
    <w:rsid w:val="00F666BD"/>
    <w:rsid w:val="00F70571"/>
    <w:rsid w:val="00F708FD"/>
    <w:rsid w:val="00F720F0"/>
    <w:rsid w:val="00F73A6E"/>
    <w:rsid w:val="00F73BA3"/>
    <w:rsid w:val="00F7532A"/>
    <w:rsid w:val="00F75679"/>
    <w:rsid w:val="00F80D76"/>
    <w:rsid w:val="00F813B5"/>
    <w:rsid w:val="00F834E4"/>
    <w:rsid w:val="00F84F55"/>
    <w:rsid w:val="00F85299"/>
    <w:rsid w:val="00F97BB5"/>
    <w:rsid w:val="00FA20E4"/>
    <w:rsid w:val="00FA5EA0"/>
    <w:rsid w:val="00FB016F"/>
    <w:rsid w:val="00FB107E"/>
    <w:rsid w:val="00FB16C5"/>
    <w:rsid w:val="00FB3721"/>
    <w:rsid w:val="00FB3BBE"/>
    <w:rsid w:val="00FB7412"/>
    <w:rsid w:val="00FD0226"/>
    <w:rsid w:val="00FD3B23"/>
    <w:rsid w:val="00FD5455"/>
    <w:rsid w:val="00FE05E4"/>
    <w:rsid w:val="00FE7764"/>
    <w:rsid w:val="00FF3A46"/>
    <w:rsid w:val="00FF5B7B"/>
    <w:rsid w:val="028C4C58"/>
    <w:rsid w:val="033052A5"/>
    <w:rsid w:val="04D063D9"/>
    <w:rsid w:val="05AC7CAB"/>
    <w:rsid w:val="07374148"/>
    <w:rsid w:val="0ADB2CF4"/>
    <w:rsid w:val="0C8573BB"/>
    <w:rsid w:val="0CE27DCE"/>
    <w:rsid w:val="0EB5200A"/>
    <w:rsid w:val="0F2A1B27"/>
    <w:rsid w:val="106F2FE4"/>
    <w:rsid w:val="12437415"/>
    <w:rsid w:val="1297325F"/>
    <w:rsid w:val="140F63CE"/>
    <w:rsid w:val="14A73F43"/>
    <w:rsid w:val="154047C7"/>
    <w:rsid w:val="187F35D5"/>
    <w:rsid w:val="194466CA"/>
    <w:rsid w:val="1A00707A"/>
    <w:rsid w:val="1E666312"/>
    <w:rsid w:val="1F996422"/>
    <w:rsid w:val="1FB40E48"/>
    <w:rsid w:val="21B55B72"/>
    <w:rsid w:val="21BE024B"/>
    <w:rsid w:val="24B21B4B"/>
    <w:rsid w:val="27CD47E1"/>
    <w:rsid w:val="2BC67482"/>
    <w:rsid w:val="2CAA7C0F"/>
    <w:rsid w:val="2D0E6B9E"/>
    <w:rsid w:val="2D577301"/>
    <w:rsid w:val="2D5C76B5"/>
    <w:rsid w:val="2DD656AA"/>
    <w:rsid w:val="2E894691"/>
    <w:rsid w:val="3024252D"/>
    <w:rsid w:val="319C67C8"/>
    <w:rsid w:val="31B35242"/>
    <w:rsid w:val="349943F8"/>
    <w:rsid w:val="390D149B"/>
    <w:rsid w:val="393C4C77"/>
    <w:rsid w:val="3B0D08EC"/>
    <w:rsid w:val="3BB4056A"/>
    <w:rsid w:val="3E6C1601"/>
    <w:rsid w:val="3F830EB1"/>
    <w:rsid w:val="401E28F2"/>
    <w:rsid w:val="43660F30"/>
    <w:rsid w:val="46AA10A1"/>
    <w:rsid w:val="52E6556C"/>
    <w:rsid w:val="56A6594C"/>
    <w:rsid w:val="576B47FE"/>
    <w:rsid w:val="5C31608B"/>
    <w:rsid w:val="5DF32EE6"/>
    <w:rsid w:val="6266695F"/>
    <w:rsid w:val="63F32446"/>
    <w:rsid w:val="64394C53"/>
    <w:rsid w:val="67311847"/>
    <w:rsid w:val="679D2FE1"/>
    <w:rsid w:val="69FC674D"/>
    <w:rsid w:val="6B4E0DFC"/>
    <w:rsid w:val="6B767CAE"/>
    <w:rsid w:val="6C724994"/>
    <w:rsid w:val="6DE000FB"/>
    <w:rsid w:val="6E891568"/>
    <w:rsid w:val="6F4646F0"/>
    <w:rsid w:val="70B02817"/>
    <w:rsid w:val="741B4625"/>
    <w:rsid w:val="749F26DB"/>
    <w:rsid w:val="78A27E89"/>
    <w:rsid w:val="78D350C8"/>
    <w:rsid w:val="7A3826FD"/>
    <w:rsid w:val="7ACC115A"/>
    <w:rsid w:val="7B4E0684"/>
    <w:rsid w:val="7C6137F2"/>
    <w:rsid w:val="7CCB45B3"/>
    <w:rsid w:val="EBBFA7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2">
    <w:name w:val="heading 3"/>
    <w:basedOn w:val="1"/>
    <w:next w:val="1"/>
    <w:qFormat/>
    <w:uiPriority w:val="9"/>
    <w:pPr>
      <w:keepNext/>
      <w:keepLines/>
      <w:spacing w:line="540" w:lineRule="exact"/>
      <w:outlineLvl w:val="2"/>
    </w:pPr>
    <w:rPr>
      <w:rFonts w:eastAsia="仿宋_GB2312"/>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spacing w:line="240" w:lineRule="auto"/>
      <w:ind w:left="2520" w:leftChars="1200"/>
    </w:pPr>
    <w:rPr>
      <w:rFonts w:asciiTheme="minorHAnsi" w:hAnsiTheme="minorHAnsi"/>
    </w:r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annotation text"/>
    <w:basedOn w:val="1"/>
    <w:link w:val="48"/>
    <w:semiHidden/>
    <w:unhideWhenUsed/>
    <w:qFormat/>
    <w:uiPriority w:val="99"/>
    <w:pPr>
      <w:jc w:val="left"/>
    </w:pPr>
  </w:style>
  <w:style w:type="paragraph" w:styleId="8">
    <w:name w:val="Body Text Indent"/>
    <w:basedOn w:val="1"/>
    <w:qFormat/>
    <w:uiPriority w:val="99"/>
    <w:pPr>
      <w:spacing w:after="120"/>
      <w:ind w:left="420" w:leftChars="200"/>
    </w:pPr>
  </w:style>
  <w:style w:type="paragraph" w:styleId="9">
    <w:name w:val="toc 5"/>
    <w:basedOn w:val="1"/>
    <w:next w:val="1"/>
    <w:unhideWhenUsed/>
    <w:qFormat/>
    <w:uiPriority w:val="39"/>
    <w:pPr>
      <w:spacing w:line="240" w:lineRule="auto"/>
      <w:ind w:left="1680" w:leftChars="800"/>
    </w:pPr>
    <w:rPr>
      <w:rFonts w:asciiTheme="minorHAnsi" w:hAnsiTheme="minorHAnsi"/>
    </w:rPr>
  </w:style>
  <w:style w:type="paragraph" w:styleId="10">
    <w:name w:val="toc 3"/>
    <w:basedOn w:val="1"/>
    <w:next w:val="1"/>
    <w:unhideWhenUsed/>
    <w:qFormat/>
    <w:uiPriority w:val="39"/>
    <w:pPr>
      <w:ind w:left="840" w:leftChars="400"/>
    </w:pPr>
  </w:style>
  <w:style w:type="paragraph" w:styleId="11">
    <w:name w:val="toc 8"/>
    <w:basedOn w:val="1"/>
    <w:next w:val="1"/>
    <w:unhideWhenUsed/>
    <w:qFormat/>
    <w:uiPriority w:val="39"/>
    <w:pPr>
      <w:spacing w:line="240" w:lineRule="auto"/>
      <w:ind w:left="2940" w:leftChars="1400"/>
    </w:pPr>
    <w:rPr>
      <w:rFonts w:asciiTheme="minorHAnsi" w:hAnsiTheme="minorHAnsi"/>
    </w:rPr>
  </w:style>
  <w:style w:type="paragraph" w:styleId="12">
    <w:name w:val="Date"/>
    <w:basedOn w:val="1"/>
    <w:next w:val="1"/>
    <w:link w:val="47"/>
    <w:semiHidden/>
    <w:unhideWhenUsed/>
    <w:qFormat/>
    <w:uiPriority w:val="99"/>
    <w:pPr>
      <w:ind w:left="100" w:leftChars="2500"/>
    </w:pPr>
  </w:style>
  <w:style w:type="paragraph" w:styleId="13">
    <w:name w:val="Balloon Text"/>
    <w:basedOn w:val="1"/>
    <w:link w:val="36"/>
    <w:semiHidden/>
    <w:unhideWhenUsed/>
    <w:qFormat/>
    <w:uiPriority w:val="99"/>
    <w:rPr>
      <w:sz w:val="18"/>
      <w:szCs w:val="18"/>
    </w:rPr>
  </w:style>
  <w:style w:type="paragraph" w:styleId="14">
    <w:name w:val="footer"/>
    <w:basedOn w:val="1"/>
    <w:link w:val="40"/>
    <w:unhideWhenUsed/>
    <w:qFormat/>
    <w:uiPriority w:val="99"/>
    <w:pPr>
      <w:tabs>
        <w:tab w:val="center" w:pos="4153"/>
        <w:tab w:val="right" w:pos="8306"/>
      </w:tabs>
      <w:snapToGrid w:val="0"/>
      <w:spacing w:line="240" w:lineRule="auto"/>
      <w:jc w:val="left"/>
    </w:pPr>
    <w:rPr>
      <w:sz w:val="18"/>
      <w:szCs w:val="18"/>
    </w:rPr>
  </w:style>
  <w:style w:type="paragraph" w:styleId="15">
    <w:name w:val="header"/>
    <w:basedOn w:val="1"/>
    <w:link w:val="3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unhideWhenUsed/>
    <w:qFormat/>
    <w:uiPriority w:val="39"/>
    <w:pPr>
      <w:tabs>
        <w:tab w:val="right" w:leader="dot" w:pos="8296"/>
      </w:tabs>
      <w:spacing w:before="156" w:after="156"/>
      <w:jc w:val="center"/>
    </w:pPr>
    <w:rPr>
      <w:rFonts w:ascii="宋体" w:hAnsi="宋体" w:eastAsia="宋体" w:cs="Times New Roman"/>
      <w:b/>
      <w:sz w:val="32"/>
      <w:szCs w:val="32"/>
    </w:rPr>
  </w:style>
  <w:style w:type="paragraph" w:styleId="17">
    <w:name w:val="toc 4"/>
    <w:basedOn w:val="1"/>
    <w:next w:val="1"/>
    <w:unhideWhenUsed/>
    <w:qFormat/>
    <w:uiPriority w:val="39"/>
    <w:pPr>
      <w:spacing w:line="240" w:lineRule="auto"/>
      <w:ind w:left="1260" w:leftChars="600"/>
    </w:pPr>
    <w:rPr>
      <w:rFonts w:asciiTheme="minorHAnsi" w:hAnsiTheme="minorHAnsi"/>
    </w:rPr>
  </w:style>
  <w:style w:type="paragraph" w:styleId="18">
    <w:name w:val="toc 6"/>
    <w:basedOn w:val="1"/>
    <w:next w:val="1"/>
    <w:unhideWhenUsed/>
    <w:qFormat/>
    <w:uiPriority w:val="39"/>
    <w:pPr>
      <w:spacing w:line="240" w:lineRule="auto"/>
      <w:ind w:left="2100" w:leftChars="1000"/>
    </w:pPr>
    <w:rPr>
      <w:rFonts w:asciiTheme="minorHAnsi" w:hAnsiTheme="minorHAnsi"/>
    </w:rPr>
  </w:style>
  <w:style w:type="paragraph" w:styleId="19">
    <w:name w:val="toc 2"/>
    <w:basedOn w:val="1"/>
    <w:next w:val="1"/>
    <w:unhideWhenUsed/>
    <w:qFormat/>
    <w:uiPriority w:val="39"/>
    <w:pPr>
      <w:ind w:left="420" w:leftChars="200"/>
    </w:pPr>
    <w:rPr>
      <w:rFonts w:asciiTheme="minorHAnsi" w:hAnsiTheme="minorHAnsi"/>
    </w:rPr>
  </w:style>
  <w:style w:type="paragraph" w:styleId="20">
    <w:name w:val="toc 9"/>
    <w:basedOn w:val="1"/>
    <w:next w:val="1"/>
    <w:unhideWhenUsed/>
    <w:qFormat/>
    <w:uiPriority w:val="39"/>
    <w:pPr>
      <w:spacing w:line="240" w:lineRule="auto"/>
      <w:ind w:left="3360" w:leftChars="1600"/>
    </w:pPr>
    <w:rPr>
      <w:rFonts w:asciiTheme="minorHAnsi" w:hAnsiTheme="minorHAnsi"/>
    </w:rPr>
  </w:style>
  <w:style w:type="paragraph" w:styleId="21">
    <w:name w:val="Normal (Web)"/>
    <w:basedOn w:val="1"/>
    <w:semiHidden/>
    <w:unhideWhenUsed/>
    <w:qFormat/>
    <w:uiPriority w:val="99"/>
    <w:rPr>
      <w:sz w:val="24"/>
    </w:rPr>
  </w:style>
  <w:style w:type="paragraph" w:styleId="22">
    <w:name w:val="annotation subject"/>
    <w:basedOn w:val="7"/>
    <w:next w:val="7"/>
    <w:link w:val="49"/>
    <w:semiHidden/>
    <w:unhideWhenUsed/>
    <w:qFormat/>
    <w:uiPriority w:val="99"/>
    <w:rPr>
      <w:b/>
      <w:bCs/>
    </w:rPr>
  </w:style>
  <w:style w:type="paragraph" w:styleId="23">
    <w:name w:val="Body Text First Indent 2"/>
    <w:basedOn w:val="8"/>
    <w:qFormat/>
    <w:uiPriority w:val="99"/>
    <w:pPr>
      <w:ind w:left="0" w:leftChars="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character" w:styleId="28">
    <w:name w:val="annotation reference"/>
    <w:basedOn w:val="26"/>
    <w:semiHidden/>
    <w:unhideWhenUsed/>
    <w:qFormat/>
    <w:uiPriority w:val="99"/>
    <w:rPr>
      <w:sz w:val="21"/>
      <w:szCs w:val="21"/>
    </w:rPr>
  </w:style>
  <w:style w:type="character" w:customStyle="1" w:styleId="29">
    <w:name w:val="标题 1 字符"/>
    <w:basedOn w:val="26"/>
    <w:link w:val="3"/>
    <w:qFormat/>
    <w:uiPriority w:val="9"/>
    <w:rPr>
      <w:b/>
      <w:bCs/>
      <w:kern w:val="44"/>
      <w:sz w:val="44"/>
      <w:szCs w:val="44"/>
    </w:rPr>
  </w:style>
  <w:style w:type="paragraph" w:customStyle="1" w:styleId="30">
    <w:name w:val="章标题"/>
    <w:basedOn w:val="3"/>
    <w:next w:val="1"/>
    <w:qFormat/>
    <w:uiPriority w:val="0"/>
    <w:pPr>
      <w:numPr>
        <w:ilvl w:val="0"/>
        <w:numId w:val="1"/>
      </w:numPr>
      <w:spacing w:beforeLines="50" w:afterLines="50" w:line="240" w:lineRule="auto"/>
      <w:jc w:val="center"/>
    </w:pPr>
    <w:rPr>
      <w:b w:val="0"/>
      <w:sz w:val="28"/>
    </w:rPr>
  </w:style>
  <w:style w:type="paragraph" w:customStyle="1" w:styleId="31">
    <w:name w:val="节标题1"/>
    <w:basedOn w:val="3"/>
    <w:next w:val="1"/>
    <w:qFormat/>
    <w:uiPriority w:val="0"/>
    <w:pPr>
      <w:numPr>
        <w:ilvl w:val="1"/>
        <w:numId w:val="1"/>
      </w:numPr>
      <w:spacing w:beforeLines="50" w:afterLines="50" w:line="360" w:lineRule="auto"/>
      <w:ind w:left="4111"/>
      <w:jc w:val="center"/>
      <w:outlineLvl w:val="1"/>
    </w:pPr>
    <w:rPr>
      <w:rFonts w:eastAsia="宋体"/>
      <w:sz w:val="21"/>
    </w:rPr>
  </w:style>
  <w:style w:type="paragraph" w:customStyle="1" w:styleId="32">
    <w:name w:val="节标题2"/>
    <w:basedOn w:val="31"/>
    <w:next w:val="1"/>
    <w:qFormat/>
    <w:uiPriority w:val="0"/>
    <w:pPr>
      <w:numPr>
        <w:ilvl w:val="2"/>
      </w:numPr>
      <w:ind w:left="0"/>
      <w:jc w:val="left"/>
      <w:outlineLvl w:val="2"/>
    </w:pPr>
    <w:rPr>
      <w:b w:val="0"/>
    </w:rPr>
  </w:style>
  <w:style w:type="paragraph" w:customStyle="1" w:styleId="33">
    <w:name w:val="节标题3"/>
    <w:basedOn w:val="32"/>
    <w:next w:val="1"/>
    <w:qFormat/>
    <w:uiPriority w:val="0"/>
    <w:pPr>
      <w:numPr>
        <w:ilvl w:val="3"/>
      </w:numPr>
    </w:pPr>
  </w:style>
  <w:style w:type="paragraph" w:customStyle="1" w:styleId="34">
    <w:name w:val="节标题4"/>
    <w:basedOn w:val="33"/>
    <w:next w:val="1"/>
    <w:qFormat/>
    <w:uiPriority w:val="0"/>
    <w:rPr>
      <w:sz w:val="24"/>
    </w:rPr>
  </w:style>
  <w:style w:type="paragraph" w:styleId="35">
    <w:name w:val="List Paragraph"/>
    <w:basedOn w:val="1"/>
    <w:qFormat/>
    <w:uiPriority w:val="34"/>
    <w:pPr>
      <w:ind w:firstLine="420"/>
    </w:pPr>
  </w:style>
  <w:style w:type="character" w:customStyle="1" w:styleId="36">
    <w:name w:val="批注框文本 字符"/>
    <w:basedOn w:val="26"/>
    <w:link w:val="13"/>
    <w:semiHidden/>
    <w:qFormat/>
    <w:uiPriority w:val="99"/>
    <w:rPr>
      <w:sz w:val="18"/>
      <w:szCs w:val="18"/>
    </w:rPr>
  </w:style>
  <w:style w:type="paragraph" w:customStyle="1" w:styleId="37">
    <w:name w:val="表编号"/>
    <w:basedOn w:val="1"/>
    <w:next w:val="1"/>
    <w:qFormat/>
    <w:uiPriority w:val="0"/>
    <w:pPr>
      <w:numPr>
        <w:ilvl w:val="4"/>
        <w:numId w:val="1"/>
      </w:numPr>
      <w:jc w:val="center"/>
    </w:pPr>
    <w:rPr>
      <w:rFonts w:ascii="黑体" w:hAnsi="黑体" w:eastAsia="黑体"/>
    </w:rPr>
  </w:style>
  <w:style w:type="paragraph" w:customStyle="1" w:styleId="38">
    <w:name w:val="图编号"/>
    <w:basedOn w:val="37"/>
    <w:next w:val="1"/>
    <w:qFormat/>
    <w:uiPriority w:val="0"/>
    <w:pPr>
      <w:numPr>
        <w:ilvl w:val="5"/>
      </w:numPr>
    </w:pPr>
  </w:style>
  <w:style w:type="character" w:customStyle="1" w:styleId="39">
    <w:name w:val="页眉 字符"/>
    <w:basedOn w:val="26"/>
    <w:link w:val="15"/>
    <w:qFormat/>
    <w:uiPriority w:val="99"/>
    <w:rPr>
      <w:rFonts w:ascii="Times New Roman" w:hAnsi="Times New Roman"/>
      <w:sz w:val="18"/>
      <w:szCs w:val="18"/>
    </w:rPr>
  </w:style>
  <w:style w:type="character" w:customStyle="1" w:styleId="40">
    <w:name w:val="页脚 字符"/>
    <w:basedOn w:val="26"/>
    <w:link w:val="14"/>
    <w:qFormat/>
    <w:uiPriority w:val="99"/>
    <w:rPr>
      <w:rFonts w:ascii="Times New Roman" w:hAnsi="Times New Roman"/>
      <w:sz w:val="18"/>
      <w:szCs w:val="18"/>
    </w:rPr>
  </w:style>
  <w:style w:type="paragraph" w:customStyle="1" w:styleId="41">
    <w:name w:val="黑字体"/>
    <w:basedOn w:val="1"/>
    <w:qFormat/>
    <w:uiPriority w:val="0"/>
    <w:pPr>
      <w:ind w:firstLine="420" w:firstLineChars="200"/>
    </w:pPr>
    <w:rPr>
      <w:rFonts w:eastAsia="黑体" w:cs="Times New Roman"/>
    </w:rPr>
  </w:style>
  <w:style w:type="paragraph" w:customStyle="1" w:styleId="42">
    <w:name w:val="正文1"/>
    <w:basedOn w:val="1"/>
    <w:link w:val="43"/>
    <w:qFormat/>
    <w:uiPriority w:val="0"/>
    <w:pPr>
      <w:ind w:firstLine="200" w:firstLineChars="200"/>
    </w:pPr>
  </w:style>
  <w:style w:type="character" w:customStyle="1" w:styleId="43">
    <w:name w:val="正文1 Char"/>
    <w:basedOn w:val="26"/>
    <w:link w:val="42"/>
    <w:qFormat/>
    <w:uiPriority w:val="0"/>
    <w:rPr>
      <w:rFonts w:ascii="Times New Roman" w:hAnsi="Times New Roman"/>
    </w:rPr>
  </w:style>
  <w:style w:type="paragraph" w:customStyle="1" w:styleId="44">
    <w:name w:val="表格1"/>
    <w:basedOn w:val="1"/>
    <w:qFormat/>
    <w:uiPriority w:val="0"/>
    <w:pPr>
      <w:spacing w:line="240" w:lineRule="auto"/>
      <w:jc w:val="center"/>
    </w:pPr>
    <w:rPr>
      <w:rFonts w:eastAsia="宋体" w:cs="宋体"/>
      <w:szCs w:val="20"/>
    </w:rPr>
  </w:style>
  <w:style w:type="paragraph" w:customStyle="1" w:styleId="45">
    <w:name w:val="表头"/>
    <w:next w:val="1"/>
    <w:qFormat/>
    <w:uiPriority w:val="0"/>
    <w:pPr>
      <w:spacing w:line="360" w:lineRule="auto"/>
      <w:jc w:val="center"/>
    </w:pPr>
    <w:rPr>
      <w:rFonts w:ascii="Times New Roman" w:hAnsi="Times New Roman" w:eastAsia="黑体" w:cs="Arial"/>
      <w:b/>
      <w:kern w:val="2"/>
      <w:sz w:val="21"/>
      <w:lang w:val="en-US" w:eastAsia="zh-CN" w:bidi="ar-SA"/>
    </w:rPr>
  </w:style>
  <w:style w:type="paragraph" w:customStyle="1" w:styleId="46">
    <w:name w:val="样式 二级条标题 + 段前: 0.5 行 段后: 0.5 行1"/>
    <w:basedOn w:val="1"/>
    <w:qFormat/>
    <w:uiPriority w:val="0"/>
    <w:pPr>
      <w:widowControl/>
      <w:spacing w:beforeLines="50" w:afterLines="50" w:line="240" w:lineRule="auto"/>
      <w:jc w:val="left"/>
      <w:outlineLvl w:val="3"/>
    </w:pPr>
    <w:rPr>
      <w:rFonts w:ascii="黑体" w:eastAsia="宋体" w:cs="宋体"/>
      <w:kern w:val="0"/>
      <w:szCs w:val="20"/>
    </w:rPr>
  </w:style>
  <w:style w:type="character" w:customStyle="1" w:styleId="47">
    <w:name w:val="日期 字符"/>
    <w:basedOn w:val="26"/>
    <w:link w:val="12"/>
    <w:semiHidden/>
    <w:qFormat/>
    <w:uiPriority w:val="99"/>
    <w:rPr>
      <w:rFonts w:ascii="Times New Roman" w:hAnsi="Times New Roman"/>
    </w:rPr>
  </w:style>
  <w:style w:type="character" w:customStyle="1" w:styleId="48">
    <w:name w:val="批注文字 字符"/>
    <w:basedOn w:val="26"/>
    <w:link w:val="7"/>
    <w:semiHidden/>
    <w:qFormat/>
    <w:uiPriority w:val="99"/>
    <w:rPr>
      <w:rFonts w:ascii="Times New Roman" w:hAnsi="Times New Roman"/>
    </w:rPr>
  </w:style>
  <w:style w:type="character" w:customStyle="1" w:styleId="49">
    <w:name w:val="批注主题 字符"/>
    <w:basedOn w:val="48"/>
    <w:link w:val="22"/>
    <w:semiHidden/>
    <w:qFormat/>
    <w:uiPriority w:val="99"/>
    <w:rPr>
      <w:rFonts w:ascii="Times New Roman" w:hAnsi="Times New Roman"/>
      <w:b/>
      <w:bCs/>
    </w:rPr>
  </w:style>
  <w:style w:type="paragraph" w:customStyle="1" w:styleId="50">
    <w:name w:val="修订1"/>
    <w:hidden/>
    <w:semiHidden/>
    <w:qFormat/>
    <w:uiPriority w:val="99"/>
    <w:rPr>
      <w:rFonts w:ascii="Times New Roman" w:hAnsi="Times New Roman" w:eastAsiaTheme="minorEastAsia" w:cstheme="minorBidi"/>
      <w:kern w:val="2"/>
      <w:sz w:val="21"/>
      <w:szCs w:val="22"/>
      <w:lang w:val="en-US" w:eastAsia="zh-CN" w:bidi="ar-SA"/>
    </w:rPr>
  </w:style>
  <w:style w:type="paragraph" w:customStyle="1" w:styleId="51">
    <w:name w:val="WPSOffice手动目录 1"/>
    <w:qFormat/>
    <w:uiPriority w:val="0"/>
    <w:rPr>
      <w:rFonts w:asciiTheme="minorHAnsi" w:hAnsiTheme="minorHAnsi" w:eastAsiaTheme="minorEastAsia" w:cstheme="minorBidi"/>
      <w:lang w:val="en-US" w:eastAsia="zh-CN" w:bidi="ar-SA"/>
    </w:rPr>
  </w:style>
  <w:style w:type="paragraph" w:customStyle="1" w:styleId="52">
    <w:name w:val="修订2"/>
    <w:hidden/>
    <w:semiHidden/>
    <w:qFormat/>
    <w:uiPriority w:val="99"/>
    <w:rPr>
      <w:rFonts w:ascii="Times New Roman" w:hAnsi="Times New Roman"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81</Pages>
  <Words>39198</Words>
  <Characters>45027</Characters>
  <Lines>283</Lines>
  <Paragraphs>79</Paragraphs>
  <TotalTime>24</TotalTime>
  <ScaleCrop>false</ScaleCrop>
  <LinksUpToDate>false</LinksUpToDate>
  <CharactersWithSpaces>48163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2022-06-30T19:42:00Z</dcterms:created>
  <dc:creator>HBS</dc:creator>
  <cp:lastModifiedBy>Administrator</cp:lastModifiedBy>
  <cp:lastPrinted>2022-10-11T15:44:00Z</cp:lastPrinted>
  <dcterms:modified xsi:type="dcterms:W3CDTF">2022-11-29T08:42:07Z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96D65A9918AD4486BD11BC4E1DD8A29D</vt:lpwstr>
  </property>
</Properties>
</file>