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</w:p>
    <w:p>
      <w:pPr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广东省工程勘察设计大师认定</w:t>
      </w:r>
      <w:r>
        <w:rPr>
          <w:rFonts w:hint="eastAsia" w:ascii="小标宋" w:hAnsi="小标宋" w:eastAsia="小标宋" w:cs="小标宋"/>
          <w:sz w:val="44"/>
          <w:szCs w:val="44"/>
        </w:rPr>
        <w:t>推荐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书</w:t>
      </w:r>
    </w:p>
    <w:tbl>
      <w:tblPr>
        <w:tblStyle w:val="5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43"/>
        <w:gridCol w:w="844"/>
        <w:gridCol w:w="1950"/>
        <w:gridCol w:w="269"/>
        <w:gridCol w:w="1362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被推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荐人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院士/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大师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□中国工程院院士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□全国工程勘察设计大师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□广东省工程勘察设计大师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9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6" w:hRule="atLeast"/>
          <w:jc w:val="center"/>
        </w:trPr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由</w:t>
            </w:r>
          </w:p>
        </w:tc>
        <w:tc>
          <w:tcPr>
            <w:tcW w:w="8187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79"/>
                <w:tab w:val="right" w:pos="786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推荐人签名：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年    月  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备注：1.采用单位推荐的，请在“推荐理由”中“推荐人签名”处加盖单位公章。</w:t>
      </w:r>
    </w:p>
    <w:p>
      <w:pPr>
        <w:ind w:firstLine="720" w:firstLineChars="3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2.“推荐理由”不够填写的，可另附页。</w:t>
      </w:r>
    </w:p>
    <w:p>
      <w:pPr>
        <w:ind w:firstLine="720" w:firstLineChars="300"/>
        <w:jc w:val="both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3.本推荐书仅限当次申报广东省工程勘察设计大师认定使用。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30EA9"/>
    <w:rsid w:val="099D34B5"/>
    <w:rsid w:val="1A3048A2"/>
    <w:rsid w:val="28230EA9"/>
    <w:rsid w:val="415C7A38"/>
    <w:rsid w:val="55A21057"/>
    <w:rsid w:val="573F49CD"/>
    <w:rsid w:val="5A207319"/>
    <w:rsid w:val="7FFE744E"/>
    <w:rsid w:val="7FFF84FA"/>
    <w:rsid w:val="DD96ACA0"/>
    <w:rsid w:val="E9FFB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2020-08-24T14:12:00Z</dcterms:created>
  <dc:creator>llj</dc:creator>
  <cp:lastModifiedBy>szj</cp:lastModifiedBy>
  <cp:lastPrinted>2021-12-10T09:23:38Z</cp:lastPrinted>
  <dcterms:modified xsi:type="dcterms:W3CDTF">2021-12-10T09:23:46Z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ribbonExt">
    <vt:lpwstr>{"WPSExtOfficeTab":{"OnGetEnabled":false,"OnGetVisible":false}}</vt:lpwstr>
  </property>
</Properties>
</file>